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2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29.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1.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2.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0630EE" w:rsidRPr="00A96246" w:rsidRDefault="000630EE"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0630EE" w:rsidRPr="00A96246" w:rsidRDefault="000630EE"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008C4448" w:rsidRPr="00A96246">
        <w:rPr>
          <w:rFonts w:ascii="Times New Roman" w:eastAsia="Times New Roman" w:hAnsi="Times New Roman" w:cs="Times New Roman"/>
          <w:sz w:val="28"/>
          <w:szCs w:val="28"/>
          <w:lang w:eastAsia="ru-RU"/>
        </w:rPr>
        <w:t xml:space="preserve"> СЕЛЬСКОГО ПОСЕЛЕНИЯ</w:t>
      </w:r>
      <w:r w:rsidRPr="00A96246">
        <w:rPr>
          <w:rFonts w:ascii="Times New Roman" w:eastAsia="Times New Roman" w:hAnsi="Times New Roman" w:cs="Times New Roman"/>
          <w:sz w:val="28"/>
          <w:szCs w:val="28"/>
          <w:lang w:eastAsia="ru-RU"/>
        </w:rPr>
        <w:t xml:space="preserve"> </w:t>
      </w:r>
    </w:p>
    <w:p w:rsidR="000630EE" w:rsidRPr="00A96246" w:rsidRDefault="00980554"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w:t>
      </w:r>
      <w:r w:rsidR="000630EE" w:rsidRPr="00A96246">
        <w:rPr>
          <w:rFonts w:ascii="Times New Roman" w:eastAsia="Times New Roman" w:hAnsi="Times New Roman" w:cs="Times New Roman"/>
          <w:sz w:val="28"/>
          <w:szCs w:val="28"/>
          <w:lang w:eastAsia="ru-RU"/>
        </w:rPr>
        <w:t xml:space="preserve"> ОБЛАСТИ НА ПЕРИОД ДО 2033 ГОДА</w:t>
      </w:r>
    </w:p>
    <w:p w:rsidR="000630EE" w:rsidRPr="00A96246" w:rsidRDefault="000630EE"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0EE" w:rsidRPr="00A96246" w:rsidRDefault="000630EE"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630EE" w:rsidRPr="00A96246" w:rsidRDefault="001101C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202</w:t>
      </w:r>
      <w:r w:rsidR="00C50C05">
        <w:rPr>
          <w:rFonts w:ascii="Times New Roman" w:eastAsia="Calibri" w:hAnsi="Times New Roman" w:cs="Times New Roman"/>
          <w:sz w:val="28"/>
          <w:szCs w:val="28"/>
          <w:lang w:val="en-US"/>
        </w:rPr>
        <w:t>1</w:t>
      </w:r>
      <w:r w:rsidR="000630EE" w:rsidRPr="00A96246">
        <w:rPr>
          <w:rFonts w:ascii="Times New Roman" w:eastAsia="Calibri" w:hAnsi="Times New Roman" w:cs="Times New Roman"/>
          <w:sz w:val="28"/>
          <w:szCs w:val="28"/>
        </w:rPr>
        <w:t xml:space="preserve"> ГОД)</w:t>
      </w:r>
    </w:p>
    <w:p w:rsidR="000630EE" w:rsidRPr="00A96246" w:rsidRDefault="000630EE"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630EE" w:rsidRPr="00A96246" w:rsidRDefault="000630EE"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630EE" w:rsidRPr="00A96246" w:rsidRDefault="000630EE"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 Существующее положение в сфере производства, передачи и потребления тепловой энергии для целей теплоснабжения</w:t>
      </w:r>
    </w:p>
    <w:p w:rsidR="000630EE" w:rsidRPr="00A96246" w:rsidRDefault="000630EE"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0630EE"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0630EE" w:rsidRPr="00A96246">
        <w:rPr>
          <w:rFonts w:ascii="Times New Roman" w:eastAsia="Times New Roman" w:hAnsi="Times New Roman" w:cs="Times New Roman"/>
          <w:sz w:val="28"/>
          <w:szCs w:val="28"/>
          <w:lang w:eastAsia="ru-RU"/>
        </w:rPr>
        <w:t>.ОМ-ПСТ.001.000</w:t>
      </w:r>
    </w:p>
    <w:p w:rsidR="00F86908" w:rsidRPr="00A96246" w:rsidRDefault="00F86908" w:rsidP="00A96246">
      <w:pPr>
        <w:spacing w:line="240" w:lineRule="auto"/>
        <w:rPr>
          <w:rFonts w:ascii="Times New Roman" w:hAnsi="Times New Roman" w:cs="Times New Roman"/>
          <w:sz w:val="28"/>
          <w:szCs w:val="28"/>
        </w:rPr>
      </w:pPr>
    </w:p>
    <w:p w:rsidR="000630EE" w:rsidRPr="00A96246" w:rsidRDefault="000630EE" w:rsidP="00A96246">
      <w:pPr>
        <w:spacing w:line="240" w:lineRule="auto"/>
        <w:rPr>
          <w:rFonts w:ascii="Times New Roman" w:hAnsi="Times New Roman" w:cs="Times New Roman"/>
          <w:sz w:val="28"/>
          <w:szCs w:val="28"/>
        </w:rPr>
      </w:pPr>
    </w:p>
    <w:p w:rsidR="000630EE" w:rsidRPr="00A96246" w:rsidRDefault="00A935E3" w:rsidP="00A96246">
      <w:pPr>
        <w:spacing w:line="240" w:lineRule="auto"/>
        <w:rPr>
          <w:rFonts w:ascii="Times New Roman" w:hAnsi="Times New Roman" w:cs="Times New Roman"/>
          <w:sz w:val="28"/>
          <w:szCs w:val="28"/>
        </w:rPr>
        <w:sectPr w:rsidR="000630EE" w:rsidRPr="00A96246" w:rsidSect="00A96246">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418" w:header="0" w:footer="0" w:gutter="0"/>
          <w:cols w:space="708"/>
          <w:docGrid w:linePitch="360"/>
        </w:sectPr>
      </w:pPr>
      <w:r w:rsidRPr="00A96246">
        <w:rPr>
          <w:rFonts w:ascii="Times New Roman" w:hAnsi="Times New Roman" w:cs="Times New Roman"/>
          <w:sz w:val="28"/>
          <w:szCs w:val="28"/>
        </w:rPr>
        <w:t xml:space="preserve"> </w:t>
      </w:r>
    </w:p>
    <w:p w:rsidR="00890438" w:rsidRPr="00A96246" w:rsidRDefault="00890438"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EC422E" w:rsidRPr="00A96246" w:rsidTr="00EC422E">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C422E" w:rsidRPr="00A96246" w:rsidRDefault="00EC422E"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422E" w:rsidRPr="00A96246" w:rsidRDefault="00EC422E"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422E" w:rsidRPr="00A96246" w:rsidRDefault="00EC422E"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422E" w:rsidRPr="00A96246" w:rsidRDefault="00EC422E"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C422E" w:rsidRPr="00A96246" w:rsidRDefault="00EC422E"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00EA53D9" w:rsidRPr="00A96246">
              <w:rPr>
                <w:rFonts w:ascii="Times New Roman" w:eastAsia="Times New Roman" w:hAnsi="Times New Roman" w:cs="Times New Roman"/>
                <w:color w:val="000000"/>
                <w:sz w:val="28"/>
                <w:szCs w:val="28"/>
                <w:lang w:eastAsia="ru-RU"/>
              </w:rPr>
              <w:t xml:space="preserve"> сельского поселения</w:t>
            </w:r>
            <w:r w:rsidRPr="00A96246">
              <w:rPr>
                <w:rFonts w:ascii="Times New Roman" w:eastAsia="Times New Roman" w:hAnsi="Times New Roman" w:cs="Times New Roman"/>
                <w:color w:val="000000"/>
                <w:sz w:val="28"/>
                <w:szCs w:val="28"/>
                <w:lang w:eastAsia="ru-RU"/>
              </w:rPr>
              <w:t xml:space="preserve"> до 2033 года (актуализация на 20</w:t>
            </w:r>
            <w:r w:rsidR="001101CF" w:rsidRPr="00A96246">
              <w:rPr>
                <w:rFonts w:ascii="Times New Roman" w:eastAsia="Times New Roman" w:hAnsi="Times New Roman" w:cs="Times New Roman"/>
                <w:color w:val="000000"/>
                <w:sz w:val="28"/>
                <w:szCs w:val="28"/>
                <w:lang w:eastAsia="ru-RU"/>
              </w:rPr>
              <w:t>2</w:t>
            </w:r>
            <w:r w:rsidR="009623A1">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00EA53D9" w:rsidRPr="00A96246">
              <w:rPr>
                <w:rFonts w:ascii="Times New Roman" w:eastAsia="Times New Roman" w:hAnsi="Times New Roman" w:cs="Times New Roman"/>
                <w:color w:val="000000"/>
                <w:sz w:val="28"/>
                <w:szCs w:val="28"/>
                <w:lang w:eastAsia="ru-RU"/>
              </w:rPr>
              <w:t xml:space="preserve"> сельского поселения</w:t>
            </w:r>
            <w:r w:rsidRPr="00A96246">
              <w:rPr>
                <w:rFonts w:ascii="Times New Roman" w:eastAsia="Times New Roman" w:hAnsi="Times New Roman" w:cs="Times New Roman"/>
                <w:color w:val="000000"/>
                <w:sz w:val="28"/>
                <w:szCs w:val="28"/>
                <w:lang w:eastAsia="ru-RU"/>
              </w:rPr>
              <w:t xml:space="preserve"> до 2033 года (актуализация на 20</w:t>
            </w:r>
            <w:r w:rsidR="001101CF" w:rsidRPr="00A96246">
              <w:rPr>
                <w:rFonts w:ascii="Times New Roman" w:eastAsia="Times New Roman" w:hAnsi="Times New Roman" w:cs="Times New Roman"/>
                <w:color w:val="000000"/>
                <w:sz w:val="28"/>
                <w:szCs w:val="28"/>
                <w:lang w:eastAsia="ru-RU"/>
              </w:rPr>
              <w:t>2</w:t>
            </w:r>
            <w:r w:rsidR="009623A1">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422E" w:rsidRPr="00A96246"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EC422E" w:rsidRPr="00A96246" w:rsidRDefault="00EC422E"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422E"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EC422E" w:rsidRPr="00A96246" w:rsidRDefault="00EC42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890438" w:rsidRPr="00A96246" w:rsidRDefault="00890438" w:rsidP="00A96246">
      <w:pPr>
        <w:pStyle w:val="aa"/>
        <w:rPr>
          <w:b w:val="0"/>
        </w:rPr>
      </w:pPr>
    </w:p>
    <w:p w:rsidR="00890438" w:rsidRPr="00A96246" w:rsidRDefault="00890438"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890438" w:rsidRPr="00A96246" w:rsidRDefault="00890438" w:rsidP="00A96246">
      <w:pPr>
        <w:pStyle w:val="af0"/>
        <w:spacing w:line="240" w:lineRule="auto"/>
        <w:jc w:val="center"/>
      </w:pPr>
      <w:r w:rsidRPr="00A96246">
        <w:lastRenderedPageBreak/>
        <w:t>Оглавление</w:t>
      </w:r>
    </w:p>
    <w:p w:rsidR="00101C1B" w:rsidRPr="00A96246" w:rsidRDefault="00890438" w:rsidP="00AC57EC">
      <w:pPr>
        <w:pStyle w:val="12"/>
        <w:rPr>
          <w:rFonts w:eastAsiaTheme="minorEastAsia"/>
          <w:lang w:eastAsia="ru-RU"/>
        </w:rPr>
      </w:pPr>
      <w:r w:rsidRPr="00A96246">
        <w:fldChar w:fldCharType="begin"/>
      </w:r>
      <w:r w:rsidRPr="00A96246">
        <w:instrText xml:space="preserve"> TOC \h \z \t "!Оглавление;1" </w:instrText>
      </w:r>
      <w:r w:rsidRPr="00A96246">
        <w:fldChar w:fldCharType="separate"/>
      </w:r>
      <w:hyperlink w:anchor="_Toc17299572" w:history="1">
        <w:r w:rsidR="00101C1B" w:rsidRPr="00A96246">
          <w:rPr>
            <w:rStyle w:val="af1"/>
          </w:rPr>
          <w:t>Перечень таблиц</w:t>
        </w:r>
        <w:r w:rsidR="00101C1B" w:rsidRPr="00A96246">
          <w:rPr>
            <w:webHidden/>
          </w:rPr>
          <w:tab/>
        </w:r>
        <w:r w:rsidR="00101C1B" w:rsidRPr="00A96246">
          <w:rPr>
            <w:webHidden/>
          </w:rPr>
          <w:fldChar w:fldCharType="begin"/>
        </w:r>
        <w:r w:rsidR="00101C1B" w:rsidRPr="00A96246">
          <w:rPr>
            <w:webHidden/>
          </w:rPr>
          <w:instrText xml:space="preserve"> PAGEREF _Toc17299572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73" w:history="1">
        <w:r w:rsidR="00101C1B" w:rsidRPr="00A96246">
          <w:rPr>
            <w:rStyle w:val="af1"/>
          </w:rPr>
          <w:t>Введение</w:t>
        </w:r>
        <w:r w:rsidR="00101C1B" w:rsidRPr="00A96246">
          <w:rPr>
            <w:webHidden/>
          </w:rPr>
          <w:tab/>
        </w:r>
        <w:r w:rsidR="00101C1B" w:rsidRPr="00A96246">
          <w:rPr>
            <w:webHidden/>
          </w:rPr>
          <w:fldChar w:fldCharType="begin"/>
        </w:r>
        <w:r w:rsidR="00101C1B" w:rsidRPr="00A96246">
          <w:rPr>
            <w:webHidden/>
          </w:rPr>
          <w:instrText xml:space="preserve"> PAGEREF _Toc17299573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74" w:history="1">
        <w:r w:rsidR="00101C1B" w:rsidRPr="00A96246">
          <w:rPr>
            <w:rStyle w:val="af1"/>
          </w:rPr>
          <w:t>Часть 1 Функциональная структура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_Toc17299574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75" w:history="1">
        <w:r w:rsidR="00101C1B" w:rsidRPr="00A96246">
          <w:rPr>
            <w:rStyle w:val="af1"/>
          </w:rPr>
          <w:t>1.1.1. Зоны действия производственных котельных</w:t>
        </w:r>
        <w:r w:rsidR="00101C1B" w:rsidRPr="00A96246">
          <w:rPr>
            <w:webHidden/>
          </w:rPr>
          <w:tab/>
        </w:r>
        <w:r w:rsidR="00101C1B" w:rsidRPr="00A96246">
          <w:rPr>
            <w:webHidden/>
          </w:rPr>
          <w:fldChar w:fldCharType="begin"/>
        </w:r>
        <w:r w:rsidR="00101C1B" w:rsidRPr="00A96246">
          <w:rPr>
            <w:webHidden/>
          </w:rPr>
          <w:instrText xml:space="preserve"> PAGEREF _Toc17299575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76" w:history="1">
        <w:r w:rsidR="00101C1B" w:rsidRPr="00A96246">
          <w:rPr>
            <w:rStyle w:val="af1"/>
          </w:rPr>
          <w:t>1.1.2. Зоны действия индивидуального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_Toc17299576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77" w:history="1">
        <w:r w:rsidR="00101C1B" w:rsidRPr="00A96246">
          <w:rPr>
            <w:rStyle w:val="af1"/>
          </w:rPr>
          <w:t>Часть 2 Источники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_Toc17299577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78" w:history="1">
        <w:r w:rsidR="00101C1B" w:rsidRPr="00A96246">
          <w:rPr>
            <w:rStyle w:val="af1"/>
          </w:rPr>
          <w:t>1.2.1. Структура и технические характеристики основного оборудования</w:t>
        </w:r>
        <w:r w:rsidR="00101C1B" w:rsidRPr="00A96246">
          <w:rPr>
            <w:webHidden/>
          </w:rPr>
          <w:tab/>
        </w:r>
        <w:r w:rsidR="00101C1B" w:rsidRPr="00A96246">
          <w:rPr>
            <w:webHidden/>
          </w:rPr>
          <w:fldChar w:fldCharType="begin"/>
        </w:r>
        <w:r w:rsidR="00101C1B" w:rsidRPr="00A96246">
          <w:rPr>
            <w:webHidden/>
          </w:rPr>
          <w:instrText xml:space="preserve"> PAGEREF _Toc17299578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79" w:history="1">
        <w:r w:rsidR="00101C1B" w:rsidRPr="00A96246">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101C1B" w:rsidRPr="00A96246">
          <w:rPr>
            <w:webHidden/>
          </w:rPr>
          <w:tab/>
        </w:r>
        <w:r w:rsidR="00101C1B" w:rsidRPr="00A96246">
          <w:rPr>
            <w:webHidden/>
          </w:rPr>
          <w:fldChar w:fldCharType="begin"/>
        </w:r>
        <w:r w:rsidR="00101C1B" w:rsidRPr="00A96246">
          <w:rPr>
            <w:webHidden/>
          </w:rPr>
          <w:instrText xml:space="preserve"> PAGEREF _Toc17299579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0" w:history="1">
        <w:r w:rsidR="00101C1B" w:rsidRPr="00A96246">
          <w:rPr>
            <w:rStyle w:val="af1"/>
          </w:rPr>
          <w:t>1.2.3. Ограничения тепловой мощности и параметров располагаемой тепловой мощности</w:t>
        </w:r>
        <w:r w:rsidR="00101C1B" w:rsidRPr="00A96246">
          <w:rPr>
            <w:webHidden/>
          </w:rPr>
          <w:tab/>
        </w:r>
        <w:r w:rsidR="00101C1B" w:rsidRPr="00A96246">
          <w:rPr>
            <w:webHidden/>
          </w:rPr>
          <w:fldChar w:fldCharType="begin"/>
        </w:r>
        <w:r w:rsidR="00101C1B" w:rsidRPr="00A96246">
          <w:rPr>
            <w:webHidden/>
          </w:rPr>
          <w:instrText xml:space="preserve"> PAGEREF _Toc17299580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1" w:history="1">
        <w:r w:rsidR="00101C1B" w:rsidRPr="00A96246">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r w:rsidR="00101C1B" w:rsidRPr="00A96246">
          <w:rPr>
            <w:webHidden/>
          </w:rPr>
          <w:tab/>
        </w:r>
        <w:r w:rsidR="00101C1B" w:rsidRPr="00A96246">
          <w:rPr>
            <w:webHidden/>
          </w:rPr>
          <w:fldChar w:fldCharType="begin"/>
        </w:r>
        <w:r w:rsidR="00101C1B" w:rsidRPr="00A96246">
          <w:rPr>
            <w:webHidden/>
          </w:rPr>
          <w:instrText xml:space="preserve"> PAGEREF _Toc17299581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2" w:history="1">
        <w:r w:rsidR="00101C1B" w:rsidRPr="00A96246">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101C1B" w:rsidRPr="00A96246">
          <w:rPr>
            <w:webHidden/>
          </w:rPr>
          <w:tab/>
        </w:r>
        <w:r w:rsidR="00101C1B" w:rsidRPr="00A96246">
          <w:rPr>
            <w:webHidden/>
          </w:rPr>
          <w:fldChar w:fldCharType="begin"/>
        </w:r>
        <w:r w:rsidR="00101C1B" w:rsidRPr="00A96246">
          <w:rPr>
            <w:webHidden/>
          </w:rPr>
          <w:instrText xml:space="preserve"> PAGEREF _Toc17299582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3" w:history="1">
        <w:r w:rsidR="00101C1B" w:rsidRPr="00A96246">
          <w:rPr>
            <w:rStyle w:val="af1"/>
          </w:rPr>
          <w:t>1.2.6. Схемы выдачи тепловой мощности, структура теплофикационных установок (для источника тепловой энергии, функционирующих в режиме комбинированной выработки электрической и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_Toc17299583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4" w:history="1">
        <w:r w:rsidR="00101C1B" w:rsidRPr="00A96246">
          <w:rPr>
            <w:rStyle w:val="af1"/>
          </w:rPr>
          <w:t>1.2.7.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101C1B" w:rsidRPr="00A96246">
          <w:rPr>
            <w:webHidden/>
          </w:rPr>
          <w:tab/>
        </w:r>
        <w:r w:rsidR="00101C1B" w:rsidRPr="00A96246">
          <w:rPr>
            <w:webHidden/>
          </w:rPr>
          <w:fldChar w:fldCharType="begin"/>
        </w:r>
        <w:r w:rsidR="00101C1B" w:rsidRPr="00A96246">
          <w:rPr>
            <w:webHidden/>
          </w:rPr>
          <w:instrText xml:space="preserve"> PAGEREF _Toc17299584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5" w:history="1">
        <w:r w:rsidR="00101C1B" w:rsidRPr="00A96246">
          <w:rPr>
            <w:rStyle w:val="af1"/>
          </w:rPr>
          <w:t>1.2.8. Среднегодовая загрузка оборудования</w:t>
        </w:r>
        <w:r w:rsidR="00101C1B" w:rsidRPr="00A96246">
          <w:rPr>
            <w:webHidden/>
          </w:rPr>
          <w:tab/>
        </w:r>
        <w:r w:rsidR="00101C1B" w:rsidRPr="00A96246">
          <w:rPr>
            <w:webHidden/>
          </w:rPr>
          <w:fldChar w:fldCharType="begin"/>
        </w:r>
        <w:r w:rsidR="00101C1B" w:rsidRPr="00A96246">
          <w:rPr>
            <w:webHidden/>
          </w:rPr>
          <w:instrText xml:space="preserve"> PAGEREF _Toc17299585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6" w:history="1">
        <w:r w:rsidR="00101C1B" w:rsidRPr="00A96246">
          <w:rPr>
            <w:rStyle w:val="af1"/>
          </w:rPr>
          <w:t>1.2.9. Способы учета тепла, отпущенного в тепловые сети</w:t>
        </w:r>
        <w:r w:rsidR="00101C1B" w:rsidRPr="00A96246">
          <w:rPr>
            <w:webHidden/>
          </w:rPr>
          <w:tab/>
        </w:r>
        <w:r w:rsidR="00101C1B" w:rsidRPr="00A96246">
          <w:rPr>
            <w:webHidden/>
          </w:rPr>
          <w:fldChar w:fldCharType="begin"/>
        </w:r>
        <w:r w:rsidR="00101C1B" w:rsidRPr="00A96246">
          <w:rPr>
            <w:webHidden/>
          </w:rPr>
          <w:instrText xml:space="preserve"> PAGEREF _Toc17299586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7" w:history="1">
        <w:r w:rsidR="00101C1B" w:rsidRPr="00A96246">
          <w:rPr>
            <w:rStyle w:val="af1"/>
          </w:rPr>
          <w:t>1.2.10. Статистика отказов и восстановлений оборудования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_Toc17299587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8" w:history="1">
        <w:r w:rsidR="00101C1B" w:rsidRPr="00A96246">
          <w:rPr>
            <w:rStyle w:val="af1"/>
          </w:rPr>
          <w:t>1.2.11. Предписания надзорных органов по запрещению дальнейшей эксплуатации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_Toc17299588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89" w:history="1">
        <w:r w:rsidR="00101C1B" w:rsidRPr="00A96246">
          <w:rPr>
            <w:rStyle w:val="af1"/>
          </w:rPr>
          <w:t>1.2.12.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электрической и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_Toc17299589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0" w:history="1">
        <w:r w:rsidR="00101C1B" w:rsidRPr="00A96246">
          <w:rPr>
            <w:rStyle w:val="af1"/>
          </w:rPr>
          <w:t>Часть 3 Тепловые сети, сооружения на них</w:t>
        </w:r>
        <w:r w:rsidR="00101C1B" w:rsidRPr="00A96246">
          <w:rPr>
            <w:webHidden/>
          </w:rPr>
          <w:tab/>
        </w:r>
        <w:r w:rsidR="00101C1B" w:rsidRPr="00A96246">
          <w:rPr>
            <w:webHidden/>
          </w:rPr>
          <w:fldChar w:fldCharType="begin"/>
        </w:r>
        <w:r w:rsidR="00101C1B" w:rsidRPr="00A96246">
          <w:rPr>
            <w:webHidden/>
          </w:rPr>
          <w:instrText xml:space="preserve"> PAGEREF _Toc17299590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1" w:history="1">
        <w:r w:rsidR="00101C1B" w:rsidRPr="00A96246">
          <w:rPr>
            <w:rStyle w:val="af1"/>
          </w:rPr>
          <w:t>1.3.1. Описание структуры тепловых сетей от каждого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_Toc17299591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2" w:history="1">
        <w:r w:rsidR="00101C1B" w:rsidRPr="00A96246">
          <w:rPr>
            <w:rStyle w:val="af1"/>
          </w:rPr>
          <w:t>1.3.2. Карты (схемы) тепловых сетей в зонах действия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_Toc17299592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3" w:history="1">
        <w:r w:rsidR="00101C1B" w:rsidRPr="00A96246">
          <w:rPr>
            <w:rStyle w:val="af1"/>
          </w:rPr>
          <w:t>1.3.3. Параметры тепловых сетей</w:t>
        </w:r>
        <w:r w:rsidR="00101C1B" w:rsidRPr="00A96246">
          <w:rPr>
            <w:webHidden/>
          </w:rPr>
          <w:tab/>
        </w:r>
        <w:r w:rsidR="00101C1B" w:rsidRPr="00A96246">
          <w:rPr>
            <w:webHidden/>
          </w:rPr>
          <w:fldChar w:fldCharType="begin"/>
        </w:r>
        <w:r w:rsidR="00101C1B" w:rsidRPr="00A96246">
          <w:rPr>
            <w:webHidden/>
          </w:rPr>
          <w:instrText xml:space="preserve"> PAGEREF _Toc17299593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4" w:history="1">
        <w:r w:rsidR="00101C1B" w:rsidRPr="00A96246">
          <w:rPr>
            <w:rStyle w:val="af1"/>
          </w:rPr>
          <w:t>1.3.4. Описание типов и количества секционирующей и регулирующей арматуры на тепловых сетях</w:t>
        </w:r>
        <w:r w:rsidR="00101C1B" w:rsidRPr="00A96246">
          <w:rPr>
            <w:webHidden/>
          </w:rPr>
          <w:tab/>
        </w:r>
        <w:r w:rsidR="00101C1B" w:rsidRPr="00A96246">
          <w:rPr>
            <w:webHidden/>
          </w:rPr>
          <w:fldChar w:fldCharType="begin"/>
        </w:r>
        <w:r w:rsidR="00101C1B" w:rsidRPr="00A96246">
          <w:rPr>
            <w:webHidden/>
          </w:rPr>
          <w:instrText xml:space="preserve"> PAGEREF _Toc17299594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5" w:history="1">
        <w:r w:rsidR="00101C1B" w:rsidRPr="00A96246">
          <w:rPr>
            <w:rStyle w:val="af1"/>
          </w:rPr>
          <w:t>1.3.5. Описание типов и строительных особенностей тепловых пунктов, тепловых камер и павильонов</w:t>
        </w:r>
        <w:r w:rsidR="00101C1B" w:rsidRPr="00A96246">
          <w:rPr>
            <w:webHidden/>
          </w:rPr>
          <w:tab/>
        </w:r>
        <w:r w:rsidR="00101C1B" w:rsidRPr="00A96246">
          <w:rPr>
            <w:webHidden/>
          </w:rPr>
          <w:fldChar w:fldCharType="begin"/>
        </w:r>
        <w:r w:rsidR="00101C1B" w:rsidRPr="00A96246">
          <w:rPr>
            <w:webHidden/>
          </w:rPr>
          <w:instrText xml:space="preserve"> PAGEREF _Toc17299595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6" w:history="1">
        <w:r w:rsidR="00101C1B" w:rsidRPr="00A96246">
          <w:rPr>
            <w:rStyle w:val="af1"/>
          </w:rPr>
          <w:t>1.3.6. Описание графиков регулирования отпуска тепла в тепловые сети с анализом их обоснованности</w:t>
        </w:r>
        <w:r w:rsidR="00101C1B" w:rsidRPr="00A96246">
          <w:rPr>
            <w:webHidden/>
          </w:rPr>
          <w:tab/>
        </w:r>
        <w:r w:rsidR="00101C1B" w:rsidRPr="00A96246">
          <w:rPr>
            <w:webHidden/>
          </w:rPr>
          <w:fldChar w:fldCharType="begin"/>
        </w:r>
        <w:r w:rsidR="00101C1B" w:rsidRPr="00A96246">
          <w:rPr>
            <w:webHidden/>
          </w:rPr>
          <w:instrText xml:space="preserve"> PAGEREF _Toc17299596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7" w:history="1">
        <w:r w:rsidR="00101C1B" w:rsidRPr="00A96246">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101C1B" w:rsidRPr="00A96246">
          <w:rPr>
            <w:webHidden/>
          </w:rPr>
          <w:tab/>
        </w:r>
        <w:r w:rsidR="00101C1B" w:rsidRPr="00A96246">
          <w:rPr>
            <w:webHidden/>
          </w:rPr>
          <w:fldChar w:fldCharType="begin"/>
        </w:r>
        <w:r w:rsidR="00101C1B" w:rsidRPr="00A96246">
          <w:rPr>
            <w:webHidden/>
          </w:rPr>
          <w:instrText xml:space="preserve"> PAGEREF _Toc17299597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8" w:history="1">
        <w:r w:rsidR="00101C1B" w:rsidRPr="00A96246">
          <w:rPr>
            <w:rStyle w:val="af1"/>
          </w:rPr>
          <w:t>1.3.8. Гидравлические режимы и пьезометрические графики тепловых сетей</w:t>
        </w:r>
        <w:r w:rsidR="00101C1B" w:rsidRPr="00A96246">
          <w:rPr>
            <w:webHidden/>
          </w:rPr>
          <w:tab/>
        </w:r>
        <w:r w:rsidR="00101C1B" w:rsidRPr="00A96246">
          <w:rPr>
            <w:webHidden/>
          </w:rPr>
          <w:fldChar w:fldCharType="begin"/>
        </w:r>
        <w:r w:rsidR="00101C1B" w:rsidRPr="00A96246">
          <w:rPr>
            <w:webHidden/>
          </w:rPr>
          <w:instrText xml:space="preserve"> PAGEREF _Toc17299598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599" w:history="1">
        <w:r w:rsidR="00101C1B" w:rsidRPr="00A96246">
          <w:rPr>
            <w:rStyle w:val="af1"/>
          </w:rPr>
          <w:t>1.3.9. Статистика отказов тепловых сетей (аварийных ситуаций) за последние 5 лет</w:t>
        </w:r>
        <w:r w:rsidR="00101C1B" w:rsidRPr="00A96246">
          <w:rPr>
            <w:webHidden/>
          </w:rPr>
          <w:tab/>
        </w:r>
        <w:r w:rsidR="00101C1B" w:rsidRPr="00A96246">
          <w:rPr>
            <w:webHidden/>
          </w:rPr>
          <w:fldChar w:fldCharType="begin"/>
        </w:r>
        <w:r w:rsidR="00101C1B" w:rsidRPr="00A96246">
          <w:rPr>
            <w:webHidden/>
          </w:rPr>
          <w:instrText xml:space="preserve"> PAGEREF _Toc17299599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0" w:history="1">
        <w:r w:rsidR="00101C1B" w:rsidRPr="00A96246">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101C1B" w:rsidRPr="00A96246">
          <w:rPr>
            <w:webHidden/>
          </w:rPr>
          <w:tab/>
        </w:r>
        <w:r w:rsidR="00101C1B" w:rsidRPr="00A96246">
          <w:rPr>
            <w:webHidden/>
          </w:rPr>
          <w:fldChar w:fldCharType="begin"/>
        </w:r>
        <w:r w:rsidR="00101C1B" w:rsidRPr="00A96246">
          <w:rPr>
            <w:webHidden/>
          </w:rPr>
          <w:instrText xml:space="preserve"> PAGEREF _Toc17299600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1" w:history="1">
        <w:r w:rsidR="00101C1B" w:rsidRPr="00A96246">
          <w:rPr>
            <w:rStyle w:val="af1"/>
          </w:rPr>
          <w:t>1.3.11. Описание процедур диагностики состояния тепловых сетей и планирования капитальных (текущих) ремонтов</w:t>
        </w:r>
        <w:r w:rsidR="00101C1B" w:rsidRPr="00A96246">
          <w:rPr>
            <w:webHidden/>
          </w:rPr>
          <w:tab/>
        </w:r>
        <w:r w:rsidR="00101C1B" w:rsidRPr="00A96246">
          <w:rPr>
            <w:webHidden/>
          </w:rPr>
          <w:fldChar w:fldCharType="begin"/>
        </w:r>
        <w:r w:rsidR="00101C1B" w:rsidRPr="00A96246">
          <w:rPr>
            <w:webHidden/>
          </w:rPr>
          <w:instrText xml:space="preserve"> PAGEREF _Toc17299601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2" w:history="1">
        <w:r w:rsidR="00101C1B" w:rsidRPr="00A96246">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101C1B" w:rsidRPr="00A96246">
          <w:rPr>
            <w:webHidden/>
          </w:rPr>
          <w:tab/>
        </w:r>
        <w:r w:rsidR="00101C1B" w:rsidRPr="00A96246">
          <w:rPr>
            <w:webHidden/>
          </w:rPr>
          <w:fldChar w:fldCharType="begin"/>
        </w:r>
        <w:r w:rsidR="00101C1B" w:rsidRPr="00A96246">
          <w:rPr>
            <w:webHidden/>
          </w:rPr>
          <w:instrText xml:space="preserve"> PAGEREF _Toc17299602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3" w:history="1">
        <w:r w:rsidR="00101C1B" w:rsidRPr="00A96246">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101C1B" w:rsidRPr="00A96246">
          <w:rPr>
            <w:webHidden/>
          </w:rPr>
          <w:tab/>
        </w:r>
        <w:r w:rsidR="00101C1B" w:rsidRPr="00A96246">
          <w:rPr>
            <w:webHidden/>
          </w:rPr>
          <w:fldChar w:fldCharType="begin"/>
        </w:r>
        <w:r w:rsidR="00101C1B" w:rsidRPr="00A96246">
          <w:rPr>
            <w:webHidden/>
          </w:rPr>
          <w:instrText xml:space="preserve"> PAGEREF _Toc17299603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4" w:history="1">
        <w:r w:rsidR="00101C1B" w:rsidRPr="00A96246">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101C1B" w:rsidRPr="00A96246">
          <w:rPr>
            <w:webHidden/>
          </w:rPr>
          <w:tab/>
        </w:r>
        <w:r w:rsidR="00101C1B" w:rsidRPr="00A96246">
          <w:rPr>
            <w:webHidden/>
          </w:rPr>
          <w:fldChar w:fldCharType="begin"/>
        </w:r>
        <w:r w:rsidR="00101C1B" w:rsidRPr="00A96246">
          <w:rPr>
            <w:webHidden/>
          </w:rPr>
          <w:instrText xml:space="preserve"> PAGEREF _Toc17299604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5" w:history="1">
        <w:r w:rsidR="00101C1B" w:rsidRPr="00A96246">
          <w:rPr>
            <w:rStyle w:val="af1"/>
          </w:rPr>
          <w:t>1.3.15. Предписания надзорных органов по запрещению дальнейшей эксплуатации участков тепловой сети и результаты их исполнения</w:t>
        </w:r>
        <w:r w:rsidR="00101C1B" w:rsidRPr="00A96246">
          <w:rPr>
            <w:webHidden/>
          </w:rPr>
          <w:tab/>
        </w:r>
        <w:r w:rsidR="00101C1B" w:rsidRPr="00A96246">
          <w:rPr>
            <w:webHidden/>
          </w:rPr>
          <w:fldChar w:fldCharType="begin"/>
        </w:r>
        <w:r w:rsidR="00101C1B" w:rsidRPr="00A96246">
          <w:rPr>
            <w:webHidden/>
          </w:rPr>
          <w:instrText xml:space="preserve"> PAGEREF _Toc17299605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6" w:history="1">
        <w:r w:rsidR="00101C1B" w:rsidRPr="00A96246">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101C1B" w:rsidRPr="00A96246">
          <w:rPr>
            <w:webHidden/>
          </w:rPr>
          <w:tab/>
        </w:r>
        <w:r w:rsidR="00101C1B" w:rsidRPr="00A96246">
          <w:rPr>
            <w:webHidden/>
          </w:rPr>
          <w:fldChar w:fldCharType="begin"/>
        </w:r>
        <w:r w:rsidR="00101C1B" w:rsidRPr="00A96246">
          <w:rPr>
            <w:webHidden/>
          </w:rPr>
          <w:instrText xml:space="preserve"> PAGEREF _Toc17299606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7" w:history="1">
        <w:r w:rsidR="00101C1B" w:rsidRPr="00A96246">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101C1B" w:rsidRPr="00A96246">
          <w:rPr>
            <w:webHidden/>
          </w:rPr>
          <w:tab/>
        </w:r>
        <w:r w:rsidR="00101C1B" w:rsidRPr="00A96246">
          <w:rPr>
            <w:webHidden/>
          </w:rPr>
          <w:fldChar w:fldCharType="begin"/>
        </w:r>
        <w:r w:rsidR="00101C1B" w:rsidRPr="00A96246">
          <w:rPr>
            <w:webHidden/>
          </w:rPr>
          <w:instrText xml:space="preserve"> PAGEREF _Toc17299607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8" w:history="1">
        <w:r w:rsidR="00101C1B" w:rsidRPr="00A96246">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101C1B" w:rsidRPr="00A96246">
          <w:rPr>
            <w:webHidden/>
          </w:rPr>
          <w:tab/>
        </w:r>
        <w:r w:rsidR="00101C1B" w:rsidRPr="00A96246">
          <w:rPr>
            <w:webHidden/>
          </w:rPr>
          <w:fldChar w:fldCharType="begin"/>
        </w:r>
        <w:r w:rsidR="00101C1B" w:rsidRPr="00A96246">
          <w:rPr>
            <w:webHidden/>
          </w:rPr>
          <w:instrText xml:space="preserve"> PAGEREF _Toc17299608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09" w:history="1">
        <w:r w:rsidR="00101C1B" w:rsidRPr="00A96246">
          <w:rPr>
            <w:rStyle w:val="af1"/>
          </w:rPr>
          <w:t>1.3.19. Уровень автоматизации и обслуживания центральных тепловых пунктов, насосных станций</w:t>
        </w:r>
        <w:r w:rsidR="00101C1B" w:rsidRPr="00A96246">
          <w:rPr>
            <w:webHidden/>
          </w:rPr>
          <w:tab/>
        </w:r>
        <w:r w:rsidR="00101C1B" w:rsidRPr="00A96246">
          <w:rPr>
            <w:webHidden/>
          </w:rPr>
          <w:fldChar w:fldCharType="begin"/>
        </w:r>
        <w:r w:rsidR="00101C1B" w:rsidRPr="00A96246">
          <w:rPr>
            <w:webHidden/>
          </w:rPr>
          <w:instrText xml:space="preserve"> PAGEREF _Toc17299609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0" w:history="1">
        <w:r w:rsidR="00101C1B" w:rsidRPr="00A96246">
          <w:rPr>
            <w:rStyle w:val="af1"/>
          </w:rPr>
          <w:t>1.3.20. Сведения о наличии защиты тепловых сетей от превышения давления</w:t>
        </w:r>
        <w:r w:rsidR="00101C1B" w:rsidRPr="00A96246">
          <w:rPr>
            <w:webHidden/>
          </w:rPr>
          <w:tab/>
        </w:r>
        <w:r w:rsidR="00101C1B" w:rsidRPr="00A96246">
          <w:rPr>
            <w:webHidden/>
          </w:rPr>
          <w:fldChar w:fldCharType="begin"/>
        </w:r>
        <w:r w:rsidR="00101C1B" w:rsidRPr="00A96246">
          <w:rPr>
            <w:webHidden/>
          </w:rPr>
          <w:instrText xml:space="preserve"> PAGEREF _Toc17299610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1" w:history="1">
        <w:r w:rsidR="00101C1B" w:rsidRPr="00A96246">
          <w:rPr>
            <w:rStyle w:val="af1"/>
          </w:rPr>
          <w:t>1.3.21. Перечень выявленных бесхозяйных тепловых сетей и обоснование выбора организации, уполномоченной на их эксплуатацию</w:t>
        </w:r>
        <w:r w:rsidR="00101C1B" w:rsidRPr="00A96246">
          <w:rPr>
            <w:webHidden/>
          </w:rPr>
          <w:tab/>
        </w:r>
        <w:r w:rsidR="00101C1B" w:rsidRPr="00A96246">
          <w:rPr>
            <w:webHidden/>
          </w:rPr>
          <w:fldChar w:fldCharType="begin"/>
        </w:r>
        <w:r w:rsidR="00101C1B" w:rsidRPr="00A96246">
          <w:rPr>
            <w:webHidden/>
          </w:rPr>
          <w:instrText xml:space="preserve"> PAGEREF _Toc17299611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2" w:history="1">
        <w:r w:rsidR="00101C1B" w:rsidRPr="00A96246">
          <w:rPr>
            <w:rStyle w:val="af1"/>
          </w:rPr>
          <w:t>1.3.22. Данные энергетических характеристик тепловых сетей (при их наличии)</w:t>
        </w:r>
        <w:r w:rsidR="00101C1B" w:rsidRPr="00A96246">
          <w:rPr>
            <w:webHidden/>
          </w:rPr>
          <w:tab/>
        </w:r>
        <w:r w:rsidR="00101C1B" w:rsidRPr="00A96246">
          <w:rPr>
            <w:webHidden/>
          </w:rPr>
          <w:fldChar w:fldCharType="begin"/>
        </w:r>
        <w:r w:rsidR="00101C1B" w:rsidRPr="00A96246">
          <w:rPr>
            <w:webHidden/>
          </w:rPr>
          <w:instrText xml:space="preserve"> PAGEREF _Toc17299612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3" w:history="1">
        <w:r w:rsidR="00101C1B" w:rsidRPr="00A96246">
          <w:rPr>
            <w:rStyle w:val="af1"/>
          </w:rPr>
          <w:t>Часть 4 Зоны действия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_Toc17299613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4" w:history="1">
        <w:r w:rsidR="00101C1B" w:rsidRPr="00A96246">
          <w:rPr>
            <w:rStyle w:val="af1"/>
          </w:rPr>
          <w:t>Часть 5 Тепловые нагрузки потребителей тепловой энергии, групп потребителей тепловой энергии в зонах действия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_Toc17299614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5" w:history="1">
        <w:r w:rsidR="00101C1B" w:rsidRPr="00A96246">
          <w:rPr>
            <w:rStyle w:val="af1"/>
          </w:rPr>
          <w:t>1.5.1. Описание значений спроса на тепловую мощность в расчетных элементах территориального деления</w:t>
        </w:r>
        <w:r w:rsidR="00101C1B" w:rsidRPr="00A96246">
          <w:rPr>
            <w:webHidden/>
          </w:rPr>
          <w:tab/>
        </w:r>
        <w:r w:rsidR="00101C1B" w:rsidRPr="00A96246">
          <w:rPr>
            <w:webHidden/>
          </w:rPr>
          <w:fldChar w:fldCharType="begin"/>
        </w:r>
        <w:r w:rsidR="00101C1B" w:rsidRPr="00A96246">
          <w:rPr>
            <w:webHidden/>
          </w:rPr>
          <w:instrText xml:space="preserve"> PAGEREF _Toc17299615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6" w:history="1">
        <w:r w:rsidR="00101C1B" w:rsidRPr="00A96246">
          <w:rPr>
            <w:rStyle w:val="af1"/>
          </w:rPr>
          <w:t>1.5.2. Описание значений расчетных тепловых нагрузок на коллекторах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_Toc17299616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7" w:history="1">
        <w:r w:rsidR="00101C1B" w:rsidRPr="00A96246">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_Toc17299617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8" w:history="1">
        <w:r w:rsidR="00101C1B" w:rsidRPr="00A96246">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101C1B" w:rsidRPr="00A96246">
          <w:rPr>
            <w:webHidden/>
          </w:rPr>
          <w:tab/>
        </w:r>
        <w:r w:rsidR="00101C1B" w:rsidRPr="00A96246">
          <w:rPr>
            <w:webHidden/>
          </w:rPr>
          <w:fldChar w:fldCharType="begin"/>
        </w:r>
        <w:r w:rsidR="00101C1B" w:rsidRPr="00A96246">
          <w:rPr>
            <w:webHidden/>
          </w:rPr>
          <w:instrText xml:space="preserve"> PAGEREF _Toc17299618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19" w:history="1">
        <w:r w:rsidR="00101C1B" w:rsidRPr="00A96246">
          <w:rPr>
            <w:rStyle w:val="af1"/>
          </w:rPr>
          <w:t>1.5.5. Описание существующих нормативов потребления тепловой энергии для населения на отопление и горячее водоснабжение</w:t>
        </w:r>
        <w:r w:rsidR="00101C1B" w:rsidRPr="00A96246">
          <w:rPr>
            <w:webHidden/>
          </w:rPr>
          <w:tab/>
        </w:r>
        <w:r w:rsidR="00101C1B" w:rsidRPr="00A96246">
          <w:rPr>
            <w:webHidden/>
          </w:rPr>
          <w:fldChar w:fldCharType="begin"/>
        </w:r>
        <w:r w:rsidR="00101C1B" w:rsidRPr="00A96246">
          <w:rPr>
            <w:webHidden/>
          </w:rPr>
          <w:instrText xml:space="preserve"> PAGEREF _Toc17299619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0" w:history="1">
        <w:r w:rsidR="00101C1B" w:rsidRPr="00A96246">
          <w:rPr>
            <w:rStyle w:val="af1"/>
          </w:rPr>
          <w:t>1.5.6. Описание значений тепловых нагрузок, указанных в договорах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_Toc17299620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1" w:history="1">
        <w:r w:rsidR="00101C1B" w:rsidRPr="00A96246">
          <w:rPr>
            <w:rStyle w:val="af1"/>
          </w:rPr>
          <w:t>1.5.7. Описание сравнения величины договорной и расчетной тепловой нагрузки по зоне действия каждого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_Toc17299621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2" w:history="1">
        <w:r w:rsidR="00101C1B" w:rsidRPr="00A96246">
          <w:rPr>
            <w:rStyle w:val="af1"/>
          </w:rPr>
          <w:t>Часть 6 Балансы тепловой мощности и тепловой нагрузки в зонах действия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_Toc17299622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3" w:history="1">
        <w:r w:rsidR="00101C1B" w:rsidRPr="00A96246">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_Toc17299623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4" w:history="1">
        <w:r w:rsidR="00101C1B" w:rsidRPr="00A96246">
          <w:rPr>
            <w:rStyle w:val="af1"/>
          </w:rPr>
          <w:t>1.6.2 Описание резервов и дефицитов тепловой мощности нетто по каждому источнику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_Toc17299624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5" w:history="1">
        <w:r w:rsidR="00101C1B" w:rsidRPr="00A96246">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101C1B" w:rsidRPr="00A96246">
          <w:rPr>
            <w:webHidden/>
          </w:rPr>
          <w:tab/>
        </w:r>
        <w:r w:rsidR="00101C1B" w:rsidRPr="00A96246">
          <w:rPr>
            <w:webHidden/>
          </w:rPr>
          <w:fldChar w:fldCharType="begin"/>
        </w:r>
        <w:r w:rsidR="00101C1B" w:rsidRPr="00A96246">
          <w:rPr>
            <w:webHidden/>
          </w:rPr>
          <w:instrText xml:space="preserve"> PAGEREF _Toc17299625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6" w:history="1">
        <w:r w:rsidR="00101C1B" w:rsidRPr="00A96246">
          <w:rPr>
            <w:rStyle w:val="af1"/>
          </w:rPr>
          <w:t>1.6.4 Описание причины возникновения дефицитов тепловой мощности и последствий влияния дефицитов на качество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_Toc17299626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7" w:history="1">
        <w:r w:rsidR="00101C1B" w:rsidRPr="00A96246">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r w:rsidR="00101C1B" w:rsidRPr="00A96246">
          <w:rPr>
            <w:webHidden/>
          </w:rPr>
          <w:tab/>
        </w:r>
        <w:r w:rsidR="00101C1B" w:rsidRPr="00A96246">
          <w:rPr>
            <w:webHidden/>
          </w:rPr>
          <w:fldChar w:fldCharType="begin"/>
        </w:r>
        <w:r w:rsidR="00101C1B" w:rsidRPr="00A96246">
          <w:rPr>
            <w:webHidden/>
          </w:rPr>
          <w:instrText xml:space="preserve"> PAGEREF _Toc17299627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8" w:history="1">
        <w:r w:rsidR="00101C1B" w:rsidRPr="00A96246">
          <w:rPr>
            <w:rStyle w:val="af1"/>
          </w:rPr>
          <w:t>Часть 7 Балансы теплоносителя</w:t>
        </w:r>
        <w:r w:rsidR="00101C1B" w:rsidRPr="00A96246">
          <w:rPr>
            <w:webHidden/>
          </w:rPr>
          <w:tab/>
        </w:r>
        <w:r w:rsidR="00101C1B" w:rsidRPr="00A96246">
          <w:rPr>
            <w:webHidden/>
          </w:rPr>
          <w:fldChar w:fldCharType="begin"/>
        </w:r>
        <w:r w:rsidR="00101C1B" w:rsidRPr="00A96246">
          <w:rPr>
            <w:webHidden/>
          </w:rPr>
          <w:instrText xml:space="preserve"> PAGEREF _Toc17299628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29" w:history="1">
        <w:r w:rsidR="00101C1B" w:rsidRPr="00A96246">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 тепловой энергии, в том числе работающих на единую тепловую сеть</w:t>
        </w:r>
        <w:r w:rsidR="00101C1B" w:rsidRPr="00A96246">
          <w:rPr>
            <w:webHidden/>
          </w:rPr>
          <w:tab/>
        </w:r>
        <w:r w:rsidR="00101C1B" w:rsidRPr="00A96246">
          <w:rPr>
            <w:webHidden/>
          </w:rPr>
          <w:fldChar w:fldCharType="begin"/>
        </w:r>
        <w:r w:rsidR="00101C1B" w:rsidRPr="00A96246">
          <w:rPr>
            <w:webHidden/>
          </w:rPr>
          <w:instrText xml:space="preserve"> PAGEREF _Toc17299629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0" w:history="1">
        <w:r w:rsidR="00101C1B" w:rsidRPr="00A96246">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_Toc17299630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1" w:history="1">
        <w:r w:rsidR="00101C1B" w:rsidRPr="00A96246">
          <w:rPr>
            <w:rStyle w:val="af1"/>
          </w:rPr>
          <w:t>Часть 8 Топливные балансы источника тепловой энергии и система обеспечения топливом</w:t>
        </w:r>
        <w:r w:rsidR="00101C1B" w:rsidRPr="00A96246">
          <w:rPr>
            <w:webHidden/>
          </w:rPr>
          <w:tab/>
        </w:r>
        <w:r w:rsidR="00101C1B" w:rsidRPr="00A96246">
          <w:rPr>
            <w:webHidden/>
          </w:rPr>
          <w:fldChar w:fldCharType="begin"/>
        </w:r>
        <w:r w:rsidR="00101C1B" w:rsidRPr="00A96246">
          <w:rPr>
            <w:webHidden/>
          </w:rPr>
          <w:instrText xml:space="preserve"> PAGEREF _Toc17299631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2" w:history="1">
        <w:r w:rsidR="00101C1B" w:rsidRPr="00A96246">
          <w:rPr>
            <w:rStyle w:val="af1"/>
          </w:rPr>
          <w:t>1.8.1. Описание видов и количества используемого основного топлива для каждого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_Toc17299632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3" w:history="1">
        <w:r w:rsidR="00101C1B" w:rsidRPr="00A96246">
          <w:rPr>
            <w:rStyle w:val="af1"/>
          </w:rPr>
          <w:t>1.8.2. Описание видов резервного и аварийного топлива и возможности их обеспечения в соответствии с нормативными требованиями</w:t>
        </w:r>
        <w:r w:rsidR="00101C1B" w:rsidRPr="00A96246">
          <w:rPr>
            <w:webHidden/>
          </w:rPr>
          <w:tab/>
        </w:r>
        <w:r w:rsidR="00101C1B" w:rsidRPr="00A96246">
          <w:rPr>
            <w:webHidden/>
          </w:rPr>
          <w:fldChar w:fldCharType="begin"/>
        </w:r>
        <w:r w:rsidR="00101C1B" w:rsidRPr="00A96246">
          <w:rPr>
            <w:webHidden/>
          </w:rPr>
          <w:instrText xml:space="preserve"> PAGEREF _Toc17299633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4" w:history="1">
        <w:r w:rsidR="00101C1B" w:rsidRPr="00A96246">
          <w:rPr>
            <w:rStyle w:val="af1"/>
          </w:rPr>
          <w:t>1.8.3. Описание особенностей характеристик видов топлива в зависимости от мест поставки</w:t>
        </w:r>
        <w:r w:rsidR="00101C1B" w:rsidRPr="00A96246">
          <w:rPr>
            <w:webHidden/>
          </w:rPr>
          <w:tab/>
        </w:r>
        <w:r w:rsidR="00101C1B" w:rsidRPr="00A96246">
          <w:rPr>
            <w:webHidden/>
          </w:rPr>
          <w:fldChar w:fldCharType="begin"/>
        </w:r>
        <w:r w:rsidR="00101C1B" w:rsidRPr="00A96246">
          <w:rPr>
            <w:webHidden/>
          </w:rPr>
          <w:instrText xml:space="preserve"> PAGEREF _Toc17299634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5" w:history="1">
        <w:r w:rsidR="00101C1B" w:rsidRPr="00A96246">
          <w:rPr>
            <w:rStyle w:val="af1"/>
          </w:rPr>
          <w:t>1.8.4. Описание использования местных видов топлива</w:t>
        </w:r>
        <w:r w:rsidR="00101C1B" w:rsidRPr="00A96246">
          <w:rPr>
            <w:webHidden/>
          </w:rPr>
          <w:tab/>
        </w:r>
        <w:r w:rsidR="00101C1B" w:rsidRPr="00A96246">
          <w:rPr>
            <w:webHidden/>
          </w:rPr>
          <w:fldChar w:fldCharType="begin"/>
        </w:r>
        <w:r w:rsidR="00101C1B" w:rsidRPr="00A96246">
          <w:rPr>
            <w:webHidden/>
          </w:rPr>
          <w:instrText xml:space="preserve"> PAGEREF _Toc17299635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6" w:history="1">
        <w:r w:rsidR="00101C1B" w:rsidRPr="00A96246">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_Toc17299636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7" w:history="1">
        <w:r w:rsidR="00101C1B" w:rsidRPr="00A96246">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101C1B" w:rsidRPr="00A96246">
          <w:rPr>
            <w:webHidden/>
          </w:rPr>
          <w:tab/>
        </w:r>
        <w:r w:rsidR="00101C1B" w:rsidRPr="00A96246">
          <w:rPr>
            <w:webHidden/>
          </w:rPr>
          <w:fldChar w:fldCharType="begin"/>
        </w:r>
        <w:r w:rsidR="00101C1B" w:rsidRPr="00A96246">
          <w:rPr>
            <w:webHidden/>
          </w:rPr>
          <w:instrText xml:space="preserve"> PAGEREF _Toc17299637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8" w:history="1">
        <w:r w:rsidR="00101C1B" w:rsidRPr="00A96246">
          <w:rPr>
            <w:rStyle w:val="af1"/>
          </w:rPr>
          <w:t>1.8.7. Описание приоритетного направления развития топливного баланса поселения</w:t>
        </w:r>
        <w:r w:rsidR="00101C1B" w:rsidRPr="00A96246">
          <w:rPr>
            <w:webHidden/>
          </w:rPr>
          <w:tab/>
        </w:r>
        <w:r w:rsidR="00101C1B" w:rsidRPr="00A96246">
          <w:rPr>
            <w:webHidden/>
          </w:rPr>
          <w:fldChar w:fldCharType="begin"/>
        </w:r>
        <w:r w:rsidR="00101C1B" w:rsidRPr="00A96246">
          <w:rPr>
            <w:webHidden/>
          </w:rPr>
          <w:instrText xml:space="preserve"> PAGEREF _Toc17299638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39" w:history="1">
        <w:r w:rsidR="00101C1B" w:rsidRPr="00A96246">
          <w:rPr>
            <w:rStyle w:val="af1"/>
          </w:rPr>
          <w:t>Часть 9 Надежность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_Toc17299639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0" w:history="1">
        <w:r w:rsidR="00101C1B" w:rsidRPr="00A96246">
          <w:rPr>
            <w:rStyle w:val="af1"/>
          </w:rPr>
          <w:t>1.9.1 Поток отказов (частота отказов) участков тепловых сетях</w:t>
        </w:r>
        <w:r w:rsidR="00101C1B" w:rsidRPr="00A96246">
          <w:rPr>
            <w:webHidden/>
          </w:rPr>
          <w:tab/>
        </w:r>
        <w:r w:rsidR="00101C1B" w:rsidRPr="00A96246">
          <w:rPr>
            <w:webHidden/>
          </w:rPr>
          <w:fldChar w:fldCharType="begin"/>
        </w:r>
        <w:r w:rsidR="00101C1B" w:rsidRPr="00A96246">
          <w:rPr>
            <w:webHidden/>
          </w:rPr>
          <w:instrText xml:space="preserve"> PAGEREF _Toc17299640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1" w:history="1">
        <w:r w:rsidR="00101C1B" w:rsidRPr="00A96246">
          <w:rPr>
            <w:rStyle w:val="af1"/>
          </w:rPr>
          <w:t>1.9.2 Частота отключений потребителей</w:t>
        </w:r>
        <w:r w:rsidR="00101C1B" w:rsidRPr="00A96246">
          <w:rPr>
            <w:webHidden/>
          </w:rPr>
          <w:tab/>
        </w:r>
        <w:r w:rsidR="00101C1B" w:rsidRPr="00A96246">
          <w:rPr>
            <w:webHidden/>
          </w:rPr>
          <w:fldChar w:fldCharType="begin"/>
        </w:r>
        <w:r w:rsidR="00101C1B" w:rsidRPr="00A96246">
          <w:rPr>
            <w:webHidden/>
          </w:rPr>
          <w:instrText xml:space="preserve"> PAGEREF _Toc17299641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2" w:history="1">
        <w:r w:rsidR="00101C1B" w:rsidRPr="00A96246">
          <w:rPr>
            <w:rStyle w:val="af1"/>
          </w:rPr>
          <w:t>1.9.3 Поток (частота) и время восстановления теплоснабжения потребителей после отключений</w:t>
        </w:r>
        <w:r w:rsidR="00101C1B" w:rsidRPr="00A96246">
          <w:rPr>
            <w:webHidden/>
          </w:rPr>
          <w:tab/>
        </w:r>
        <w:r w:rsidR="00101C1B" w:rsidRPr="00A96246">
          <w:rPr>
            <w:webHidden/>
          </w:rPr>
          <w:fldChar w:fldCharType="begin"/>
        </w:r>
        <w:r w:rsidR="00101C1B" w:rsidRPr="00A96246">
          <w:rPr>
            <w:webHidden/>
          </w:rPr>
          <w:instrText xml:space="preserve"> PAGEREF _Toc17299642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3" w:history="1">
        <w:r w:rsidR="00101C1B" w:rsidRPr="00A96246">
          <w:rPr>
            <w:rStyle w:val="af1"/>
          </w:rPr>
          <w:t>1.9.4 Графические материалы (карты-схемы тепловых сетей и зон ненормативной надежности и безопасности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_Toc17299643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4" w:history="1">
        <w:r w:rsidR="00101C1B" w:rsidRPr="00A96246">
          <w:rPr>
            <w:rStyle w:val="af1"/>
          </w:rPr>
          <w:t xml:space="preserve">1.9.5 Результаты анализа аварийных ситуаций при теплоснабжении, расследование причин которых осуществляется федеральным органом </w:t>
        </w:r>
        <w:r w:rsidR="00101C1B" w:rsidRPr="00A96246">
          <w:rPr>
            <w:rStyle w:val="af1"/>
          </w:rPr>
          <w:lastRenderedPageBreak/>
          <w:t>исполнительной власти, уполномоченным на осуществление федерального государственного энергетического надзора</w:t>
        </w:r>
        <w:r w:rsidR="00101C1B" w:rsidRPr="00A96246">
          <w:rPr>
            <w:webHidden/>
          </w:rPr>
          <w:tab/>
        </w:r>
        <w:r w:rsidR="00101C1B" w:rsidRPr="00A96246">
          <w:rPr>
            <w:webHidden/>
          </w:rPr>
          <w:fldChar w:fldCharType="begin"/>
        </w:r>
        <w:r w:rsidR="00101C1B" w:rsidRPr="00A96246">
          <w:rPr>
            <w:webHidden/>
          </w:rPr>
          <w:instrText xml:space="preserve"> PAGEREF _Toc17299644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5" w:history="1">
        <w:r w:rsidR="00101C1B" w:rsidRPr="00A96246">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101C1B" w:rsidRPr="00A96246">
          <w:rPr>
            <w:webHidden/>
          </w:rPr>
          <w:tab/>
        </w:r>
        <w:r w:rsidR="00101C1B" w:rsidRPr="00A96246">
          <w:rPr>
            <w:webHidden/>
          </w:rPr>
          <w:fldChar w:fldCharType="begin"/>
        </w:r>
        <w:r w:rsidR="00101C1B" w:rsidRPr="00A96246">
          <w:rPr>
            <w:webHidden/>
          </w:rPr>
          <w:instrText xml:space="preserve"> PAGEREF _Toc17299645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6" w:history="1">
        <w:r w:rsidR="00101C1B" w:rsidRPr="00A96246">
          <w:rPr>
            <w:rStyle w:val="af1"/>
          </w:rPr>
          <w:t>Часть 10 Технико-экономические показатели теплоснабжающих и теплосетевых организаций</w:t>
        </w:r>
        <w:r w:rsidR="00101C1B" w:rsidRPr="00A96246">
          <w:rPr>
            <w:webHidden/>
          </w:rPr>
          <w:tab/>
        </w:r>
        <w:r w:rsidR="00101C1B" w:rsidRPr="00A96246">
          <w:rPr>
            <w:webHidden/>
          </w:rPr>
          <w:fldChar w:fldCharType="begin"/>
        </w:r>
        <w:r w:rsidR="00101C1B" w:rsidRPr="00A96246">
          <w:rPr>
            <w:webHidden/>
          </w:rPr>
          <w:instrText xml:space="preserve"> PAGEREF _Toc17299646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7" w:history="1">
        <w:r w:rsidR="00101C1B" w:rsidRPr="00A96246">
          <w:rPr>
            <w:rStyle w:val="af1"/>
          </w:rPr>
          <w:t>Часть 11 Цены (тарифы) в сфере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_Toc17299647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8" w:history="1">
        <w:r w:rsidR="00101C1B" w:rsidRPr="00A96246">
          <w:rPr>
            <w:rStyle w:val="af1"/>
          </w:rPr>
          <w:t>1.11.1. Описание структуры цен (тарифов), установленных на момент разработки схемы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_Toc17299648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49" w:history="1">
        <w:r w:rsidR="00101C1B" w:rsidRPr="00A96246">
          <w:rPr>
            <w:rStyle w:val="af1"/>
          </w:rPr>
          <w:t>1.11.2. Описание платы за подключение к системе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_Toc17299649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0" w:history="1">
        <w:r w:rsidR="00101C1B" w:rsidRPr="00A96246">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101C1B" w:rsidRPr="00A96246">
          <w:rPr>
            <w:webHidden/>
          </w:rPr>
          <w:tab/>
        </w:r>
        <w:r w:rsidR="00101C1B" w:rsidRPr="00A96246">
          <w:rPr>
            <w:webHidden/>
          </w:rPr>
          <w:fldChar w:fldCharType="begin"/>
        </w:r>
        <w:r w:rsidR="00101C1B" w:rsidRPr="00A96246">
          <w:rPr>
            <w:webHidden/>
          </w:rPr>
          <w:instrText xml:space="preserve"> PAGEREF _Toc17299650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1" w:history="1">
        <w:r w:rsidR="00101C1B" w:rsidRPr="00A96246">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101C1B" w:rsidRPr="00A96246">
          <w:rPr>
            <w:webHidden/>
          </w:rPr>
          <w:tab/>
        </w:r>
        <w:r w:rsidR="00101C1B" w:rsidRPr="00A96246">
          <w:rPr>
            <w:webHidden/>
          </w:rPr>
          <w:fldChar w:fldCharType="begin"/>
        </w:r>
        <w:r w:rsidR="00101C1B" w:rsidRPr="00A96246">
          <w:rPr>
            <w:webHidden/>
          </w:rPr>
          <w:instrText xml:space="preserve"> PAGEREF _Toc17299651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2" w:history="1">
        <w:r w:rsidR="00101C1B" w:rsidRPr="00A96246">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_Toc17299652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3" w:history="1">
        <w:r w:rsidR="00101C1B" w:rsidRPr="00A96246">
          <w:rPr>
            <w:rStyle w:val="af1"/>
          </w:rPr>
          <w:t>Часть 12 Описание существующих технических и технологических проблем в системах теплоснабжения поселения</w:t>
        </w:r>
        <w:r w:rsidR="00101C1B" w:rsidRPr="00A96246">
          <w:rPr>
            <w:webHidden/>
          </w:rPr>
          <w:tab/>
        </w:r>
        <w:r w:rsidR="00101C1B" w:rsidRPr="00A96246">
          <w:rPr>
            <w:webHidden/>
          </w:rPr>
          <w:fldChar w:fldCharType="begin"/>
        </w:r>
        <w:r w:rsidR="00101C1B" w:rsidRPr="00A96246">
          <w:rPr>
            <w:webHidden/>
          </w:rPr>
          <w:instrText xml:space="preserve"> PAGEREF _Toc17299653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4" w:history="1">
        <w:r w:rsidR="00101C1B" w:rsidRPr="00A96246">
          <w:rPr>
            <w:rStyle w:val="af1"/>
          </w:rPr>
          <w:t>1.12.1. Описание существующих проблем организации качественного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_Toc17299654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5" w:history="1">
        <w:r w:rsidR="00101C1B" w:rsidRPr="00A96246">
          <w:rPr>
            <w:rStyle w:val="af1"/>
          </w:rPr>
          <w:t>1.12.2. Описание существующих проблем организации надежного теплоснабжения поселения</w:t>
        </w:r>
        <w:r w:rsidR="00101C1B" w:rsidRPr="00A96246">
          <w:rPr>
            <w:webHidden/>
          </w:rPr>
          <w:tab/>
        </w:r>
        <w:r w:rsidR="00101C1B" w:rsidRPr="00A96246">
          <w:rPr>
            <w:webHidden/>
          </w:rPr>
          <w:fldChar w:fldCharType="begin"/>
        </w:r>
        <w:r w:rsidR="00101C1B" w:rsidRPr="00A96246">
          <w:rPr>
            <w:webHidden/>
          </w:rPr>
          <w:instrText xml:space="preserve"> PAGEREF _Toc17299655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6" w:history="1">
        <w:r w:rsidR="00101C1B" w:rsidRPr="00A96246">
          <w:rPr>
            <w:rStyle w:val="af1"/>
          </w:rPr>
          <w:t>1.12.3. Описание существующих проблем развития систем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_Toc17299656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7" w:history="1">
        <w:r w:rsidR="00101C1B" w:rsidRPr="00A96246">
          <w:rPr>
            <w:rStyle w:val="af1"/>
          </w:rPr>
          <w:t>1.12.4. Описание существующих проблем надежного и эффективного снабжения топливом действующих систем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_Toc17299657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58" w:history="1">
        <w:r w:rsidR="00101C1B" w:rsidRPr="00A96246">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_Toc17299658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890438" w:rsidRPr="00A96246" w:rsidRDefault="00890438" w:rsidP="00A96246">
      <w:pPr>
        <w:pStyle w:val="aa"/>
        <w:rPr>
          <w:b w:val="0"/>
        </w:rPr>
      </w:pPr>
      <w:r w:rsidRPr="00A96246">
        <w:rPr>
          <w:b w:val="0"/>
        </w:rPr>
        <w:fldChar w:fldCharType="end"/>
      </w:r>
      <w:r w:rsidRPr="00A96246">
        <w:rPr>
          <w:b w:val="0"/>
        </w:rPr>
        <w:br w:type="page"/>
      </w:r>
    </w:p>
    <w:p w:rsidR="00890438" w:rsidRPr="00A96246" w:rsidRDefault="00890438" w:rsidP="00A96246">
      <w:pPr>
        <w:pStyle w:val="aa"/>
        <w:jc w:val="center"/>
        <w:rPr>
          <w:b w:val="0"/>
        </w:rPr>
      </w:pPr>
      <w:bookmarkStart w:id="0" w:name="_Toc17299572"/>
      <w:r w:rsidRPr="00A96246">
        <w:rPr>
          <w:b w:val="0"/>
        </w:rPr>
        <w:lastRenderedPageBreak/>
        <w:t>Перечень таблиц</w:t>
      </w:r>
      <w:bookmarkEnd w:id="0"/>
    </w:p>
    <w:p w:rsidR="00101C1B" w:rsidRPr="00A96246" w:rsidRDefault="00890438" w:rsidP="00AC57EC">
      <w:pPr>
        <w:pStyle w:val="12"/>
        <w:rPr>
          <w:rFonts w:eastAsiaTheme="minorEastAsia"/>
          <w:lang w:eastAsia="ru-RU"/>
        </w:rPr>
      </w:pPr>
      <w:r w:rsidRPr="00A96246">
        <w:fldChar w:fldCharType="begin"/>
      </w:r>
      <w:r w:rsidRPr="00A96246">
        <w:instrText xml:space="preserve"> TOC \h \z \t "!табл;1" </w:instrText>
      </w:r>
      <w:r w:rsidRPr="00A96246">
        <w:fldChar w:fldCharType="separate"/>
      </w:r>
      <w:hyperlink w:anchor="_Toc17299659" w:history="1">
        <w:r w:rsidR="00101C1B" w:rsidRPr="00A96246">
          <w:rPr>
            <w:rStyle w:val="af1"/>
            <w:lang w:eastAsia="ru-RU"/>
          </w:rPr>
          <w:t>Таблица 1.1. Актуальный перечень собственников и арендаторов энергоисточника</w:t>
        </w:r>
        <w:r w:rsidR="00101C1B" w:rsidRPr="00A96246">
          <w:rPr>
            <w:webHidden/>
          </w:rPr>
          <w:tab/>
        </w:r>
        <w:r w:rsidR="00101C1B" w:rsidRPr="00A96246">
          <w:rPr>
            <w:webHidden/>
          </w:rPr>
          <w:fldChar w:fldCharType="begin"/>
        </w:r>
        <w:r w:rsidR="00101C1B" w:rsidRPr="00A96246">
          <w:rPr>
            <w:webHidden/>
          </w:rPr>
          <w:instrText xml:space="preserve"> PAGEREF _Toc17299659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0" w:history="1">
        <w:r w:rsidR="00101C1B" w:rsidRPr="00A96246">
          <w:rPr>
            <w:rStyle w:val="af1"/>
          </w:rPr>
          <w:t>Таблица 1.2.2.1 Параметры установленной тепловой мощности</w:t>
        </w:r>
        <w:r w:rsidR="00101C1B" w:rsidRPr="00A96246">
          <w:rPr>
            <w:webHidden/>
          </w:rPr>
          <w:tab/>
        </w:r>
        <w:r w:rsidR="00101C1B" w:rsidRPr="00A96246">
          <w:rPr>
            <w:webHidden/>
          </w:rPr>
          <w:fldChar w:fldCharType="begin"/>
        </w:r>
        <w:r w:rsidR="00101C1B" w:rsidRPr="00A96246">
          <w:rPr>
            <w:webHidden/>
          </w:rPr>
          <w:instrText xml:space="preserve"> PAGEREF _Toc17299660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1" w:history="1">
        <w:r w:rsidR="00101C1B" w:rsidRPr="00A96246">
          <w:rPr>
            <w:rStyle w:val="af1"/>
          </w:rPr>
          <w:t>Таблица 1.2.1.1 Перечень основного оборудования котельной</w:t>
        </w:r>
        <w:r w:rsidR="00101C1B" w:rsidRPr="00A96246">
          <w:rPr>
            <w:webHidden/>
          </w:rPr>
          <w:tab/>
        </w:r>
        <w:r w:rsidR="00101C1B" w:rsidRPr="00A96246">
          <w:rPr>
            <w:webHidden/>
          </w:rPr>
          <w:fldChar w:fldCharType="begin"/>
        </w:r>
        <w:r w:rsidR="00101C1B" w:rsidRPr="00A96246">
          <w:rPr>
            <w:webHidden/>
          </w:rPr>
          <w:instrText xml:space="preserve"> PAGEREF _Toc17299661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2" w:history="1">
        <w:r w:rsidR="00101C1B" w:rsidRPr="00A96246">
          <w:rPr>
            <w:rStyle w:val="af1"/>
          </w:rPr>
          <w:t>Таблица 1.2.4.1. Объём потребления тепловой энергии (мощности) и теплоносителя на собственные и хозяйственные нужды, параметры тепловой мощности нетто</w:t>
        </w:r>
        <w:r w:rsidR="00101C1B" w:rsidRPr="00A96246">
          <w:rPr>
            <w:webHidden/>
          </w:rPr>
          <w:tab/>
        </w:r>
        <w:r w:rsidR="00101C1B" w:rsidRPr="00A96246">
          <w:rPr>
            <w:webHidden/>
          </w:rPr>
          <w:fldChar w:fldCharType="begin"/>
        </w:r>
        <w:r w:rsidR="00101C1B" w:rsidRPr="00A96246">
          <w:rPr>
            <w:webHidden/>
          </w:rPr>
          <w:instrText xml:space="preserve"> PAGEREF _Toc17299662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3" w:history="1">
        <w:r w:rsidR="00101C1B" w:rsidRPr="00A96246">
          <w:rPr>
            <w:rStyle w:val="af1"/>
          </w:rPr>
          <w:t>Таблица 1.2.5.1. Данные о сроках ввода в эксплуатацию котлов, годах последнего освидетельствования при допуске к эксплуатации после ремонтов, годах продления ресурса</w:t>
        </w:r>
        <w:r w:rsidR="00101C1B" w:rsidRPr="00A96246">
          <w:rPr>
            <w:webHidden/>
          </w:rPr>
          <w:tab/>
        </w:r>
        <w:r w:rsidR="00101C1B" w:rsidRPr="00A96246">
          <w:rPr>
            <w:webHidden/>
          </w:rPr>
          <w:fldChar w:fldCharType="begin"/>
        </w:r>
        <w:r w:rsidR="00101C1B" w:rsidRPr="00A96246">
          <w:rPr>
            <w:webHidden/>
          </w:rPr>
          <w:instrText xml:space="preserve"> PAGEREF _Toc17299663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4" w:history="1">
        <w:r w:rsidR="00101C1B" w:rsidRPr="00A96246">
          <w:rPr>
            <w:rStyle w:val="af1"/>
          </w:rPr>
          <w:t>Таблица 1.2.7.1 Характеристики способов регулирования отпуска тепловой энергии от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_Toc17299664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5" w:history="1">
        <w:r w:rsidR="00101C1B" w:rsidRPr="00A96246">
          <w:rPr>
            <w:rStyle w:val="af1"/>
          </w:rPr>
          <w:t>Таблица 1.2.8.1. Среднегодовая загрузка оборудования</w:t>
        </w:r>
        <w:r w:rsidR="00101C1B" w:rsidRPr="00A96246">
          <w:rPr>
            <w:webHidden/>
          </w:rPr>
          <w:tab/>
        </w:r>
        <w:r w:rsidR="00101C1B" w:rsidRPr="00A96246">
          <w:rPr>
            <w:webHidden/>
          </w:rPr>
          <w:fldChar w:fldCharType="begin"/>
        </w:r>
        <w:r w:rsidR="00101C1B" w:rsidRPr="00A96246">
          <w:rPr>
            <w:webHidden/>
          </w:rPr>
          <w:instrText xml:space="preserve"> PAGEREF _Toc17299665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6" w:history="1">
        <w:r w:rsidR="00101C1B" w:rsidRPr="00A96246">
          <w:rPr>
            <w:rStyle w:val="af1"/>
          </w:rPr>
          <w:t>Таблица 1.2.9.1. Информация по доле отпущенной тепловой энергии, учитываемой приборами учета</w:t>
        </w:r>
        <w:r w:rsidR="00101C1B" w:rsidRPr="00A96246">
          <w:rPr>
            <w:webHidden/>
          </w:rPr>
          <w:tab/>
        </w:r>
        <w:r w:rsidR="00101C1B" w:rsidRPr="00A96246">
          <w:rPr>
            <w:webHidden/>
          </w:rPr>
          <w:fldChar w:fldCharType="begin"/>
        </w:r>
        <w:r w:rsidR="00101C1B" w:rsidRPr="00A96246">
          <w:rPr>
            <w:webHidden/>
          </w:rPr>
          <w:instrText xml:space="preserve"> PAGEREF _Toc17299666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7" w:history="1">
        <w:r w:rsidR="00101C1B" w:rsidRPr="00A96246">
          <w:rPr>
            <w:rStyle w:val="af1"/>
          </w:rPr>
          <w:t>Таблица 1.3.3.1. Параметры тепловых сетей в зонах действия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_Toc17299667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8" w:history="1">
        <w:r w:rsidR="00101C1B" w:rsidRPr="00A96246">
          <w:rPr>
            <w:rStyle w:val="af1"/>
          </w:rPr>
          <w:t>Таблица 1.3.13.1. Нормативы технологических потерь при передаче тепловой энергии, теплоносителя по тепловым сетям на 20</w:t>
        </w:r>
        <w:r w:rsidR="001101CF" w:rsidRPr="00A96246">
          <w:rPr>
            <w:rStyle w:val="af1"/>
          </w:rPr>
          <w:t>2</w:t>
        </w:r>
        <w:r w:rsidR="009623A1">
          <w:rPr>
            <w:rStyle w:val="af1"/>
          </w:rPr>
          <w:t>1</w:t>
        </w:r>
        <w:r w:rsidR="00101C1B" w:rsidRPr="00A96246">
          <w:rPr>
            <w:rStyle w:val="af1"/>
          </w:rPr>
          <w:t xml:space="preserve"> год</w:t>
        </w:r>
        <w:r w:rsidR="00101C1B" w:rsidRPr="00A96246">
          <w:rPr>
            <w:webHidden/>
          </w:rPr>
          <w:tab/>
        </w:r>
        <w:r w:rsidR="00101C1B" w:rsidRPr="00A96246">
          <w:rPr>
            <w:webHidden/>
          </w:rPr>
          <w:fldChar w:fldCharType="begin"/>
        </w:r>
        <w:r w:rsidR="00101C1B" w:rsidRPr="00A96246">
          <w:rPr>
            <w:webHidden/>
          </w:rPr>
          <w:instrText xml:space="preserve"> PAGEREF _Toc17299668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69" w:history="1">
        <w:r w:rsidR="00101C1B" w:rsidRPr="00A96246">
          <w:rPr>
            <w:rStyle w:val="af1"/>
          </w:rPr>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_Toc17299669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70" w:history="1">
        <w:r w:rsidR="00101C1B" w:rsidRPr="00A96246">
          <w:rPr>
            <w:rStyle w:val="af1"/>
          </w:rPr>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r w:rsidR="00101C1B" w:rsidRPr="00A96246">
          <w:rPr>
            <w:webHidden/>
          </w:rPr>
          <w:tab/>
        </w:r>
        <w:r w:rsidR="00101C1B" w:rsidRPr="00A96246">
          <w:rPr>
            <w:webHidden/>
          </w:rPr>
          <w:fldChar w:fldCharType="begin"/>
        </w:r>
        <w:r w:rsidR="00101C1B" w:rsidRPr="00A96246">
          <w:rPr>
            <w:webHidden/>
          </w:rPr>
          <w:instrText xml:space="preserve"> PAGEREF _Toc17299670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71" w:history="1">
        <w:r w:rsidR="00101C1B" w:rsidRPr="00A96246">
          <w:rPr>
            <w:rStyle w:val="af1"/>
          </w:rPr>
          <w:t>Таблица 1.5.7.1. Сравнение расчетных и договорных нагрузок</w:t>
        </w:r>
        <w:r w:rsidR="00101C1B" w:rsidRPr="00A96246">
          <w:rPr>
            <w:webHidden/>
          </w:rPr>
          <w:tab/>
        </w:r>
        <w:r w:rsidR="00101C1B" w:rsidRPr="00A96246">
          <w:rPr>
            <w:webHidden/>
          </w:rPr>
          <w:fldChar w:fldCharType="begin"/>
        </w:r>
        <w:r w:rsidR="00101C1B" w:rsidRPr="00A96246">
          <w:rPr>
            <w:webHidden/>
          </w:rPr>
          <w:instrText xml:space="preserve"> PAGEREF _Toc17299671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72" w:history="1">
        <w:r w:rsidR="00101C1B" w:rsidRPr="00A96246">
          <w:rPr>
            <w:rStyle w:val="af1"/>
          </w:rPr>
          <w:t>Таблица 1.6.2.1. Описание резервов и дефицитов тепловой мощности нетто по каждому источнику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_Toc17299672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73" w:history="1">
        <w:r w:rsidR="00101C1B" w:rsidRPr="00A96246">
          <w:rPr>
            <w:rStyle w:val="af1"/>
          </w:rPr>
          <w:t>Таблица 1.6.1.1. Балансы установленной мощности и тепловой нагрузки в зонах действия источника тепловой энергии</w:t>
        </w:r>
        <w:r w:rsidR="00101C1B" w:rsidRPr="00A96246">
          <w:rPr>
            <w:webHidden/>
          </w:rPr>
          <w:tab/>
        </w:r>
        <w:r w:rsidR="00101C1B" w:rsidRPr="00A96246">
          <w:rPr>
            <w:webHidden/>
          </w:rPr>
          <w:fldChar w:fldCharType="begin"/>
        </w:r>
        <w:r w:rsidR="00101C1B" w:rsidRPr="00A96246">
          <w:rPr>
            <w:webHidden/>
          </w:rPr>
          <w:instrText xml:space="preserve"> PAGEREF _Toc17299673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74" w:history="1">
        <w:r w:rsidR="00101C1B" w:rsidRPr="00A96246">
          <w:rPr>
            <w:rStyle w:val="af1"/>
          </w:rPr>
          <w:t>Таблица 1.7.1.1 Максимальное потребление теплоносителя в теплоиспользующих установках потребителей</w:t>
        </w:r>
        <w:r w:rsidR="00101C1B" w:rsidRPr="00A96246">
          <w:rPr>
            <w:webHidden/>
          </w:rPr>
          <w:tab/>
        </w:r>
        <w:r w:rsidR="00101C1B" w:rsidRPr="00A96246">
          <w:rPr>
            <w:webHidden/>
          </w:rPr>
          <w:fldChar w:fldCharType="begin"/>
        </w:r>
        <w:r w:rsidR="00101C1B" w:rsidRPr="00A96246">
          <w:rPr>
            <w:webHidden/>
          </w:rPr>
          <w:instrText xml:space="preserve"> PAGEREF _Toc17299674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75" w:history="1">
        <w:r w:rsidR="00101C1B" w:rsidRPr="00A96246">
          <w:rPr>
            <w:rStyle w:val="af1"/>
          </w:rPr>
          <w:t>Таблица 1.8.1.1. Анализ расхода топлива на 201</w:t>
        </w:r>
        <w:r w:rsidR="009623A1">
          <w:rPr>
            <w:rStyle w:val="af1"/>
          </w:rPr>
          <w:t>9</w:t>
        </w:r>
        <w:r w:rsidR="00101C1B" w:rsidRPr="00A96246">
          <w:rPr>
            <w:rStyle w:val="af1"/>
          </w:rPr>
          <w:t xml:space="preserve"> год</w:t>
        </w:r>
        <w:r w:rsidR="00101C1B" w:rsidRPr="00A96246">
          <w:rPr>
            <w:webHidden/>
          </w:rPr>
          <w:tab/>
        </w:r>
        <w:r w:rsidR="00101C1B" w:rsidRPr="00A96246">
          <w:rPr>
            <w:webHidden/>
          </w:rPr>
          <w:fldChar w:fldCharType="begin"/>
        </w:r>
        <w:r w:rsidR="00101C1B" w:rsidRPr="00A96246">
          <w:rPr>
            <w:webHidden/>
          </w:rPr>
          <w:instrText xml:space="preserve"> PAGEREF _Toc17299675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76" w:history="1">
        <w:r w:rsidR="00101C1B" w:rsidRPr="00A96246">
          <w:rPr>
            <w:rStyle w:val="af1"/>
          </w:rPr>
          <w:t>Таблица 10.1. Технико-экономические показатели на территории Солнечного сельского поселения</w:t>
        </w:r>
        <w:r w:rsidR="00101C1B" w:rsidRPr="00A96246">
          <w:rPr>
            <w:webHidden/>
          </w:rPr>
          <w:tab/>
        </w:r>
        <w:r w:rsidR="00101C1B" w:rsidRPr="00A96246">
          <w:rPr>
            <w:webHidden/>
          </w:rPr>
          <w:fldChar w:fldCharType="begin"/>
        </w:r>
        <w:r w:rsidR="00101C1B" w:rsidRPr="00A96246">
          <w:rPr>
            <w:webHidden/>
          </w:rPr>
          <w:instrText xml:space="preserve"> PAGEREF _Toc17299676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101C1B" w:rsidRPr="00A96246" w:rsidRDefault="00C50C05" w:rsidP="00AC57EC">
      <w:pPr>
        <w:pStyle w:val="12"/>
        <w:rPr>
          <w:rFonts w:eastAsiaTheme="minorEastAsia"/>
          <w:lang w:eastAsia="ru-RU"/>
        </w:rPr>
      </w:pPr>
      <w:hyperlink w:anchor="_Toc17299677" w:history="1">
        <w:r w:rsidR="00101C1B" w:rsidRPr="00A96246">
          <w:rPr>
            <w:rStyle w:val="af1"/>
          </w:rPr>
          <w:t>Таблица 1.11.1.  Структура цен (тарифов), установленных на момент разработки схемы теплоснабжения</w:t>
        </w:r>
        <w:r w:rsidR="00101C1B" w:rsidRPr="00A96246">
          <w:rPr>
            <w:webHidden/>
          </w:rPr>
          <w:tab/>
        </w:r>
        <w:r w:rsidR="00101C1B" w:rsidRPr="00A96246">
          <w:rPr>
            <w:webHidden/>
          </w:rPr>
          <w:fldChar w:fldCharType="begin"/>
        </w:r>
        <w:r w:rsidR="00101C1B" w:rsidRPr="00A96246">
          <w:rPr>
            <w:webHidden/>
          </w:rPr>
          <w:instrText xml:space="preserve"> PAGEREF _Toc17299677 \h </w:instrText>
        </w:r>
        <w:r w:rsidR="00101C1B" w:rsidRPr="00A96246">
          <w:rPr>
            <w:webHidden/>
          </w:rPr>
        </w:r>
        <w:r w:rsidR="00101C1B" w:rsidRPr="00A96246">
          <w:rPr>
            <w:webHidden/>
          </w:rPr>
          <w:fldChar w:fldCharType="separate"/>
        </w:r>
        <w:r w:rsidR="00806973" w:rsidRPr="00A96246">
          <w:rPr>
            <w:webHidden/>
          </w:rPr>
          <w:t>2</w:t>
        </w:r>
        <w:r w:rsidR="00101C1B" w:rsidRPr="00A96246">
          <w:rPr>
            <w:webHidden/>
          </w:rPr>
          <w:fldChar w:fldCharType="end"/>
        </w:r>
      </w:hyperlink>
    </w:p>
    <w:p w:rsidR="00890438" w:rsidRPr="00A96246" w:rsidRDefault="00890438" w:rsidP="00A96246">
      <w:pPr>
        <w:pStyle w:val="aa"/>
        <w:jc w:val="center"/>
        <w:rPr>
          <w:b w:val="0"/>
        </w:rPr>
      </w:pPr>
      <w:r w:rsidRPr="00A96246">
        <w:rPr>
          <w:b w:val="0"/>
        </w:rPr>
        <w:fldChar w:fldCharType="end"/>
      </w:r>
      <w:r w:rsidRPr="00A96246">
        <w:rPr>
          <w:b w:val="0"/>
        </w:rPr>
        <w:br w:type="page"/>
      </w:r>
      <w:bookmarkStart w:id="1" w:name="_Toc17299573"/>
      <w:r w:rsidRPr="00A96246">
        <w:rPr>
          <w:b w:val="0"/>
        </w:rPr>
        <w:lastRenderedPageBreak/>
        <w:t>Введение</w:t>
      </w:r>
      <w:bookmarkEnd w:id="1"/>
    </w:p>
    <w:p w:rsidR="002067E5" w:rsidRPr="00A96246" w:rsidRDefault="002067E5" w:rsidP="00A96246">
      <w:pPr>
        <w:pStyle w:val="af0"/>
        <w:spacing w:line="240" w:lineRule="auto"/>
      </w:pPr>
      <w:r w:rsidRPr="00A96246">
        <w:t xml:space="preserve">Цель этапа работ, представленного в настоящем отчете, анализ существующего положения в сфере производства, передачи и потребления тепловой энергии для целей теплоснабжения </w:t>
      </w:r>
      <w:r w:rsidR="00C16F39" w:rsidRPr="00A96246">
        <w:t>Солнечного</w:t>
      </w:r>
      <w:r w:rsidR="00EA53D9" w:rsidRPr="00A96246">
        <w:t xml:space="preserve"> сельского поселения</w:t>
      </w:r>
      <w:r w:rsidRPr="00A96246">
        <w:t>. За базовый год, очередной актуализации Схемы теплоснабжения, принят 201</w:t>
      </w:r>
      <w:r w:rsidR="001101CF" w:rsidRPr="00A96246">
        <w:t>9</w:t>
      </w:r>
      <w:r w:rsidRPr="00A96246">
        <w:t xml:space="preserve"> год. </w:t>
      </w:r>
    </w:p>
    <w:p w:rsidR="002067E5" w:rsidRPr="00A96246" w:rsidRDefault="002067E5" w:rsidP="00A96246">
      <w:pPr>
        <w:pStyle w:val="af0"/>
        <w:spacing w:line="240" w:lineRule="auto"/>
      </w:pPr>
      <w:r w:rsidRPr="00A96246">
        <w:t>Согласно Постановлению Правительства РФ от 22.02.2012 №154 «О требованиях к схемам теплоснабжения, порядку их разработки и утверждения</w:t>
      </w:r>
      <w:r w:rsidR="008C4448" w:rsidRPr="00A96246">
        <w:t>»</w:t>
      </w:r>
      <w:r w:rsidRPr="00A96246">
        <w:t xml:space="preserve"> в рамках данного этапа проанализированы: </w:t>
      </w:r>
    </w:p>
    <w:p w:rsidR="002067E5" w:rsidRPr="00A96246" w:rsidRDefault="002067E5" w:rsidP="00A96246">
      <w:pPr>
        <w:pStyle w:val="af0"/>
        <w:numPr>
          <w:ilvl w:val="0"/>
          <w:numId w:val="24"/>
        </w:numPr>
        <w:spacing w:line="240" w:lineRule="auto"/>
      </w:pPr>
      <w:r w:rsidRPr="00A96246">
        <w:t>Функциональная структура теплоснабжения;</w:t>
      </w:r>
    </w:p>
    <w:p w:rsidR="002067E5" w:rsidRPr="00A96246" w:rsidRDefault="002067E5" w:rsidP="00A96246">
      <w:pPr>
        <w:pStyle w:val="af0"/>
        <w:numPr>
          <w:ilvl w:val="0"/>
          <w:numId w:val="24"/>
        </w:numPr>
        <w:spacing w:line="240" w:lineRule="auto"/>
      </w:pPr>
      <w:r w:rsidRPr="00A96246">
        <w:t>Источники тепловой энергии;</w:t>
      </w:r>
    </w:p>
    <w:p w:rsidR="002067E5" w:rsidRPr="00A96246" w:rsidRDefault="002067E5" w:rsidP="00A96246">
      <w:pPr>
        <w:pStyle w:val="af0"/>
        <w:numPr>
          <w:ilvl w:val="0"/>
          <w:numId w:val="24"/>
        </w:numPr>
        <w:spacing w:line="240" w:lineRule="auto"/>
      </w:pPr>
      <w:r w:rsidRPr="00A96246">
        <w:t xml:space="preserve">Тепловые сети, сооружения на них и тепловые пункты; </w:t>
      </w:r>
    </w:p>
    <w:p w:rsidR="002067E5" w:rsidRPr="00A96246" w:rsidRDefault="002067E5" w:rsidP="00A96246">
      <w:pPr>
        <w:pStyle w:val="af0"/>
        <w:numPr>
          <w:ilvl w:val="0"/>
          <w:numId w:val="24"/>
        </w:numPr>
        <w:spacing w:line="240" w:lineRule="auto"/>
      </w:pPr>
      <w:r w:rsidRPr="00A96246">
        <w:t xml:space="preserve">Зоны действия </w:t>
      </w:r>
      <w:r w:rsidR="00AA4953" w:rsidRPr="00A96246">
        <w:t>источника</w:t>
      </w:r>
      <w:r w:rsidRPr="00A96246">
        <w:t xml:space="preserve"> тепловой энергии; </w:t>
      </w:r>
    </w:p>
    <w:p w:rsidR="002067E5" w:rsidRPr="00A96246" w:rsidRDefault="002067E5" w:rsidP="00A96246">
      <w:pPr>
        <w:pStyle w:val="af0"/>
        <w:numPr>
          <w:ilvl w:val="0"/>
          <w:numId w:val="24"/>
        </w:numPr>
        <w:spacing w:line="240" w:lineRule="auto"/>
      </w:pPr>
      <w:r w:rsidRPr="00A96246">
        <w:t xml:space="preserve">Тепловые нагрузки потребителей тепловой энергии, групп потребителей тепловой энергии в зонах действия </w:t>
      </w:r>
      <w:r w:rsidR="00AA4953" w:rsidRPr="00A96246">
        <w:t>источника</w:t>
      </w:r>
      <w:r w:rsidRPr="00A96246">
        <w:t xml:space="preserve"> тепловой энергии; </w:t>
      </w:r>
    </w:p>
    <w:p w:rsidR="002067E5" w:rsidRPr="00A96246" w:rsidRDefault="002067E5" w:rsidP="00A96246">
      <w:pPr>
        <w:pStyle w:val="af0"/>
        <w:numPr>
          <w:ilvl w:val="0"/>
          <w:numId w:val="24"/>
        </w:numPr>
        <w:spacing w:line="240" w:lineRule="auto"/>
      </w:pPr>
      <w:r w:rsidRPr="00A96246">
        <w:t xml:space="preserve">Балансы тепловой мощности и тепловой нагрузки в зонах действия </w:t>
      </w:r>
      <w:r w:rsidR="00AA4953" w:rsidRPr="00A96246">
        <w:t>источника</w:t>
      </w:r>
      <w:r w:rsidRPr="00A96246">
        <w:t xml:space="preserve"> тепловой энергии;</w:t>
      </w:r>
    </w:p>
    <w:p w:rsidR="002067E5" w:rsidRPr="00A96246" w:rsidRDefault="002067E5" w:rsidP="00A96246">
      <w:pPr>
        <w:pStyle w:val="af0"/>
        <w:numPr>
          <w:ilvl w:val="0"/>
          <w:numId w:val="24"/>
        </w:numPr>
        <w:spacing w:line="240" w:lineRule="auto"/>
      </w:pPr>
      <w:r w:rsidRPr="00A96246">
        <w:t>Балансы теплоносителя;</w:t>
      </w:r>
    </w:p>
    <w:p w:rsidR="002067E5" w:rsidRPr="00A96246" w:rsidRDefault="002067E5" w:rsidP="00A96246">
      <w:pPr>
        <w:pStyle w:val="af0"/>
        <w:numPr>
          <w:ilvl w:val="0"/>
          <w:numId w:val="24"/>
        </w:numPr>
        <w:spacing w:line="240" w:lineRule="auto"/>
      </w:pPr>
      <w:r w:rsidRPr="00A96246">
        <w:t xml:space="preserve">Топливные балансы </w:t>
      </w:r>
      <w:r w:rsidR="00AA4953" w:rsidRPr="00A96246">
        <w:t>источника</w:t>
      </w:r>
      <w:r w:rsidRPr="00A96246">
        <w:t xml:space="preserve"> тепловой энергии и система обеспечения топливом;</w:t>
      </w:r>
    </w:p>
    <w:p w:rsidR="002067E5" w:rsidRPr="00A96246" w:rsidRDefault="002067E5" w:rsidP="00A96246">
      <w:pPr>
        <w:pStyle w:val="af0"/>
        <w:numPr>
          <w:ilvl w:val="0"/>
          <w:numId w:val="24"/>
        </w:numPr>
        <w:spacing w:line="240" w:lineRule="auto"/>
      </w:pPr>
      <w:r w:rsidRPr="00A96246">
        <w:t>Надежность теплоснабжения;</w:t>
      </w:r>
    </w:p>
    <w:p w:rsidR="002067E5" w:rsidRPr="00A96246" w:rsidRDefault="002067E5" w:rsidP="00A96246">
      <w:pPr>
        <w:pStyle w:val="af0"/>
        <w:numPr>
          <w:ilvl w:val="0"/>
          <w:numId w:val="24"/>
        </w:numPr>
        <w:spacing w:line="240" w:lineRule="auto"/>
      </w:pPr>
      <w:r w:rsidRPr="00A96246">
        <w:t>Технико-экономические показатели теплоснабжающих и теплосетевых организаций;</w:t>
      </w:r>
    </w:p>
    <w:p w:rsidR="002067E5" w:rsidRPr="00A96246" w:rsidRDefault="002067E5" w:rsidP="00A96246">
      <w:pPr>
        <w:pStyle w:val="af0"/>
        <w:numPr>
          <w:ilvl w:val="0"/>
          <w:numId w:val="24"/>
        </w:numPr>
        <w:spacing w:line="240" w:lineRule="auto"/>
      </w:pPr>
      <w:r w:rsidRPr="00A96246">
        <w:t xml:space="preserve">Цены (тарифы) в сфере теплоснабжения; </w:t>
      </w:r>
    </w:p>
    <w:p w:rsidR="002067E5" w:rsidRPr="00A96246" w:rsidRDefault="002067E5" w:rsidP="00A96246">
      <w:pPr>
        <w:pStyle w:val="af0"/>
        <w:numPr>
          <w:ilvl w:val="0"/>
          <w:numId w:val="24"/>
        </w:numPr>
        <w:spacing w:line="240" w:lineRule="auto"/>
      </w:pPr>
      <w:r w:rsidRPr="00A96246">
        <w:t xml:space="preserve">Описание существующих технических и технологических проблем в системе теплоснабжения. </w:t>
      </w:r>
    </w:p>
    <w:p w:rsidR="002067E5" w:rsidRPr="00A96246" w:rsidRDefault="002067E5" w:rsidP="00A96246">
      <w:pPr>
        <w:pStyle w:val="af0"/>
        <w:spacing w:line="240" w:lineRule="auto"/>
      </w:pPr>
      <w:r w:rsidRPr="00A96246">
        <w:t xml:space="preserve">В качестве исходной информации при выполнении работы использованы материалы, предоставленные Администрацией </w:t>
      </w:r>
      <w:r w:rsidR="00B3046F" w:rsidRPr="00A96246">
        <w:t>сельского поселения</w:t>
      </w:r>
      <w:r w:rsidRPr="00A96246">
        <w:t>, и организаци</w:t>
      </w:r>
      <w:r w:rsidR="00B3046F" w:rsidRPr="00A96246">
        <w:t>ями</w:t>
      </w:r>
      <w:r w:rsidRPr="00A96246">
        <w:t>, участвующими в теплоснабжении.</w:t>
      </w:r>
    </w:p>
    <w:p w:rsidR="00890438" w:rsidRPr="00A96246" w:rsidRDefault="00890438" w:rsidP="00A96246">
      <w:pPr>
        <w:pStyle w:val="aa"/>
        <w:rPr>
          <w:b w:val="0"/>
        </w:rPr>
        <w:sectPr w:rsidR="00890438" w:rsidRPr="00A96246" w:rsidSect="00A96246">
          <w:headerReference w:type="default" r:id="rId14"/>
          <w:footerReference w:type="default" r:id="rId15"/>
          <w:pgSz w:w="11906" w:h="16838" w:code="9"/>
          <w:pgMar w:top="1134" w:right="851" w:bottom="1134" w:left="1418" w:header="0" w:footer="0" w:gutter="0"/>
          <w:cols w:space="708"/>
          <w:docGrid w:linePitch="360"/>
        </w:sectPr>
      </w:pPr>
    </w:p>
    <w:p w:rsidR="00C9507A" w:rsidRPr="00A96246" w:rsidRDefault="00C9507A" w:rsidP="00A96246">
      <w:pPr>
        <w:pStyle w:val="aa"/>
        <w:jc w:val="center"/>
        <w:rPr>
          <w:b w:val="0"/>
        </w:rPr>
      </w:pPr>
      <w:bookmarkStart w:id="2" w:name="_Toc17299574"/>
      <w:r w:rsidRPr="00A96246">
        <w:rPr>
          <w:b w:val="0"/>
        </w:rPr>
        <w:lastRenderedPageBreak/>
        <w:t>Часть 1 Функциональная структура теплоснабжения</w:t>
      </w:r>
      <w:bookmarkEnd w:id="2"/>
    </w:p>
    <w:p w:rsidR="00EA53D9" w:rsidRPr="00A96246" w:rsidRDefault="00EA53D9" w:rsidP="00A96246">
      <w:pPr>
        <w:pStyle w:val="af0"/>
        <w:spacing w:line="240" w:lineRule="auto"/>
      </w:pPr>
      <w:r w:rsidRPr="00A96246">
        <w:t xml:space="preserve">Функциональная структура теплоснабжения </w:t>
      </w:r>
      <w:r w:rsidR="00C16F39" w:rsidRPr="00A96246">
        <w:t>Солнечного</w:t>
      </w:r>
      <w:r w:rsidRPr="00A96246">
        <w:t xml:space="preserve"> сельского поселения представляет собой производство тепловой энергии и передача её до потребителя</w:t>
      </w:r>
      <w:r w:rsidR="00FB72C2" w:rsidRPr="00A96246">
        <w:t xml:space="preserve"> одной теплоснабжающей организацией</w:t>
      </w:r>
      <w:r w:rsidRPr="00A96246">
        <w:t xml:space="preserve">. На территории </w:t>
      </w:r>
      <w:r w:rsidR="00C16F39" w:rsidRPr="00A96246">
        <w:t>Солнечного</w:t>
      </w:r>
      <w:r w:rsidRPr="00A96246">
        <w:t xml:space="preserve"> сельского поселения действует </w:t>
      </w:r>
      <w:r w:rsidR="00FB72C2" w:rsidRPr="00A96246">
        <w:t>одна</w:t>
      </w:r>
      <w:r w:rsidRPr="00A96246">
        <w:t xml:space="preserve"> теплоснабжающ</w:t>
      </w:r>
      <w:r w:rsidR="00FB72C2" w:rsidRPr="00A96246">
        <w:t>ая</w:t>
      </w:r>
      <w:r w:rsidRPr="00A96246">
        <w:t xml:space="preserve"> организаци</w:t>
      </w:r>
      <w:r w:rsidR="00FB72C2" w:rsidRPr="00A96246">
        <w:t>я</w:t>
      </w:r>
      <w:r w:rsidRPr="00A96246">
        <w:t xml:space="preserve"> (далее ТСО).</w:t>
      </w:r>
    </w:p>
    <w:p w:rsidR="00EA53D9" w:rsidRPr="00A96246" w:rsidRDefault="00EA53D9" w:rsidP="00A96246">
      <w:pPr>
        <w:pStyle w:val="af0"/>
        <w:spacing w:line="240" w:lineRule="auto"/>
      </w:pPr>
      <w:r w:rsidRPr="00A96246">
        <w:t xml:space="preserve">В таблице 1.1. приводится актуальный перечень собственников </w:t>
      </w:r>
      <w:proofErr w:type="spellStart"/>
      <w:r w:rsidRPr="00A96246">
        <w:t>энерго</w:t>
      </w:r>
      <w:r w:rsidR="00AA4953" w:rsidRPr="00A96246">
        <w:t>источника</w:t>
      </w:r>
      <w:proofErr w:type="spellEnd"/>
      <w:r w:rsidRPr="00A96246">
        <w:t xml:space="preserve"> и наименований </w:t>
      </w:r>
      <w:proofErr w:type="spellStart"/>
      <w:r w:rsidRPr="00A96246">
        <w:t>энерго</w:t>
      </w:r>
      <w:r w:rsidR="00AA4953" w:rsidRPr="00A96246">
        <w:t>источника</w:t>
      </w:r>
      <w:proofErr w:type="spellEnd"/>
      <w:r w:rsidRPr="00A96246">
        <w:t xml:space="preserve"> учтенных в текущей актуализации.</w:t>
      </w:r>
    </w:p>
    <w:p w:rsidR="00EA53D9" w:rsidRPr="00A96246" w:rsidRDefault="00EA53D9" w:rsidP="00A96246">
      <w:pPr>
        <w:pStyle w:val="ae"/>
        <w:rPr>
          <w:lang w:eastAsia="ru-RU"/>
        </w:rPr>
      </w:pPr>
      <w:bookmarkStart w:id="3" w:name="_Toc17299659"/>
      <w:r w:rsidRPr="00A96246">
        <w:rPr>
          <w:lang w:eastAsia="ru-RU"/>
        </w:rPr>
        <w:t xml:space="preserve">Таблица 1.1. Актуальный перечень собственников и арендаторов </w:t>
      </w:r>
      <w:proofErr w:type="spellStart"/>
      <w:r w:rsidRPr="00A96246">
        <w:rPr>
          <w:lang w:eastAsia="ru-RU"/>
        </w:rPr>
        <w:t>энерго</w:t>
      </w:r>
      <w:r w:rsidR="00AA4953" w:rsidRPr="00A96246">
        <w:rPr>
          <w:lang w:eastAsia="ru-RU"/>
        </w:rPr>
        <w:t>источника</w:t>
      </w:r>
      <w:bookmarkEnd w:id="3"/>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381"/>
        <w:gridCol w:w="2344"/>
        <w:gridCol w:w="2588"/>
      </w:tblGrid>
      <w:tr w:rsidR="00EA53D9" w:rsidRPr="00A96246" w:rsidTr="00937318">
        <w:tc>
          <w:tcPr>
            <w:tcW w:w="1899" w:type="dxa"/>
            <w:shd w:val="clear" w:color="auto" w:fill="BFBFBF" w:themeFill="background1" w:themeFillShade="BF"/>
            <w:vAlign w:val="center"/>
          </w:tcPr>
          <w:p w:rsidR="00EA53D9" w:rsidRPr="00A96246" w:rsidRDefault="00EA53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Зона теплоснабжения</w:t>
            </w:r>
          </w:p>
        </w:tc>
        <w:tc>
          <w:tcPr>
            <w:tcW w:w="2491" w:type="dxa"/>
            <w:shd w:val="clear" w:color="auto" w:fill="BFBFBF" w:themeFill="background1" w:themeFillShade="BF"/>
            <w:vAlign w:val="center"/>
          </w:tcPr>
          <w:p w:rsidR="00EA53D9" w:rsidRPr="00A96246" w:rsidRDefault="00EA53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Источник тепловой</w:t>
            </w:r>
          </w:p>
          <w:p w:rsidR="00EA53D9" w:rsidRPr="00A96246" w:rsidRDefault="00EA53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энергии</w:t>
            </w:r>
          </w:p>
        </w:tc>
        <w:tc>
          <w:tcPr>
            <w:tcW w:w="2409" w:type="dxa"/>
            <w:shd w:val="clear" w:color="auto" w:fill="BFBFBF" w:themeFill="background1" w:themeFillShade="BF"/>
            <w:vAlign w:val="center"/>
          </w:tcPr>
          <w:p w:rsidR="00EA53D9" w:rsidRPr="00A96246" w:rsidRDefault="00EA53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организации владельца источника тепловой энергии</w:t>
            </w:r>
          </w:p>
        </w:tc>
        <w:tc>
          <w:tcPr>
            <w:tcW w:w="2694" w:type="dxa"/>
            <w:shd w:val="clear" w:color="auto" w:fill="BFBFBF" w:themeFill="background1" w:themeFillShade="BF"/>
            <w:vAlign w:val="center"/>
          </w:tcPr>
          <w:p w:rsidR="00EA53D9" w:rsidRPr="00A96246" w:rsidRDefault="00EA53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организации собственника тепловых сетей</w:t>
            </w:r>
          </w:p>
        </w:tc>
      </w:tr>
      <w:tr w:rsidR="00EA53D9" w:rsidRPr="00A96246" w:rsidTr="003E35D9">
        <w:tc>
          <w:tcPr>
            <w:tcW w:w="1899" w:type="dxa"/>
            <w:vAlign w:val="center"/>
          </w:tcPr>
          <w:p w:rsidR="00EA53D9" w:rsidRPr="00A96246" w:rsidRDefault="00EA53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п. </w:t>
            </w:r>
            <w:r w:rsidR="00C16F39" w:rsidRPr="00A96246">
              <w:rPr>
                <w:rFonts w:ascii="Times New Roman" w:eastAsia="Times New Roman" w:hAnsi="Times New Roman" w:cs="Times New Roman"/>
                <w:sz w:val="28"/>
                <w:szCs w:val="28"/>
                <w:lang w:eastAsia="ru-RU"/>
              </w:rPr>
              <w:t>Солнечный</w:t>
            </w:r>
          </w:p>
        </w:tc>
        <w:tc>
          <w:tcPr>
            <w:tcW w:w="2491" w:type="dxa"/>
            <w:vAlign w:val="center"/>
          </w:tcPr>
          <w:p w:rsidR="00EA53D9" w:rsidRPr="00A96246" w:rsidRDefault="003E35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ул. Набережная, 42а</w:t>
            </w:r>
          </w:p>
        </w:tc>
        <w:tc>
          <w:tcPr>
            <w:tcW w:w="2409" w:type="dxa"/>
            <w:vAlign w:val="center"/>
          </w:tcPr>
          <w:p w:rsidR="00EA53D9" w:rsidRPr="00A96246" w:rsidRDefault="003E35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МУП «ЖКХ Солнечное», п. Солнечный, ул. Мира, д. 13«б», комната 1/1</w:t>
            </w:r>
          </w:p>
        </w:tc>
        <w:tc>
          <w:tcPr>
            <w:tcW w:w="2694" w:type="dxa"/>
            <w:vAlign w:val="center"/>
          </w:tcPr>
          <w:p w:rsidR="00EA53D9" w:rsidRPr="00A96246" w:rsidRDefault="003E35D9" w:rsidP="00A96246">
            <w:pPr>
              <w:suppressAutoHyphen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МУП «ЖКХ Солнечное», п. Солнечный, ул. Мира, д. 13«б», комната 1/1</w:t>
            </w:r>
          </w:p>
        </w:tc>
      </w:tr>
    </w:tbl>
    <w:p w:rsidR="00EA53D9" w:rsidRPr="00A96246" w:rsidRDefault="00EA53D9" w:rsidP="00A96246">
      <w:pPr>
        <w:pStyle w:val="aa"/>
        <w:rPr>
          <w:b w:val="0"/>
        </w:rPr>
      </w:pPr>
    </w:p>
    <w:p w:rsidR="00C9507A" w:rsidRPr="00A96246" w:rsidRDefault="00C9507A" w:rsidP="00A96246">
      <w:pPr>
        <w:pStyle w:val="aa"/>
        <w:rPr>
          <w:b w:val="0"/>
        </w:rPr>
      </w:pPr>
      <w:bookmarkStart w:id="4" w:name="_Toc17299575"/>
      <w:r w:rsidRPr="00A96246">
        <w:rPr>
          <w:b w:val="0"/>
        </w:rPr>
        <w:t xml:space="preserve">1.1.1. Зоны действия производственных </w:t>
      </w:r>
      <w:r w:rsidR="00450569" w:rsidRPr="00A96246">
        <w:rPr>
          <w:b w:val="0"/>
        </w:rPr>
        <w:t>котельн</w:t>
      </w:r>
      <w:r w:rsidR="0069781A" w:rsidRPr="00A96246">
        <w:rPr>
          <w:b w:val="0"/>
        </w:rPr>
        <w:t>ых</w:t>
      </w:r>
      <w:bookmarkEnd w:id="4"/>
    </w:p>
    <w:p w:rsidR="00EA53D9" w:rsidRPr="00A96246" w:rsidRDefault="00EA53D9" w:rsidP="00A96246">
      <w:pPr>
        <w:pStyle w:val="af0"/>
        <w:spacing w:line="240" w:lineRule="auto"/>
      </w:pPr>
      <w:r w:rsidRPr="00A96246">
        <w:rPr>
          <w:rFonts w:eastAsia="Times New Roman"/>
          <w:lang w:eastAsia="ru-RU"/>
        </w:rPr>
        <w:t xml:space="preserve">На </w:t>
      </w:r>
      <w:r w:rsidRPr="00A96246">
        <w:t xml:space="preserve">момент актуализации Схемы теплоснабжения на территории </w:t>
      </w:r>
      <w:r w:rsidR="00C16F39" w:rsidRPr="00A96246">
        <w:t>Солнечного</w:t>
      </w:r>
      <w:r w:rsidRPr="00A96246">
        <w:t xml:space="preserve"> сельского поселения осуществляют свою деятельность </w:t>
      </w:r>
      <w:r w:rsidR="00C16F39" w:rsidRPr="00A96246">
        <w:t>одна</w:t>
      </w:r>
      <w:r w:rsidRPr="00A96246">
        <w:t xml:space="preserve"> ТСО – </w:t>
      </w:r>
      <w:r w:rsidR="00C16F39" w:rsidRPr="00A96246">
        <w:t>МУП «ЖКХ Солнечное»</w:t>
      </w:r>
      <w:r w:rsidRPr="00A96246">
        <w:t xml:space="preserve">. Централизованная система теплоснабжения представлена в поселке </w:t>
      </w:r>
      <w:r w:rsidR="00C16F39" w:rsidRPr="00A96246">
        <w:t>Солнечный</w:t>
      </w:r>
      <w:r w:rsidRPr="00A96246">
        <w:t>.</w:t>
      </w:r>
    </w:p>
    <w:p w:rsidR="00C9507A" w:rsidRPr="00A96246" w:rsidRDefault="00C9507A" w:rsidP="00A96246">
      <w:pPr>
        <w:pStyle w:val="af0"/>
        <w:spacing w:line="240" w:lineRule="auto"/>
      </w:pPr>
      <w:r w:rsidRPr="00A96246">
        <w:t xml:space="preserve">На территории </w:t>
      </w:r>
      <w:r w:rsidR="00C16F39" w:rsidRPr="00A96246">
        <w:t>Солнечного</w:t>
      </w:r>
      <w:r w:rsidR="00EA53D9" w:rsidRPr="00A96246">
        <w:t xml:space="preserve"> сельского поселения</w:t>
      </w:r>
      <w:r w:rsidR="00972FC5" w:rsidRPr="00A96246">
        <w:t xml:space="preserve"> </w:t>
      </w:r>
      <w:r w:rsidRPr="00A96246">
        <w:t xml:space="preserve">функционирует </w:t>
      </w:r>
      <w:r w:rsidR="003E35D9" w:rsidRPr="00A96246">
        <w:t>1</w:t>
      </w:r>
      <w:r w:rsidRPr="00A96246">
        <w:t xml:space="preserve"> теплоисточник:</w:t>
      </w:r>
    </w:p>
    <w:p w:rsidR="00EA53D9" w:rsidRPr="00A96246" w:rsidRDefault="00EA53D9" w:rsidP="00A96246">
      <w:pPr>
        <w:pStyle w:val="ac"/>
        <w:widowControl w:val="0"/>
        <w:numPr>
          <w:ilvl w:val="0"/>
          <w:numId w:val="25"/>
        </w:numPr>
        <w:tabs>
          <w:tab w:val="left" w:pos="993"/>
        </w:tabs>
        <w:autoSpaceDE w:val="0"/>
        <w:autoSpaceDN w:val="0"/>
        <w:adjustRightInd w:val="0"/>
        <w:spacing w:before="120" w:after="120" w:line="240" w:lineRule="auto"/>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 xml:space="preserve">п. </w:t>
      </w:r>
      <w:r w:rsidR="00C16F39" w:rsidRPr="00A96246">
        <w:rPr>
          <w:rFonts w:ascii="Times New Roman" w:eastAsia="Calibri" w:hAnsi="Times New Roman" w:cs="Times New Roman"/>
          <w:sz w:val="28"/>
          <w:szCs w:val="28"/>
        </w:rPr>
        <w:t>Солнечный</w:t>
      </w:r>
      <w:r w:rsidR="003E35D9" w:rsidRPr="00A96246">
        <w:rPr>
          <w:rFonts w:ascii="Times New Roman" w:eastAsia="Calibri" w:hAnsi="Times New Roman" w:cs="Times New Roman"/>
          <w:sz w:val="28"/>
          <w:szCs w:val="28"/>
        </w:rPr>
        <w:t>, ул. Набережная, 42а</w:t>
      </w:r>
    </w:p>
    <w:p w:rsidR="00C9507A" w:rsidRPr="00A96246" w:rsidRDefault="00C9507A" w:rsidP="00A96246">
      <w:pPr>
        <w:pStyle w:val="af0"/>
        <w:spacing w:line="240" w:lineRule="auto"/>
      </w:pPr>
      <w:r w:rsidRPr="00A96246">
        <w:t xml:space="preserve">На рисунке 1.1.1. обозначены зоны деятельности </w:t>
      </w:r>
      <w:r w:rsidR="00AA4953" w:rsidRPr="00A96246">
        <w:t>источника</w:t>
      </w:r>
      <w:r w:rsidRPr="00A96246">
        <w:t xml:space="preserve"> централизованного теплоснабжения </w:t>
      </w:r>
      <w:r w:rsidR="00C16F39" w:rsidRPr="00A96246">
        <w:t>Солнечного</w:t>
      </w:r>
      <w:r w:rsidR="00EA53D9" w:rsidRPr="00A96246">
        <w:t xml:space="preserve"> сельского поселения</w:t>
      </w:r>
      <w:r w:rsidRPr="00A96246">
        <w:t>.</w:t>
      </w:r>
    </w:p>
    <w:p w:rsidR="00C9507A" w:rsidRPr="00A96246" w:rsidRDefault="003E35D9" w:rsidP="00A96246">
      <w:pPr>
        <w:widowControl w:val="0"/>
        <w:tabs>
          <w:tab w:val="left" w:pos="993"/>
        </w:tabs>
        <w:autoSpaceDE w:val="0"/>
        <w:autoSpaceDN w:val="0"/>
        <w:adjustRightInd w:val="0"/>
        <w:spacing w:before="120" w:after="120" w:line="240" w:lineRule="auto"/>
        <w:contextualSpacing/>
        <w:jc w:val="center"/>
        <w:rPr>
          <w:rFonts w:ascii="Times New Roman" w:eastAsia="Calibri" w:hAnsi="Times New Roman" w:cs="Times New Roman"/>
          <w:sz w:val="28"/>
          <w:szCs w:val="28"/>
        </w:rPr>
      </w:pPr>
      <w:r w:rsidRPr="00A96246">
        <w:rPr>
          <w:rFonts w:ascii="Times New Roman" w:hAnsi="Times New Roman" w:cs="Times New Roman"/>
          <w:noProof/>
          <w:sz w:val="28"/>
          <w:szCs w:val="28"/>
          <w:lang w:eastAsia="ru-RU"/>
        </w:rPr>
        <w:lastRenderedPageBreak/>
        <w:drawing>
          <wp:inline distT="0" distB="0" distL="0" distR="0" wp14:anchorId="55600014" wp14:editId="5EEFF5A7">
            <wp:extent cx="4391025" cy="27894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4742" cy="2791785"/>
                    </a:xfrm>
                    <a:prstGeom prst="rect">
                      <a:avLst/>
                    </a:prstGeom>
                  </pic:spPr>
                </pic:pic>
              </a:graphicData>
            </a:graphic>
          </wp:inline>
        </w:drawing>
      </w:r>
    </w:p>
    <w:p w:rsidR="00C9507A" w:rsidRPr="00A96246" w:rsidRDefault="00C9507A" w:rsidP="00A96246">
      <w:pPr>
        <w:widowControl w:val="0"/>
        <w:tabs>
          <w:tab w:val="left" w:pos="993"/>
        </w:tabs>
        <w:autoSpaceDE w:val="0"/>
        <w:autoSpaceDN w:val="0"/>
        <w:adjustRightInd w:val="0"/>
        <w:spacing w:before="120" w:after="120" w:line="240" w:lineRule="auto"/>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 xml:space="preserve">Рисунок 1.1.1. Зоны деятельности </w:t>
      </w:r>
      <w:r w:rsidR="00AA4953" w:rsidRPr="00A96246">
        <w:rPr>
          <w:rFonts w:ascii="Times New Roman" w:eastAsia="Calibri" w:hAnsi="Times New Roman" w:cs="Times New Roman"/>
          <w:sz w:val="28"/>
          <w:szCs w:val="28"/>
        </w:rPr>
        <w:t>источника</w:t>
      </w:r>
      <w:r w:rsidRPr="00A96246">
        <w:rPr>
          <w:rFonts w:ascii="Times New Roman" w:eastAsia="Calibri" w:hAnsi="Times New Roman" w:cs="Times New Roman"/>
          <w:sz w:val="28"/>
          <w:szCs w:val="28"/>
        </w:rPr>
        <w:t xml:space="preserve"> централизованного теплоснабжения </w:t>
      </w:r>
      <w:r w:rsidR="00C16F39" w:rsidRPr="00A96246">
        <w:rPr>
          <w:rFonts w:ascii="Times New Roman" w:eastAsia="Calibri" w:hAnsi="Times New Roman" w:cs="Times New Roman"/>
          <w:sz w:val="28"/>
          <w:szCs w:val="28"/>
        </w:rPr>
        <w:t>Солнечного</w:t>
      </w:r>
      <w:r w:rsidR="00EA53D9" w:rsidRPr="00A96246">
        <w:rPr>
          <w:rFonts w:ascii="Times New Roman" w:eastAsia="Calibri" w:hAnsi="Times New Roman" w:cs="Times New Roman"/>
          <w:sz w:val="28"/>
          <w:szCs w:val="28"/>
        </w:rPr>
        <w:t xml:space="preserve"> сельского поселения</w:t>
      </w:r>
    </w:p>
    <w:p w:rsidR="00530619" w:rsidRPr="00A96246" w:rsidRDefault="00530619" w:rsidP="00A96246">
      <w:pPr>
        <w:widowControl w:val="0"/>
        <w:autoSpaceDE w:val="0"/>
        <w:autoSpaceDN w:val="0"/>
        <w:adjustRightInd w:val="0"/>
        <w:spacing w:after="120" w:line="240" w:lineRule="auto"/>
        <w:jc w:val="both"/>
        <w:rPr>
          <w:rFonts w:ascii="Times New Roman" w:eastAsia="Calibri" w:hAnsi="Times New Roman" w:cs="Times New Roman"/>
          <w:sz w:val="28"/>
          <w:szCs w:val="28"/>
        </w:rPr>
      </w:pPr>
    </w:p>
    <w:p w:rsidR="00C9507A" w:rsidRPr="00A96246" w:rsidRDefault="00C9507A" w:rsidP="00A96246">
      <w:pPr>
        <w:pStyle w:val="aa"/>
        <w:rPr>
          <w:b w:val="0"/>
        </w:rPr>
      </w:pPr>
      <w:bookmarkStart w:id="5" w:name="_Toc17299576"/>
      <w:r w:rsidRPr="00A96246">
        <w:rPr>
          <w:b w:val="0"/>
        </w:rPr>
        <w:t>1.1.2. Зоны действия индивидуального теплоснабжения</w:t>
      </w:r>
      <w:bookmarkEnd w:id="5"/>
    </w:p>
    <w:p w:rsidR="00166E3C" w:rsidRPr="00A96246" w:rsidRDefault="00C9507A" w:rsidP="00A96246">
      <w:pPr>
        <w:pStyle w:val="af0"/>
        <w:spacing w:line="240" w:lineRule="auto"/>
      </w:pPr>
      <w:r w:rsidRPr="00A96246">
        <w:t xml:space="preserve">Зоны действия индивидуального теплоснабжения расположены во всех населенных пунктах </w:t>
      </w:r>
      <w:r w:rsidR="00C16F39" w:rsidRPr="00A96246">
        <w:t>Солнечного</w:t>
      </w:r>
      <w:r w:rsidR="00EA53D9" w:rsidRPr="00A96246">
        <w:t xml:space="preserve"> сельского поселения</w:t>
      </w:r>
      <w:r w:rsidRPr="00A96246">
        <w:t>, где преобладает одноэтажная застройка</w:t>
      </w:r>
      <w:r w:rsidR="00EA53D9" w:rsidRPr="00A96246">
        <w:t>.</w:t>
      </w:r>
    </w:p>
    <w:p w:rsidR="00C9507A" w:rsidRPr="00A96246" w:rsidRDefault="00C9507A" w:rsidP="00A96246">
      <w:pPr>
        <w:pStyle w:val="af0"/>
        <w:spacing w:line="240" w:lineRule="auto"/>
      </w:pPr>
      <w:r w:rsidRPr="00A96246">
        <w:t xml:space="preserve">В качестве </w:t>
      </w:r>
      <w:r w:rsidR="00AA4953" w:rsidRPr="00A96246">
        <w:t>источника</w:t>
      </w:r>
      <w:r w:rsidRPr="00A96246">
        <w:t xml:space="preserve"> тепловой энергии в основном используются индивидуальные газовые котлы, отопительные печи на твёрдом топливе.</w:t>
      </w:r>
    </w:p>
    <w:p w:rsidR="00C9507A" w:rsidRPr="00A96246" w:rsidRDefault="00C9507A" w:rsidP="00A96246">
      <w:pPr>
        <w:pStyle w:val="aa"/>
        <w:rPr>
          <w:b w:val="0"/>
        </w:rPr>
      </w:pPr>
      <w:bookmarkStart w:id="6" w:name="_Toc17299577"/>
      <w:r w:rsidRPr="00A96246">
        <w:rPr>
          <w:b w:val="0"/>
        </w:rPr>
        <w:t>Часть 2 Источники тепловой энергии</w:t>
      </w:r>
      <w:bookmarkEnd w:id="6"/>
    </w:p>
    <w:p w:rsidR="00C9507A" w:rsidRPr="00A96246" w:rsidRDefault="00C9507A" w:rsidP="00A96246">
      <w:pPr>
        <w:pStyle w:val="af0"/>
        <w:spacing w:line="240" w:lineRule="auto"/>
      </w:pPr>
      <w:r w:rsidRPr="00A96246">
        <w:t xml:space="preserve">В соответствии с требованиями п.22 «Требований к схемам теплоснабжения, порядку их разработки и утверждения», утвержденных Постановлением Правительства Российской Федерации № 154 от 22.02.2012г. описание </w:t>
      </w:r>
      <w:r w:rsidR="00AA4953" w:rsidRPr="00A96246">
        <w:t>источника</w:t>
      </w:r>
      <w:r w:rsidRPr="00A96246">
        <w:t xml:space="preserve">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w:t>
      </w:r>
      <w:r w:rsidR="00FB72C2" w:rsidRPr="00A96246">
        <w:t>ей</w:t>
      </w:r>
      <w:r w:rsidRPr="00A96246">
        <w:t xml:space="preserve"> организаци</w:t>
      </w:r>
      <w:r w:rsidR="00FB72C2" w:rsidRPr="00A96246">
        <w:t>и</w:t>
      </w:r>
      <w:r w:rsidRPr="00A96246">
        <w:t>, действующ</w:t>
      </w:r>
      <w:r w:rsidR="00FB72C2" w:rsidRPr="00A96246">
        <w:t>ей</w:t>
      </w:r>
      <w:r w:rsidRPr="00A96246">
        <w:t xml:space="preserve"> на территории поселения. Сведения, представленные в схеме, получены от теплоснабжающ</w:t>
      </w:r>
      <w:r w:rsidR="00FB72C2" w:rsidRPr="00A96246">
        <w:t>ей</w:t>
      </w:r>
      <w:r w:rsidRPr="00A96246">
        <w:t xml:space="preserve"> организаци</w:t>
      </w:r>
      <w:r w:rsidR="00FB72C2" w:rsidRPr="00A96246">
        <w:t>и</w:t>
      </w:r>
      <w:r w:rsidRPr="00A96246">
        <w:t>.</w:t>
      </w:r>
    </w:p>
    <w:p w:rsidR="00C9507A" w:rsidRPr="00A96246" w:rsidRDefault="00C9507A" w:rsidP="00A96246">
      <w:pPr>
        <w:pStyle w:val="aa"/>
        <w:rPr>
          <w:b w:val="0"/>
        </w:rPr>
      </w:pPr>
      <w:bookmarkStart w:id="7" w:name="_Toc17299578"/>
      <w:r w:rsidRPr="00A96246">
        <w:rPr>
          <w:b w:val="0"/>
        </w:rPr>
        <w:t>1.2.1. Структура и технические характеристики основного оборудования</w:t>
      </w:r>
      <w:bookmarkEnd w:id="7"/>
    </w:p>
    <w:p w:rsidR="00972FC5" w:rsidRPr="00A96246" w:rsidRDefault="00C9507A" w:rsidP="00A96246">
      <w:pPr>
        <w:pStyle w:val="af0"/>
        <w:spacing w:line="240" w:lineRule="auto"/>
      </w:pPr>
      <w:r w:rsidRPr="00A96246">
        <w:t xml:space="preserve">Перечень основного оборудования </w:t>
      </w:r>
      <w:r w:rsidR="00450569" w:rsidRPr="00A96246">
        <w:t>котельной</w:t>
      </w:r>
      <w:r w:rsidRPr="00A96246">
        <w:t xml:space="preserve">, обслуживаемых </w:t>
      </w:r>
      <w:r w:rsidR="00166E3C" w:rsidRPr="00A96246">
        <w:t xml:space="preserve">на территории </w:t>
      </w:r>
      <w:r w:rsidR="00EA53D9" w:rsidRPr="00A96246">
        <w:t xml:space="preserve">поселка </w:t>
      </w:r>
      <w:r w:rsidR="00C16F39" w:rsidRPr="00A96246">
        <w:t>Солнечный</w:t>
      </w:r>
      <w:r w:rsidRPr="00A96246">
        <w:t>, приведен в таблице 1.2.1.</w:t>
      </w:r>
      <w:r w:rsidR="00B3046F" w:rsidRPr="00A96246">
        <w:t xml:space="preserve"> </w:t>
      </w:r>
      <w:r w:rsidRPr="00A96246">
        <w:t>При актуализации Схе</w:t>
      </w:r>
      <w:r w:rsidR="00EE3C0D" w:rsidRPr="00A96246">
        <w:t xml:space="preserve">мы теплоснабжения уточнена информация </w:t>
      </w:r>
      <w:r w:rsidRPr="00A96246">
        <w:t>об установленной мощности тепло</w:t>
      </w:r>
      <w:r w:rsidR="00AA4953" w:rsidRPr="00A96246">
        <w:t>источника</w:t>
      </w:r>
      <w:r w:rsidRPr="00A96246">
        <w:t xml:space="preserve"> согласно сведениям, предоставленным ТСО.</w:t>
      </w:r>
      <w:r w:rsidR="00B3046F" w:rsidRPr="00A96246">
        <w:t xml:space="preserve"> </w:t>
      </w:r>
      <w:r w:rsidR="00972FC5" w:rsidRPr="00A96246">
        <w:t>На котельн</w:t>
      </w:r>
      <w:r w:rsidR="00FB72C2" w:rsidRPr="00A96246">
        <w:t xml:space="preserve">ой </w:t>
      </w:r>
      <w:r w:rsidR="00972FC5" w:rsidRPr="00A96246">
        <w:t>установлены водогрейные котлы, функционирующие на природном газе.</w:t>
      </w:r>
    </w:p>
    <w:p w:rsidR="008C4448" w:rsidRPr="00A96246" w:rsidRDefault="008C4448" w:rsidP="00A96246">
      <w:pPr>
        <w:pStyle w:val="aa"/>
        <w:rPr>
          <w:b w:val="0"/>
        </w:rPr>
      </w:pPr>
      <w:bookmarkStart w:id="8" w:name="_Toc17299579"/>
      <w:r w:rsidRPr="00A96246">
        <w:rPr>
          <w:b w:val="0"/>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
    </w:p>
    <w:p w:rsidR="008C4448" w:rsidRPr="00A96246" w:rsidRDefault="008C4448" w:rsidP="00A96246">
      <w:pPr>
        <w:pStyle w:val="af0"/>
        <w:spacing w:line="240" w:lineRule="auto"/>
      </w:pPr>
      <w:r w:rsidRPr="00A96246">
        <w:t xml:space="preserve">В таблице 1.2.2.1 представлены сведения о параметрах установленной </w:t>
      </w:r>
      <w:r w:rsidRPr="00A96246">
        <w:lastRenderedPageBreak/>
        <w:t>тепловой мощности как в целом по каждому источнику тепловой энергии, так и отдельно по котлам.</w:t>
      </w:r>
    </w:p>
    <w:p w:rsidR="008C4448" w:rsidRPr="00A96246" w:rsidRDefault="008C4448" w:rsidP="00A96246">
      <w:pPr>
        <w:pStyle w:val="ae"/>
      </w:pPr>
      <w:bookmarkStart w:id="9" w:name="_Toc17299660"/>
      <w:r w:rsidRPr="00A96246">
        <w:t>Таблица 1.2.2.1 Параметры установленной тепловой мощности</w:t>
      </w:r>
      <w:bookmarkEnd w:id="9"/>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531"/>
        <w:gridCol w:w="1886"/>
        <w:gridCol w:w="1116"/>
        <w:gridCol w:w="1382"/>
      </w:tblGrid>
      <w:tr w:rsidR="000856E9" w:rsidRPr="00A96246" w:rsidTr="000856E9">
        <w:trPr>
          <w:trHeight w:val="156"/>
        </w:trPr>
        <w:tc>
          <w:tcPr>
            <w:tcW w:w="473" w:type="dxa"/>
            <w:vMerge w:val="restart"/>
            <w:shd w:val="clear" w:color="auto" w:fill="BFBFBF" w:themeFill="background1" w:themeFillShade="BF"/>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пп</w:t>
            </w:r>
            <w:proofErr w:type="spellEnd"/>
          </w:p>
        </w:tc>
        <w:tc>
          <w:tcPr>
            <w:tcW w:w="4772" w:type="dxa"/>
            <w:vMerge w:val="restart"/>
            <w:shd w:val="clear" w:color="auto" w:fill="BFBFBF" w:themeFill="background1" w:themeFillShade="BF"/>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Источник</w:t>
            </w:r>
          </w:p>
        </w:tc>
        <w:tc>
          <w:tcPr>
            <w:tcW w:w="1845" w:type="dxa"/>
            <w:vMerge w:val="restart"/>
            <w:shd w:val="clear" w:color="auto" w:fill="BFBFBF" w:themeFill="background1" w:themeFillShade="BF"/>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Марка оборудования</w:t>
            </w:r>
          </w:p>
        </w:tc>
        <w:tc>
          <w:tcPr>
            <w:tcW w:w="2341" w:type="dxa"/>
            <w:gridSpan w:val="2"/>
            <w:shd w:val="clear" w:color="auto" w:fill="BFBFBF" w:themeFill="background1" w:themeFillShade="BF"/>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Установленная мощность</w:t>
            </w:r>
          </w:p>
        </w:tc>
      </w:tr>
      <w:tr w:rsidR="000856E9" w:rsidRPr="00A96246" w:rsidTr="000856E9">
        <w:trPr>
          <w:trHeight w:val="360"/>
        </w:trPr>
        <w:tc>
          <w:tcPr>
            <w:tcW w:w="473" w:type="dxa"/>
            <w:vMerge/>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p>
        </w:tc>
        <w:tc>
          <w:tcPr>
            <w:tcW w:w="4772" w:type="dxa"/>
            <w:vMerge/>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p>
        </w:tc>
        <w:tc>
          <w:tcPr>
            <w:tcW w:w="1845" w:type="dxa"/>
            <w:vMerge/>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p>
        </w:tc>
        <w:tc>
          <w:tcPr>
            <w:tcW w:w="1126" w:type="dxa"/>
            <w:shd w:val="clear" w:color="auto" w:fill="D9D9D9" w:themeFill="background1" w:themeFillShade="D9"/>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Ед. изм.</w:t>
            </w:r>
          </w:p>
        </w:tc>
        <w:tc>
          <w:tcPr>
            <w:tcW w:w="1215" w:type="dxa"/>
            <w:shd w:val="clear" w:color="auto" w:fill="D9D9D9" w:themeFill="background1" w:themeFillShade="D9"/>
            <w:vAlign w:val="center"/>
            <w:hideMark/>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Величина</w:t>
            </w:r>
          </w:p>
        </w:tc>
      </w:tr>
      <w:tr w:rsidR="000856E9" w:rsidRPr="00A96246" w:rsidTr="000856E9">
        <w:trPr>
          <w:trHeight w:val="360"/>
        </w:trPr>
        <w:tc>
          <w:tcPr>
            <w:tcW w:w="473" w:type="dxa"/>
            <w:vMerge w:val="restart"/>
            <w:shd w:val="clear" w:color="auto" w:fill="auto"/>
            <w:hideMark/>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4772" w:type="dxa"/>
            <w:vMerge w:val="restart"/>
            <w:shd w:val="clear" w:color="auto" w:fill="auto"/>
            <w:hideMark/>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Котельная - п. Солнечный, </w:t>
            </w:r>
            <w:r w:rsidRPr="00A96246">
              <w:rPr>
                <w:rFonts w:ascii="Times New Roman" w:eastAsia="Times New Roman" w:hAnsi="Times New Roman" w:cs="Times New Roman"/>
                <w:color w:val="000000"/>
                <w:sz w:val="28"/>
                <w:szCs w:val="28"/>
                <w:lang w:eastAsia="ru-RU"/>
              </w:rPr>
              <w:br/>
              <w:t>ул. Набережная, 42а</w:t>
            </w:r>
          </w:p>
        </w:tc>
        <w:tc>
          <w:tcPr>
            <w:tcW w:w="1845" w:type="dxa"/>
            <w:shd w:val="clear" w:color="auto" w:fill="auto"/>
          </w:tcPr>
          <w:p w:rsidR="000856E9" w:rsidRPr="00A96246" w:rsidRDefault="000856E9" w:rsidP="00A96246">
            <w:pPr>
              <w:spacing w:after="0" w:line="240" w:lineRule="auto"/>
              <w:rPr>
                <w:rFonts w:ascii="Times New Roman" w:eastAsia="Times New Roman" w:hAnsi="Times New Roman" w:cs="Times New Roman"/>
                <w:color w:val="000000"/>
                <w:sz w:val="28"/>
                <w:szCs w:val="28"/>
                <w:lang w:val="en-US" w:eastAsia="ru-RU"/>
              </w:rPr>
            </w:pPr>
            <w:r w:rsidRPr="00A96246">
              <w:rPr>
                <w:rFonts w:ascii="Times New Roman" w:eastAsia="Times New Roman" w:hAnsi="Times New Roman" w:cs="Times New Roman"/>
                <w:color w:val="000000"/>
                <w:sz w:val="28"/>
                <w:szCs w:val="28"/>
                <w:lang w:val="en-US" w:eastAsia="ru-RU"/>
              </w:rPr>
              <w:t>HP-18</w:t>
            </w:r>
          </w:p>
        </w:tc>
        <w:tc>
          <w:tcPr>
            <w:tcW w:w="1126" w:type="dxa"/>
            <w:shd w:val="clear" w:color="auto" w:fill="auto"/>
            <w:vAlign w:val="center"/>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A96246" w:rsidRDefault="000856E9"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w:t>
            </w:r>
          </w:p>
        </w:tc>
      </w:tr>
      <w:tr w:rsidR="000856E9" w:rsidRPr="00A96246" w:rsidTr="000856E9">
        <w:trPr>
          <w:trHeight w:val="360"/>
        </w:trPr>
        <w:tc>
          <w:tcPr>
            <w:tcW w:w="473" w:type="dxa"/>
            <w:vMerge/>
            <w:vAlign w:val="center"/>
            <w:hideMark/>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p>
        </w:tc>
        <w:tc>
          <w:tcPr>
            <w:tcW w:w="4772" w:type="dxa"/>
            <w:vMerge/>
            <w:vAlign w:val="center"/>
            <w:hideMark/>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A96246" w:rsidRDefault="000856E9"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w:t>
            </w:r>
          </w:p>
        </w:tc>
      </w:tr>
      <w:tr w:rsidR="000856E9" w:rsidRPr="00A96246" w:rsidTr="000856E9">
        <w:trPr>
          <w:trHeight w:val="360"/>
        </w:trPr>
        <w:tc>
          <w:tcPr>
            <w:tcW w:w="473" w:type="dxa"/>
            <w:vMerge/>
            <w:vAlign w:val="center"/>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p>
        </w:tc>
        <w:tc>
          <w:tcPr>
            <w:tcW w:w="4772" w:type="dxa"/>
            <w:vMerge/>
            <w:vAlign w:val="center"/>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A96246" w:rsidRDefault="000856E9"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w:t>
            </w:r>
          </w:p>
        </w:tc>
      </w:tr>
      <w:tr w:rsidR="000856E9" w:rsidRPr="00A96246" w:rsidTr="000856E9">
        <w:trPr>
          <w:trHeight w:val="360"/>
        </w:trPr>
        <w:tc>
          <w:tcPr>
            <w:tcW w:w="473" w:type="dxa"/>
            <w:vMerge/>
            <w:vAlign w:val="center"/>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p>
        </w:tc>
        <w:tc>
          <w:tcPr>
            <w:tcW w:w="4772" w:type="dxa"/>
            <w:vMerge/>
            <w:vAlign w:val="center"/>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A96246" w:rsidRDefault="000856E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A96246" w:rsidRDefault="000856E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A96246" w:rsidRDefault="000856E9"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w:t>
            </w:r>
          </w:p>
        </w:tc>
      </w:tr>
    </w:tbl>
    <w:p w:rsidR="00530619" w:rsidRPr="00A96246" w:rsidRDefault="00530619" w:rsidP="00A96246">
      <w:pPr>
        <w:spacing w:line="240" w:lineRule="auto"/>
        <w:rPr>
          <w:rFonts w:ascii="Times New Roman" w:hAnsi="Times New Roman" w:cs="Times New Roman"/>
          <w:sz w:val="28"/>
          <w:szCs w:val="28"/>
        </w:rPr>
      </w:pPr>
    </w:p>
    <w:p w:rsidR="008C4448" w:rsidRPr="00A96246" w:rsidRDefault="008C4448" w:rsidP="00A96246">
      <w:pPr>
        <w:spacing w:line="240" w:lineRule="auto"/>
        <w:rPr>
          <w:rFonts w:ascii="Times New Roman" w:hAnsi="Times New Roman" w:cs="Times New Roman"/>
          <w:sz w:val="28"/>
          <w:szCs w:val="28"/>
        </w:rPr>
        <w:sectPr w:rsidR="008C4448" w:rsidRPr="00A96246" w:rsidSect="00A96246">
          <w:pgSz w:w="11906" w:h="16838" w:code="9"/>
          <w:pgMar w:top="1134" w:right="851" w:bottom="1134" w:left="1418" w:header="0" w:footer="0" w:gutter="0"/>
          <w:cols w:space="708"/>
          <w:docGrid w:linePitch="360"/>
        </w:sectPr>
      </w:pPr>
    </w:p>
    <w:p w:rsidR="00530619" w:rsidRPr="00A96246" w:rsidRDefault="00530619" w:rsidP="00A96246">
      <w:pPr>
        <w:pStyle w:val="ae"/>
      </w:pPr>
      <w:bookmarkStart w:id="10" w:name="_Toc17299661"/>
      <w:r w:rsidRPr="00A96246">
        <w:lastRenderedPageBreak/>
        <w:t xml:space="preserve">Таблица 1.2.1.1 Перечень основного оборудования </w:t>
      </w:r>
      <w:r w:rsidR="00450569" w:rsidRPr="00A96246">
        <w:t>котельной</w:t>
      </w:r>
      <w:bookmarkEnd w:id="10"/>
    </w:p>
    <w:tbl>
      <w:tblPr>
        <w:tblW w:w="14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014"/>
        <w:gridCol w:w="1858"/>
        <w:gridCol w:w="1906"/>
        <w:gridCol w:w="3444"/>
        <w:gridCol w:w="1422"/>
        <w:gridCol w:w="895"/>
        <w:gridCol w:w="1084"/>
        <w:gridCol w:w="1007"/>
        <w:gridCol w:w="1608"/>
      </w:tblGrid>
      <w:tr w:rsidR="002332E8" w:rsidRPr="00A96246" w:rsidTr="002332E8">
        <w:trPr>
          <w:cantSplit/>
          <w:trHeight w:val="20"/>
        </w:trPr>
        <w:tc>
          <w:tcPr>
            <w:tcW w:w="506" w:type="dxa"/>
            <w:vMerge w:val="restart"/>
            <w:shd w:val="clear" w:color="auto" w:fill="BFBFBF" w:themeFill="background1" w:themeFillShade="BF"/>
            <w:textDirection w:val="btLr"/>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Номер котла</w:t>
            </w:r>
          </w:p>
        </w:tc>
        <w:tc>
          <w:tcPr>
            <w:tcW w:w="2188" w:type="dxa"/>
            <w:vMerge w:val="restart"/>
            <w:shd w:val="clear" w:color="auto" w:fill="BFBFBF" w:themeFill="background1" w:themeFillShade="BF"/>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Марка котла</w:t>
            </w:r>
          </w:p>
        </w:tc>
        <w:tc>
          <w:tcPr>
            <w:tcW w:w="1700" w:type="dxa"/>
            <w:vMerge w:val="restart"/>
            <w:shd w:val="clear" w:color="auto" w:fill="BFBFBF" w:themeFill="background1" w:themeFillShade="BF"/>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Тип котла (указывается назначение- водогрейный, паровой)</w:t>
            </w:r>
          </w:p>
        </w:tc>
        <w:tc>
          <w:tcPr>
            <w:tcW w:w="1665" w:type="dxa"/>
            <w:vMerge w:val="restart"/>
            <w:shd w:val="clear" w:color="auto" w:fill="BFBFBF" w:themeFill="background1" w:themeFillShade="BF"/>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Год ввода в эксплуатацию</w:t>
            </w:r>
          </w:p>
        </w:tc>
        <w:tc>
          <w:tcPr>
            <w:tcW w:w="2983" w:type="dxa"/>
            <w:vMerge w:val="restart"/>
            <w:shd w:val="clear" w:color="auto" w:fill="BFBFBF" w:themeFill="background1" w:themeFillShade="BF"/>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Теплопроизводительность, Гкал/час</w:t>
            </w:r>
          </w:p>
        </w:tc>
        <w:tc>
          <w:tcPr>
            <w:tcW w:w="1250" w:type="dxa"/>
            <w:vMerge w:val="restart"/>
            <w:shd w:val="clear" w:color="auto" w:fill="BFBFBF" w:themeFill="background1" w:themeFillShade="BF"/>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Давление, кгс/см</w:t>
            </w:r>
            <w:r w:rsidRPr="00A96246">
              <w:rPr>
                <w:rFonts w:ascii="Times New Roman" w:eastAsia="Times New Roman" w:hAnsi="Times New Roman" w:cs="Times New Roman"/>
                <w:color w:val="000000"/>
                <w:sz w:val="28"/>
                <w:szCs w:val="28"/>
                <w:vertAlign w:val="superscript"/>
                <w:lang w:eastAsia="ru-RU"/>
              </w:rPr>
              <w:t>2</w:t>
            </w:r>
          </w:p>
        </w:tc>
        <w:tc>
          <w:tcPr>
            <w:tcW w:w="1758" w:type="dxa"/>
            <w:gridSpan w:val="2"/>
            <w:shd w:val="clear" w:color="auto" w:fill="BFBFBF" w:themeFill="background1" w:themeFillShade="BF"/>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Температура воды, </w:t>
            </w:r>
            <w:r w:rsidRPr="00A96246">
              <w:rPr>
                <w:rFonts w:ascii="Times New Roman" w:eastAsia="Times New Roman" w:hAnsi="Times New Roman" w:cs="Times New Roman"/>
                <w:color w:val="000000"/>
                <w:sz w:val="28"/>
                <w:szCs w:val="28"/>
                <w:lang w:eastAsia="ru-RU"/>
              </w:rPr>
              <w:t>С</w:t>
            </w:r>
          </w:p>
        </w:tc>
        <w:tc>
          <w:tcPr>
            <w:tcW w:w="963" w:type="dxa"/>
            <w:vMerge w:val="restart"/>
            <w:shd w:val="clear" w:color="auto" w:fill="BFBFBF" w:themeFill="background1" w:themeFillShade="BF"/>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Объем воды , м3</w:t>
            </w:r>
          </w:p>
        </w:tc>
        <w:tc>
          <w:tcPr>
            <w:tcW w:w="1763" w:type="dxa"/>
            <w:vMerge w:val="restart"/>
            <w:shd w:val="clear" w:color="auto" w:fill="BFBFBF" w:themeFill="background1" w:themeFillShade="BF"/>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Год последнего  капремонта</w:t>
            </w:r>
          </w:p>
        </w:tc>
      </w:tr>
      <w:tr w:rsidR="002332E8" w:rsidRPr="00A96246" w:rsidTr="002332E8">
        <w:trPr>
          <w:trHeight w:val="912"/>
        </w:trPr>
        <w:tc>
          <w:tcPr>
            <w:tcW w:w="506" w:type="dxa"/>
            <w:vMerge/>
            <w:vAlign w:val="center"/>
            <w:hideMark/>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p>
        </w:tc>
        <w:tc>
          <w:tcPr>
            <w:tcW w:w="2188" w:type="dxa"/>
            <w:vMerge/>
            <w:vAlign w:val="center"/>
            <w:hideMark/>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p>
        </w:tc>
        <w:tc>
          <w:tcPr>
            <w:tcW w:w="1700" w:type="dxa"/>
            <w:vMerge/>
            <w:vAlign w:val="center"/>
            <w:hideMark/>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p>
        </w:tc>
        <w:tc>
          <w:tcPr>
            <w:tcW w:w="1665" w:type="dxa"/>
            <w:vMerge/>
            <w:vAlign w:val="center"/>
            <w:hideMark/>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p>
        </w:tc>
        <w:tc>
          <w:tcPr>
            <w:tcW w:w="2983" w:type="dxa"/>
            <w:vMerge/>
            <w:vAlign w:val="center"/>
            <w:hideMark/>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p>
        </w:tc>
        <w:tc>
          <w:tcPr>
            <w:tcW w:w="1250" w:type="dxa"/>
            <w:vMerge/>
            <w:vAlign w:val="center"/>
            <w:hideMark/>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p>
        </w:tc>
        <w:tc>
          <w:tcPr>
            <w:tcW w:w="798" w:type="dxa"/>
            <w:shd w:val="clear" w:color="auto" w:fill="D9D9D9" w:themeFill="background1" w:themeFillShade="D9"/>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 входе</w:t>
            </w:r>
          </w:p>
        </w:tc>
        <w:tc>
          <w:tcPr>
            <w:tcW w:w="960" w:type="dxa"/>
            <w:shd w:val="clear" w:color="auto" w:fill="D9D9D9" w:themeFill="background1" w:themeFillShade="D9"/>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 выходе</w:t>
            </w:r>
          </w:p>
        </w:tc>
        <w:tc>
          <w:tcPr>
            <w:tcW w:w="963" w:type="dxa"/>
            <w:vMerge/>
            <w:vAlign w:val="center"/>
            <w:hideMark/>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p>
        </w:tc>
        <w:tc>
          <w:tcPr>
            <w:tcW w:w="1763" w:type="dxa"/>
            <w:vMerge/>
            <w:vAlign w:val="center"/>
            <w:hideMark/>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p>
        </w:tc>
      </w:tr>
      <w:tr w:rsidR="00A50017" w:rsidRPr="00A96246" w:rsidTr="002332E8">
        <w:trPr>
          <w:trHeight w:val="20"/>
        </w:trPr>
        <w:tc>
          <w:tcPr>
            <w:tcW w:w="14791" w:type="dxa"/>
            <w:gridSpan w:val="10"/>
            <w:shd w:val="clear" w:color="auto" w:fill="auto"/>
            <w:vAlign w:val="center"/>
            <w:hideMark/>
          </w:tcPr>
          <w:p w:rsidR="00A50017" w:rsidRPr="00A96246" w:rsidRDefault="00A5001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Котельная - п. </w:t>
            </w:r>
            <w:r w:rsidR="00C16F39" w:rsidRPr="00A96246">
              <w:rPr>
                <w:rFonts w:ascii="Times New Roman" w:eastAsia="Times New Roman" w:hAnsi="Times New Roman" w:cs="Times New Roman"/>
                <w:color w:val="000000"/>
                <w:sz w:val="28"/>
                <w:szCs w:val="28"/>
                <w:lang w:eastAsia="ru-RU"/>
              </w:rPr>
              <w:t>Солнечный</w:t>
            </w:r>
            <w:r w:rsidRPr="00A96246">
              <w:rPr>
                <w:rFonts w:ascii="Times New Roman" w:eastAsia="Times New Roman" w:hAnsi="Times New Roman" w:cs="Times New Roman"/>
                <w:color w:val="000000"/>
                <w:sz w:val="28"/>
                <w:szCs w:val="28"/>
                <w:lang w:eastAsia="ru-RU"/>
              </w:rPr>
              <w:t xml:space="preserve">, </w:t>
            </w:r>
            <w:r w:rsidR="00FB72C2" w:rsidRPr="00A96246">
              <w:rPr>
                <w:rFonts w:ascii="Times New Roman" w:eastAsia="Times New Roman" w:hAnsi="Times New Roman" w:cs="Times New Roman"/>
                <w:color w:val="000000"/>
                <w:sz w:val="28"/>
                <w:szCs w:val="28"/>
                <w:lang w:eastAsia="ru-RU"/>
              </w:rPr>
              <w:t>ул. Набережная, 42а</w:t>
            </w:r>
          </w:p>
        </w:tc>
      </w:tr>
      <w:tr w:rsidR="002332E8" w:rsidRPr="00A96246" w:rsidTr="002332E8">
        <w:trPr>
          <w:trHeight w:val="20"/>
        </w:trPr>
        <w:tc>
          <w:tcPr>
            <w:tcW w:w="506"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188" w:type="dxa"/>
            <w:shd w:val="clear" w:color="auto" w:fill="auto"/>
          </w:tcPr>
          <w:p w:rsidR="002332E8" w:rsidRPr="00A96246" w:rsidRDefault="002332E8"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НР-18</w:t>
            </w:r>
          </w:p>
        </w:tc>
        <w:tc>
          <w:tcPr>
            <w:tcW w:w="1700"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водогрейный</w:t>
            </w:r>
          </w:p>
        </w:tc>
        <w:tc>
          <w:tcPr>
            <w:tcW w:w="1665" w:type="dxa"/>
            <w:shd w:val="clear" w:color="auto" w:fill="auto"/>
            <w:vAlign w:val="center"/>
            <w:hideMark/>
          </w:tcPr>
          <w:p w:rsidR="002332E8" w:rsidRPr="00A96246" w:rsidRDefault="00943A5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2019</w:t>
            </w:r>
          </w:p>
        </w:tc>
        <w:tc>
          <w:tcPr>
            <w:tcW w:w="2983"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w:t>
            </w:r>
          </w:p>
        </w:tc>
        <w:tc>
          <w:tcPr>
            <w:tcW w:w="1250"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2,99</w:t>
            </w:r>
          </w:p>
        </w:tc>
        <w:tc>
          <w:tcPr>
            <w:tcW w:w="798"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60"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95</w:t>
            </w:r>
          </w:p>
        </w:tc>
        <w:tc>
          <w:tcPr>
            <w:tcW w:w="963"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1,35</w:t>
            </w:r>
          </w:p>
        </w:tc>
        <w:tc>
          <w:tcPr>
            <w:tcW w:w="1763"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r>
      <w:tr w:rsidR="002332E8" w:rsidRPr="00A96246" w:rsidTr="00D772A2">
        <w:trPr>
          <w:trHeight w:val="70"/>
        </w:trPr>
        <w:tc>
          <w:tcPr>
            <w:tcW w:w="506"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val="en-US" w:eastAsia="ru-RU"/>
              </w:rPr>
              <w:t>2</w:t>
            </w:r>
          </w:p>
        </w:tc>
        <w:tc>
          <w:tcPr>
            <w:tcW w:w="2188" w:type="dxa"/>
            <w:shd w:val="clear" w:color="auto" w:fill="auto"/>
          </w:tcPr>
          <w:p w:rsidR="002332E8" w:rsidRPr="00A96246" w:rsidRDefault="002332E8" w:rsidP="00A96246">
            <w:pPr>
              <w:spacing w:line="240" w:lineRule="auto"/>
              <w:rPr>
                <w:rFonts w:ascii="Times New Roman" w:hAnsi="Times New Roman" w:cs="Times New Roman"/>
                <w:sz w:val="28"/>
                <w:szCs w:val="28"/>
              </w:rPr>
            </w:pPr>
            <w:r w:rsidRPr="00A96246">
              <w:rPr>
                <w:rFonts w:ascii="Times New Roman" w:eastAsia="Times New Roman" w:hAnsi="Times New Roman" w:cs="Times New Roman"/>
                <w:color w:val="000000"/>
                <w:sz w:val="28"/>
                <w:szCs w:val="28"/>
                <w:lang w:eastAsia="ru-RU"/>
              </w:rPr>
              <w:t>НР-18</w:t>
            </w:r>
          </w:p>
        </w:tc>
        <w:tc>
          <w:tcPr>
            <w:tcW w:w="1700"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водогрейный</w:t>
            </w:r>
          </w:p>
        </w:tc>
        <w:tc>
          <w:tcPr>
            <w:tcW w:w="1665" w:type="dxa"/>
            <w:shd w:val="clear" w:color="auto" w:fill="auto"/>
            <w:vAlign w:val="center"/>
            <w:hideMark/>
          </w:tcPr>
          <w:p w:rsidR="002332E8" w:rsidRPr="00A96246" w:rsidRDefault="005C24D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2018</w:t>
            </w:r>
          </w:p>
        </w:tc>
        <w:tc>
          <w:tcPr>
            <w:tcW w:w="2983"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w:t>
            </w:r>
          </w:p>
        </w:tc>
        <w:tc>
          <w:tcPr>
            <w:tcW w:w="1250" w:type="dxa"/>
            <w:shd w:val="clear" w:color="auto" w:fill="auto"/>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2,99</w:t>
            </w:r>
          </w:p>
        </w:tc>
        <w:tc>
          <w:tcPr>
            <w:tcW w:w="798"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60"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95</w:t>
            </w:r>
          </w:p>
        </w:tc>
        <w:tc>
          <w:tcPr>
            <w:tcW w:w="963"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1,35</w:t>
            </w:r>
          </w:p>
        </w:tc>
        <w:tc>
          <w:tcPr>
            <w:tcW w:w="1763" w:type="dxa"/>
            <w:shd w:val="clear" w:color="auto" w:fill="auto"/>
            <w:vAlign w:val="center"/>
            <w:hideMark/>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r>
      <w:tr w:rsidR="002332E8" w:rsidRPr="00A96246" w:rsidTr="002332E8">
        <w:trPr>
          <w:trHeight w:val="20"/>
        </w:trPr>
        <w:tc>
          <w:tcPr>
            <w:tcW w:w="506"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w:t>
            </w:r>
          </w:p>
        </w:tc>
        <w:tc>
          <w:tcPr>
            <w:tcW w:w="2188" w:type="dxa"/>
            <w:shd w:val="clear" w:color="auto" w:fill="auto"/>
          </w:tcPr>
          <w:p w:rsidR="002332E8" w:rsidRPr="00A96246" w:rsidRDefault="002332E8" w:rsidP="00A96246">
            <w:pPr>
              <w:spacing w:line="240" w:lineRule="auto"/>
              <w:rPr>
                <w:rFonts w:ascii="Times New Roman" w:hAnsi="Times New Roman" w:cs="Times New Roman"/>
                <w:sz w:val="28"/>
                <w:szCs w:val="28"/>
              </w:rPr>
            </w:pPr>
            <w:r w:rsidRPr="00A96246">
              <w:rPr>
                <w:rFonts w:ascii="Times New Roman" w:eastAsia="Times New Roman" w:hAnsi="Times New Roman" w:cs="Times New Roman"/>
                <w:color w:val="000000"/>
                <w:sz w:val="28"/>
                <w:szCs w:val="28"/>
                <w:lang w:eastAsia="ru-RU"/>
              </w:rPr>
              <w:t>НР-18</w:t>
            </w:r>
          </w:p>
        </w:tc>
        <w:tc>
          <w:tcPr>
            <w:tcW w:w="1700"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водогрейный</w:t>
            </w:r>
          </w:p>
        </w:tc>
        <w:tc>
          <w:tcPr>
            <w:tcW w:w="1665"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2015</w:t>
            </w:r>
          </w:p>
        </w:tc>
        <w:tc>
          <w:tcPr>
            <w:tcW w:w="2983"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w:t>
            </w:r>
          </w:p>
        </w:tc>
        <w:tc>
          <w:tcPr>
            <w:tcW w:w="1250" w:type="dxa"/>
            <w:shd w:val="clear" w:color="auto" w:fill="auto"/>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2,99</w:t>
            </w:r>
          </w:p>
        </w:tc>
        <w:tc>
          <w:tcPr>
            <w:tcW w:w="798"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60"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95</w:t>
            </w:r>
          </w:p>
        </w:tc>
        <w:tc>
          <w:tcPr>
            <w:tcW w:w="963" w:type="dxa"/>
            <w:shd w:val="clear" w:color="auto" w:fill="auto"/>
            <w:vAlign w:val="center"/>
          </w:tcPr>
          <w:p w:rsidR="002332E8" w:rsidRPr="00A96246" w:rsidRDefault="002332E8" w:rsidP="00A96246">
            <w:pPr>
              <w:spacing w:line="240" w:lineRule="auto"/>
              <w:jc w:val="center"/>
              <w:rPr>
                <w:rFonts w:ascii="Times New Roman" w:hAnsi="Times New Roman" w:cs="Times New Roman"/>
                <w:sz w:val="28"/>
                <w:szCs w:val="28"/>
              </w:rPr>
            </w:pPr>
            <w:r w:rsidRPr="00A96246">
              <w:rPr>
                <w:rFonts w:ascii="Times New Roman" w:eastAsia="Times New Roman" w:hAnsi="Times New Roman" w:cs="Times New Roman"/>
                <w:color w:val="000000"/>
                <w:sz w:val="28"/>
                <w:szCs w:val="28"/>
                <w:lang w:eastAsia="ru-RU"/>
              </w:rPr>
              <w:t>1,35</w:t>
            </w:r>
          </w:p>
        </w:tc>
        <w:tc>
          <w:tcPr>
            <w:tcW w:w="1763"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r>
      <w:tr w:rsidR="002332E8" w:rsidRPr="00A96246" w:rsidTr="002332E8">
        <w:trPr>
          <w:trHeight w:val="20"/>
        </w:trPr>
        <w:tc>
          <w:tcPr>
            <w:tcW w:w="506"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w:t>
            </w:r>
          </w:p>
        </w:tc>
        <w:tc>
          <w:tcPr>
            <w:tcW w:w="2188" w:type="dxa"/>
            <w:shd w:val="clear" w:color="auto" w:fill="auto"/>
          </w:tcPr>
          <w:p w:rsidR="002332E8" w:rsidRPr="00A96246" w:rsidRDefault="002332E8" w:rsidP="00A96246">
            <w:pPr>
              <w:spacing w:line="240" w:lineRule="auto"/>
              <w:rPr>
                <w:rFonts w:ascii="Times New Roman" w:hAnsi="Times New Roman" w:cs="Times New Roman"/>
                <w:sz w:val="28"/>
                <w:szCs w:val="28"/>
              </w:rPr>
            </w:pPr>
            <w:r w:rsidRPr="00A96246">
              <w:rPr>
                <w:rFonts w:ascii="Times New Roman" w:eastAsia="Times New Roman" w:hAnsi="Times New Roman" w:cs="Times New Roman"/>
                <w:color w:val="000000"/>
                <w:sz w:val="28"/>
                <w:szCs w:val="28"/>
                <w:lang w:eastAsia="ru-RU"/>
              </w:rPr>
              <w:t>НР-18</w:t>
            </w:r>
          </w:p>
        </w:tc>
        <w:tc>
          <w:tcPr>
            <w:tcW w:w="1700"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водогрейный</w:t>
            </w:r>
          </w:p>
        </w:tc>
        <w:tc>
          <w:tcPr>
            <w:tcW w:w="1665"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2016</w:t>
            </w:r>
          </w:p>
        </w:tc>
        <w:tc>
          <w:tcPr>
            <w:tcW w:w="2983"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w:t>
            </w:r>
          </w:p>
        </w:tc>
        <w:tc>
          <w:tcPr>
            <w:tcW w:w="1250" w:type="dxa"/>
            <w:shd w:val="clear" w:color="auto" w:fill="auto"/>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2,99</w:t>
            </w:r>
          </w:p>
        </w:tc>
        <w:tc>
          <w:tcPr>
            <w:tcW w:w="798"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60"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95</w:t>
            </w:r>
          </w:p>
        </w:tc>
        <w:tc>
          <w:tcPr>
            <w:tcW w:w="963" w:type="dxa"/>
            <w:shd w:val="clear" w:color="auto" w:fill="auto"/>
            <w:vAlign w:val="center"/>
          </w:tcPr>
          <w:p w:rsidR="002332E8" w:rsidRPr="00A96246" w:rsidRDefault="002332E8" w:rsidP="00A96246">
            <w:pPr>
              <w:spacing w:line="240" w:lineRule="auto"/>
              <w:jc w:val="center"/>
              <w:rPr>
                <w:rFonts w:ascii="Times New Roman" w:hAnsi="Times New Roman" w:cs="Times New Roman"/>
                <w:sz w:val="28"/>
                <w:szCs w:val="28"/>
              </w:rPr>
            </w:pPr>
            <w:r w:rsidRPr="00A96246">
              <w:rPr>
                <w:rFonts w:ascii="Times New Roman" w:eastAsia="Times New Roman" w:hAnsi="Times New Roman" w:cs="Times New Roman"/>
                <w:color w:val="000000"/>
                <w:sz w:val="28"/>
                <w:szCs w:val="28"/>
                <w:lang w:eastAsia="ru-RU"/>
              </w:rPr>
              <w:t>1,35</w:t>
            </w:r>
          </w:p>
        </w:tc>
        <w:tc>
          <w:tcPr>
            <w:tcW w:w="1763" w:type="dxa"/>
            <w:shd w:val="clear" w:color="auto" w:fill="auto"/>
            <w:vAlign w:val="center"/>
          </w:tcPr>
          <w:p w:rsidR="002332E8" w:rsidRPr="00A96246" w:rsidRDefault="002332E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r>
    </w:tbl>
    <w:p w:rsidR="002332E8" w:rsidRPr="00A96246" w:rsidRDefault="002332E8" w:rsidP="00A96246">
      <w:pPr>
        <w:spacing w:line="240" w:lineRule="auto"/>
        <w:rPr>
          <w:rFonts w:ascii="Times New Roman" w:hAnsi="Times New Roman" w:cs="Times New Roman"/>
          <w:sz w:val="28"/>
          <w:szCs w:val="28"/>
        </w:rPr>
        <w:sectPr w:rsidR="002332E8" w:rsidRPr="00A96246" w:rsidSect="00A96246">
          <w:headerReference w:type="default" r:id="rId17"/>
          <w:footerReference w:type="default" r:id="rId18"/>
          <w:pgSz w:w="16838" w:h="11906" w:orient="landscape" w:code="9"/>
          <w:pgMar w:top="1134" w:right="851" w:bottom="1134" w:left="1418" w:header="0" w:footer="0" w:gutter="0"/>
          <w:cols w:space="708"/>
          <w:docGrid w:linePitch="360"/>
        </w:sectPr>
      </w:pPr>
    </w:p>
    <w:p w:rsidR="00B3046F" w:rsidRPr="00A96246" w:rsidRDefault="00B3046F" w:rsidP="00A96246">
      <w:pPr>
        <w:pStyle w:val="aa"/>
        <w:rPr>
          <w:b w:val="0"/>
        </w:rPr>
      </w:pPr>
      <w:bookmarkStart w:id="11" w:name="_Toc17299580"/>
      <w:r w:rsidRPr="00A96246">
        <w:rPr>
          <w:b w:val="0"/>
        </w:rPr>
        <w:lastRenderedPageBreak/>
        <w:t>1.2.3. Ограничения тепловой мощности и параметров располагаемой тепловой мощности</w:t>
      </w:r>
      <w:bookmarkEnd w:id="11"/>
    </w:p>
    <w:p w:rsidR="00B3046F" w:rsidRPr="00A96246" w:rsidRDefault="00B3046F" w:rsidP="00A96246">
      <w:pPr>
        <w:pStyle w:val="af0"/>
        <w:spacing w:line="240" w:lineRule="auto"/>
      </w:pPr>
      <w:r w:rsidRPr="00A96246">
        <w:t xml:space="preserve">Проведённый анализ технических и технологических характеристик </w:t>
      </w:r>
      <w:r w:rsidR="00450569" w:rsidRPr="00A96246">
        <w:t>котельной</w:t>
      </w:r>
      <w:r w:rsidRPr="00A96246">
        <w:t xml:space="preserve"> показал отсутствие ограничений использования тепловой мощности </w:t>
      </w:r>
      <w:r w:rsidR="00AA4953" w:rsidRPr="00A96246">
        <w:t>источника</w:t>
      </w:r>
      <w:r w:rsidRPr="00A96246">
        <w:t>.</w:t>
      </w:r>
    </w:p>
    <w:p w:rsidR="0065199B" w:rsidRPr="00A96246" w:rsidRDefault="0065199B" w:rsidP="00A96246">
      <w:pPr>
        <w:pStyle w:val="aa"/>
        <w:rPr>
          <w:b w:val="0"/>
        </w:rPr>
      </w:pPr>
      <w:bookmarkStart w:id="12" w:name="_Toc17299581"/>
      <w:r w:rsidRPr="00A96246">
        <w:rPr>
          <w:b w:val="0"/>
        </w:rPr>
        <w:t xml:space="preserve">1.2.4. Объем потребления тепловой энергии (мощности) на собственные и хозяйственные нужды теплоснабжающей организации в отношении </w:t>
      </w:r>
      <w:r w:rsidR="00AA4953" w:rsidRPr="00A96246">
        <w:rPr>
          <w:b w:val="0"/>
        </w:rPr>
        <w:t>источника</w:t>
      </w:r>
      <w:r w:rsidRPr="00A96246">
        <w:rPr>
          <w:b w:val="0"/>
        </w:rPr>
        <w:t xml:space="preserve"> тепловой энергии и параметры тепловой мощности нетто</w:t>
      </w:r>
      <w:bookmarkEnd w:id="12"/>
    </w:p>
    <w:p w:rsidR="0065199B" w:rsidRPr="00A96246" w:rsidRDefault="0065199B" w:rsidP="00A96246">
      <w:pPr>
        <w:pStyle w:val="af0"/>
        <w:spacing w:line="240" w:lineRule="auto"/>
      </w:pPr>
      <w:r w:rsidRPr="00A96246">
        <w:t>Объём потребления тепловой энергии (мощности) и теплоносителя на собственные и хозяйственные нужды, параметры тепловой мощности нетто приведены в таблице 1.2.4.1.</w:t>
      </w:r>
    </w:p>
    <w:p w:rsidR="0065199B" w:rsidRPr="00A96246" w:rsidRDefault="0065199B" w:rsidP="00A96246">
      <w:pPr>
        <w:pStyle w:val="ae"/>
      </w:pPr>
      <w:bookmarkStart w:id="13" w:name="_Toc17299662"/>
      <w:r w:rsidRPr="00A96246">
        <w:t>Таблица 1.2.4.1. Объём потребления тепловой энергии (мощности) и теплоносителя на собственные и хозяйственные нужды, параметры тепловой мощности нетто</w:t>
      </w:r>
      <w:bookmarkEnd w:id="13"/>
    </w:p>
    <w:tbl>
      <w:tblPr>
        <w:tblW w:w="9498" w:type="dxa"/>
        <w:tblInd w:w="-5" w:type="dxa"/>
        <w:tblLook w:val="04A0" w:firstRow="1" w:lastRow="0" w:firstColumn="1" w:lastColumn="0" w:noHBand="0" w:noVBand="1"/>
      </w:tblPr>
      <w:tblGrid>
        <w:gridCol w:w="783"/>
        <w:gridCol w:w="3096"/>
        <w:gridCol w:w="1827"/>
        <w:gridCol w:w="1542"/>
        <w:gridCol w:w="2250"/>
      </w:tblGrid>
      <w:tr w:rsidR="000C353C" w:rsidRPr="00A96246" w:rsidTr="000C353C">
        <w:trPr>
          <w:trHeight w:val="20"/>
          <w:tblHeader/>
        </w:trPr>
        <w:tc>
          <w:tcPr>
            <w:tcW w:w="7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353C" w:rsidRPr="00A96246" w:rsidRDefault="000C353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пп</w:t>
            </w:r>
            <w:proofErr w:type="spellEnd"/>
          </w:p>
        </w:tc>
        <w:tc>
          <w:tcPr>
            <w:tcW w:w="31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353C" w:rsidRPr="00A96246" w:rsidRDefault="000C353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Источник</w:t>
            </w:r>
          </w:p>
        </w:tc>
        <w:tc>
          <w:tcPr>
            <w:tcW w:w="34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C353C" w:rsidRPr="00A96246" w:rsidRDefault="000C353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Собственные нужды</w:t>
            </w:r>
          </w:p>
        </w:tc>
        <w:tc>
          <w:tcPr>
            <w:tcW w:w="226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0C353C" w:rsidRPr="00A96246" w:rsidRDefault="000C353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Тепловая мощность нетто, Гкал/ч</w:t>
            </w:r>
          </w:p>
        </w:tc>
      </w:tr>
      <w:tr w:rsidR="000C353C" w:rsidRPr="00A96246" w:rsidTr="000C353C">
        <w:trPr>
          <w:trHeight w:val="20"/>
          <w:tblHead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0C353C" w:rsidRPr="00A96246" w:rsidRDefault="000C353C" w:rsidP="00A96246">
            <w:pPr>
              <w:spacing w:after="0" w:line="240" w:lineRule="auto"/>
              <w:rPr>
                <w:rFonts w:ascii="Times New Roman" w:eastAsia="Times New Roman" w:hAnsi="Times New Roman" w:cs="Times New Roman"/>
                <w:color w:val="000000"/>
                <w:sz w:val="28"/>
                <w:szCs w:val="28"/>
                <w:lang w:eastAsia="ru-RU"/>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0C353C" w:rsidRPr="00A96246" w:rsidRDefault="000C353C" w:rsidP="00A96246">
            <w:pPr>
              <w:spacing w:after="0" w:line="240" w:lineRule="auto"/>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rsidR="000C353C" w:rsidRPr="00A96246" w:rsidRDefault="000C353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Гкал/ч</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0C353C" w:rsidRPr="00A96246" w:rsidRDefault="000C353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268" w:type="dxa"/>
            <w:vMerge/>
            <w:tcBorders>
              <w:left w:val="single" w:sz="4" w:space="0" w:color="auto"/>
              <w:bottom w:val="single" w:sz="4" w:space="0" w:color="auto"/>
              <w:right w:val="single" w:sz="4" w:space="0" w:color="auto"/>
            </w:tcBorders>
            <w:vAlign w:val="center"/>
            <w:hideMark/>
          </w:tcPr>
          <w:p w:rsidR="000C353C" w:rsidRPr="00A96246" w:rsidRDefault="000C353C" w:rsidP="00A96246">
            <w:pPr>
              <w:spacing w:after="0" w:line="240" w:lineRule="auto"/>
              <w:rPr>
                <w:rFonts w:ascii="Times New Roman" w:eastAsia="Times New Roman" w:hAnsi="Times New Roman" w:cs="Times New Roman"/>
                <w:color w:val="000000"/>
                <w:sz w:val="28"/>
                <w:szCs w:val="28"/>
                <w:lang w:eastAsia="ru-RU"/>
              </w:rPr>
            </w:pPr>
          </w:p>
        </w:tc>
      </w:tr>
      <w:tr w:rsidR="000C353C" w:rsidRPr="00A96246" w:rsidTr="000C353C">
        <w:trPr>
          <w:trHeight w:val="20"/>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0C353C" w:rsidRPr="00A96246" w:rsidRDefault="000C353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3125" w:type="dxa"/>
            <w:tcBorders>
              <w:top w:val="nil"/>
              <w:left w:val="nil"/>
              <w:bottom w:val="single" w:sz="4" w:space="0" w:color="auto"/>
              <w:right w:val="single" w:sz="4" w:space="0" w:color="auto"/>
            </w:tcBorders>
            <w:shd w:val="clear" w:color="auto" w:fill="auto"/>
            <w:vAlign w:val="bottom"/>
            <w:hideMark/>
          </w:tcPr>
          <w:p w:rsidR="000C353C" w:rsidRPr="00A96246" w:rsidRDefault="000C353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Котельная - п. </w:t>
            </w:r>
            <w:r w:rsidR="00C16F39" w:rsidRPr="00A96246">
              <w:rPr>
                <w:rFonts w:ascii="Times New Roman" w:eastAsia="Times New Roman" w:hAnsi="Times New Roman" w:cs="Times New Roman"/>
                <w:color w:val="000000"/>
                <w:sz w:val="28"/>
                <w:szCs w:val="28"/>
                <w:lang w:eastAsia="ru-RU"/>
              </w:rPr>
              <w:t>Солнечный</w:t>
            </w:r>
            <w:r w:rsidRPr="00A96246">
              <w:rPr>
                <w:rFonts w:ascii="Times New Roman" w:eastAsia="Times New Roman" w:hAnsi="Times New Roman" w:cs="Times New Roman"/>
                <w:color w:val="000000"/>
                <w:sz w:val="28"/>
                <w:szCs w:val="28"/>
                <w:lang w:eastAsia="ru-RU"/>
              </w:rPr>
              <w:t xml:space="preserve">, </w:t>
            </w:r>
            <w:r w:rsidR="00FB72C2" w:rsidRPr="00A96246">
              <w:rPr>
                <w:rFonts w:ascii="Times New Roman" w:eastAsia="Times New Roman" w:hAnsi="Times New Roman" w:cs="Times New Roman"/>
                <w:color w:val="000000"/>
                <w:sz w:val="28"/>
                <w:szCs w:val="28"/>
                <w:lang w:eastAsia="ru-RU"/>
              </w:rPr>
              <w:t>ул. Набережная, 42а</w:t>
            </w:r>
          </w:p>
        </w:tc>
        <w:tc>
          <w:tcPr>
            <w:tcW w:w="1843" w:type="dxa"/>
            <w:tcBorders>
              <w:top w:val="nil"/>
              <w:left w:val="nil"/>
              <w:bottom w:val="single" w:sz="4" w:space="0" w:color="auto"/>
              <w:right w:val="single" w:sz="4" w:space="0" w:color="auto"/>
            </w:tcBorders>
            <w:shd w:val="clear" w:color="auto" w:fill="auto"/>
            <w:vAlign w:val="bottom"/>
            <w:hideMark/>
          </w:tcPr>
          <w:p w:rsidR="000C353C" w:rsidRPr="00A96246" w:rsidRDefault="000C353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w:t>
            </w:r>
            <w:r w:rsidR="00AB5BE4" w:rsidRPr="00A96246">
              <w:rPr>
                <w:rFonts w:ascii="Times New Roman" w:eastAsia="Times New Roman" w:hAnsi="Times New Roman" w:cs="Times New Roman"/>
                <w:color w:val="000000"/>
                <w:sz w:val="28"/>
                <w:szCs w:val="28"/>
                <w:lang w:eastAsia="ru-RU"/>
              </w:rPr>
              <w:t>36</w:t>
            </w:r>
          </w:p>
        </w:tc>
        <w:tc>
          <w:tcPr>
            <w:tcW w:w="1559" w:type="dxa"/>
            <w:tcBorders>
              <w:top w:val="nil"/>
              <w:left w:val="nil"/>
              <w:bottom w:val="single" w:sz="4" w:space="0" w:color="auto"/>
              <w:right w:val="single" w:sz="4" w:space="0" w:color="auto"/>
            </w:tcBorders>
            <w:shd w:val="clear" w:color="auto" w:fill="auto"/>
            <w:vAlign w:val="bottom"/>
            <w:hideMark/>
          </w:tcPr>
          <w:p w:rsidR="000C353C" w:rsidRPr="00A96246" w:rsidRDefault="000C353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r w:rsidR="00AD514B" w:rsidRPr="00A96246">
              <w:rPr>
                <w:rFonts w:ascii="Times New Roman" w:eastAsia="Times New Roman" w:hAnsi="Times New Roman" w:cs="Times New Roman"/>
                <w:color w:val="000000"/>
                <w:sz w:val="28"/>
                <w:szCs w:val="28"/>
                <w:lang w:eastAsia="ru-RU"/>
              </w:rPr>
              <w:t>52</w:t>
            </w:r>
          </w:p>
        </w:tc>
        <w:tc>
          <w:tcPr>
            <w:tcW w:w="2268" w:type="dxa"/>
            <w:tcBorders>
              <w:top w:val="nil"/>
              <w:left w:val="nil"/>
              <w:bottom w:val="single" w:sz="4" w:space="0" w:color="auto"/>
              <w:right w:val="single" w:sz="4" w:space="0" w:color="auto"/>
            </w:tcBorders>
            <w:shd w:val="clear" w:color="auto" w:fill="auto"/>
            <w:vAlign w:val="bottom"/>
            <w:hideMark/>
          </w:tcPr>
          <w:p w:rsidR="000C353C" w:rsidRPr="00A96246" w:rsidRDefault="00AB5BE4"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2,364</w:t>
            </w:r>
          </w:p>
        </w:tc>
      </w:tr>
    </w:tbl>
    <w:p w:rsidR="0065199B" w:rsidRPr="00A96246" w:rsidRDefault="0065199B" w:rsidP="00A9624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199B" w:rsidRPr="00A96246" w:rsidRDefault="0065199B" w:rsidP="00A96246">
      <w:pPr>
        <w:pStyle w:val="aa"/>
        <w:rPr>
          <w:b w:val="0"/>
        </w:rPr>
      </w:pPr>
      <w:bookmarkStart w:id="14" w:name="_Toc17299582"/>
      <w:r w:rsidRPr="00A96246">
        <w:rPr>
          <w:b w:val="0"/>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4"/>
    </w:p>
    <w:p w:rsidR="00A0108C" w:rsidRPr="00A96246" w:rsidRDefault="0065199B" w:rsidP="00A96246">
      <w:pPr>
        <w:pStyle w:val="af0"/>
        <w:spacing w:line="240" w:lineRule="auto"/>
      </w:pPr>
      <w:r w:rsidRPr="00A96246">
        <w:t xml:space="preserve">Как видно из таблицы 1.2.5.1. фактический срок службы котлов на </w:t>
      </w:r>
      <w:r w:rsidR="00450569" w:rsidRPr="00A96246">
        <w:t>котельной</w:t>
      </w:r>
      <w:r w:rsidRPr="00A96246">
        <w:t xml:space="preserve"> превышает назначенный срок службы, предусмотренный ГОСТ. Данные факты свидетельствуют о высоком износе котлов, который, в свою очередь, влияет на увеличение расхода топлива, снижает энергоэффективность и надёжность работы источника тепла.</w:t>
      </w:r>
      <w:r w:rsidR="00166E3C" w:rsidRPr="00A96246">
        <w:t xml:space="preserve"> </w:t>
      </w:r>
      <w:r w:rsidRPr="00A96246">
        <w:t>Информация о сроках проведения внутреннего осмотра и испытаний ВО, а также испытаний на прочность и плотность ГИ теплоснабжающей организацией не предоставлена.</w:t>
      </w:r>
    </w:p>
    <w:p w:rsidR="00A0108C" w:rsidRPr="00A96246" w:rsidRDefault="0086745F" w:rsidP="00A96246">
      <w:pPr>
        <w:pStyle w:val="af0"/>
        <w:spacing w:line="240" w:lineRule="auto"/>
      </w:pPr>
      <w:r w:rsidRPr="00A96246">
        <w:t xml:space="preserve">Состояние оборудования </w:t>
      </w:r>
      <w:r w:rsidR="00450569" w:rsidRPr="00A96246">
        <w:t>котельной</w:t>
      </w:r>
      <w:r w:rsidRPr="00A96246">
        <w:t>, а также зданий технологического комплекса оценивалось по информации теплоснабжающей организации о годах ввода в эксплуатацию и сроках использования. Результаты оценки приведены в таблице 1.2.5.1. Из данной таблицы видно, что большая часть оборудования имеет 50% износ, который свидетельствует о среднем уровне его надёжности и безопасности.</w:t>
      </w:r>
    </w:p>
    <w:p w:rsidR="0086745F" w:rsidRPr="00A96246" w:rsidRDefault="0086745F" w:rsidP="00A96246">
      <w:pPr>
        <w:spacing w:line="240" w:lineRule="auto"/>
        <w:rPr>
          <w:rFonts w:ascii="Times New Roman" w:hAnsi="Times New Roman" w:cs="Times New Roman"/>
          <w:sz w:val="28"/>
          <w:szCs w:val="28"/>
        </w:rPr>
        <w:sectPr w:rsidR="0086745F" w:rsidRPr="00A96246" w:rsidSect="00A96246">
          <w:footerReference w:type="default" r:id="rId19"/>
          <w:pgSz w:w="11906" w:h="16838" w:code="9"/>
          <w:pgMar w:top="1134" w:right="851" w:bottom="1134" w:left="1418" w:header="0" w:footer="0" w:gutter="0"/>
          <w:cols w:space="708"/>
          <w:docGrid w:linePitch="360"/>
        </w:sectPr>
      </w:pPr>
    </w:p>
    <w:p w:rsidR="0065199B" w:rsidRPr="00A96246" w:rsidRDefault="0065199B" w:rsidP="00A96246">
      <w:pPr>
        <w:pStyle w:val="ae"/>
      </w:pPr>
      <w:bookmarkStart w:id="15" w:name="_Toc17299663"/>
      <w:r w:rsidRPr="00A96246">
        <w:lastRenderedPageBreak/>
        <w:t>Таблица 1.2.5.1. Данные о сроках ввода в эксплуатацию котлов, годах последнего освидетельствования при допуске к эксплуатации после ремонтов, годах продления ресурса</w:t>
      </w:r>
      <w:bookmarkEnd w:id="15"/>
    </w:p>
    <w:tbl>
      <w:tblPr>
        <w:tblW w:w="14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31"/>
        <w:gridCol w:w="3040"/>
        <w:gridCol w:w="2161"/>
        <w:gridCol w:w="1892"/>
        <w:gridCol w:w="2336"/>
        <w:gridCol w:w="2313"/>
      </w:tblGrid>
      <w:tr w:rsidR="00A0108C" w:rsidRPr="00A96246" w:rsidTr="00AB5BE4">
        <w:trPr>
          <w:trHeight w:val="20"/>
        </w:trPr>
        <w:tc>
          <w:tcPr>
            <w:tcW w:w="702" w:type="dxa"/>
            <w:shd w:val="clear" w:color="auto" w:fill="BFBFBF" w:themeFill="background1" w:themeFillShade="BF"/>
            <w:vAlign w:val="center"/>
            <w:hideMark/>
          </w:tcPr>
          <w:p w:rsidR="00A0108C" w:rsidRPr="00A96246" w:rsidRDefault="00A0108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пп</w:t>
            </w:r>
            <w:proofErr w:type="spellEnd"/>
          </w:p>
        </w:tc>
        <w:tc>
          <w:tcPr>
            <w:tcW w:w="2556" w:type="dxa"/>
            <w:shd w:val="clear" w:color="auto" w:fill="BFBFBF" w:themeFill="background1" w:themeFillShade="BF"/>
            <w:vAlign w:val="center"/>
            <w:hideMark/>
          </w:tcPr>
          <w:p w:rsidR="00A0108C" w:rsidRPr="00A96246" w:rsidRDefault="00A0108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Источник</w:t>
            </w:r>
          </w:p>
        </w:tc>
        <w:tc>
          <w:tcPr>
            <w:tcW w:w="3040" w:type="dxa"/>
            <w:shd w:val="clear" w:color="auto" w:fill="BFBFBF" w:themeFill="background1" w:themeFillShade="BF"/>
            <w:vAlign w:val="center"/>
            <w:hideMark/>
          </w:tcPr>
          <w:p w:rsidR="00A0108C" w:rsidRPr="00A96246" w:rsidRDefault="00A0108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Тип (марка) оборудования</w:t>
            </w:r>
          </w:p>
        </w:tc>
        <w:tc>
          <w:tcPr>
            <w:tcW w:w="2203" w:type="dxa"/>
            <w:shd w:val="clear" w:color="auto" w:fill="BFBFBF" w:themeFill="background1" w:themeFillShade="BF"/>
            <w:vAlign w:val="center"/>
            <w:hideMark/>
          </w:tcPr>
          <w:p w:rsidR="00A0108C" w:rsidRPr="00A96246" w:rsidRDefault="00A0108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Год ввода оборудования в эксплуатацию, лет</w:t>
            </w:r>
          </w:p>
        </w:tc>
        <w:tc>
          <w:tcPr>
            <w:tcW w:w="1653" w:type="dxa"/>
            <w:shd w:val="clear" w:color="auto" w:fill="BFBFBF" w:themeFill="background1" w:themeFillShade="BF"/>
            <w:vAlign w:val="center"/>
            <w:hideMark/>
          </w:tcPr>
          <w:p w:rsidR="00A0108C" w:rsidRPr="00A96246" w:rsidRDefault="00A0108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Нормативный срок службы, лет</w:t>
            </w:r>
          </w:p>
        </w:tc>
        <w:tc>
          <w:tcPr>
            <w:tcW w:w="2430" w:type="dxa"/>
            <w:tcBorders>
              <w:bottom w:val="single" w:sz="4" w:space="0" w:color="auto"/>
            </w:tcBorders>
            <w:shd w:val="clear" w:color="auto" w:fill="BFBFBF" w:themeFill="background1" w:themeFillShade="BF"/>
            <w:vAlign w:val="center"/>
            <w:hideMark/>
          </w:tcPr>
          <w:p w:rsidR="00A0108C" w:rsidRPr="00A96246" w:rsidRDefault="00A0108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Наработка с начала эксплуатации, лет</w:t>
            </w:r>
          </w:p>
        </w:tc>
        <w:tc>
          <w:tcPr>
            <w:tcW w:w="2372" w:type="dxa"/>
            <w:shd w:val="clear" w:color="auto" w:fill="BFBFBF" w:themeFill="background1" w:themeFillShade="BF"/>
            <w:vAlign w:val="center"/>
            <w:hideMark/>
          </w:tcPr>
          <w:p w:rsidR="00A0108C" w:rsidRPr="00A96246" w:rsidRDefault="00A0108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Остаточный срок нормативного использования, лет</w:t>
            </w:r>
          </w:p>
        </w:tc>
      </w:tr>
      <w:tr w:rsidR="00AB5BE4" w:rsidRPr="00A96246" w:rsidTr="00AB5BE4">
        <w:trPr>
          <w:trHeight w:val="20"/>
        </w:trPr>
        <w:tc>
          <w:tcPr>
            <w:tcW w:w="702" w:type="dxa"/>
            <w:vMerge w:val="restart"/>
            <w:shd w:val="clear" w:color="auto" w:fill="auto"/>
            <w:hideMark/>
          </w:tcPr>
          <w:p w:rsidR="00AB5BE4" w:rsidRPr="00A96246" w:rsidRDefault="00AB5BE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556" w:type="dxa"/>
            <w:vMerge w:val="restart"/>
            <w:shd w:val="clear" w:color="auto" w:fill="auto"/>
            <w:hideMark/>
          </w:tcPr>
          <w:p w:rsidR="00AB5BE4" w:rsidRPr="00A96246" w:rsidRDefault="00AB5BE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Котельная - </w:t>
            </w:r>
            <w:proofErr w:type="spellStart"/>
            <w:r w:rsidRPr="00A96246">
              <w:rPr>
                <w:rFonts w:ascii="Times New Roman" w:eastAsia="Times New Roman" w:hAnsi="Times New Roman" w:cs="Times New Roman"/>
                <w:color w:val="000000"/>
                <w:sz w:val="28"/>
                <w:szCs w:val="28"/>
                <w:lang w:eastAsia="ru-RU"/>
              </w:rPr>
              <w:t>п.</w:t>
            </w:r>
            <w:r w:rsidR="001101CF" w:rsidRPr="00A96246">
              <w:rPr>
                <w:rFonts w:ascii="Times New Roman" w:eastAsia="Times New Roman" w:hAnsi="Times New Roman" w:cs="Times New Roman"/>
                <w:color w:val="000000"/>
                <w:sz w:val="28"/>
                <w:szCs w:val="28"/>
                <w:lang w:eastAsia="ru-RU"/>
              </w:rPr>
              <w:t>Солнечный</w:t>
            </w:r>
            <w:proofErr w:type="spellEnd"/>
            <w:r w:rsidR="001101CF" w:rsidRPr="00A96246">
              <w:rPr>
                <w:rFonts w:ascii="Times New Roman" w:eastAsia="Times New Roman" w:hAnsi="Times New Roman" w:cs="Times New Roman"/>
                <w:color w:val="000000"/>
                <w:sz w:val="28"/>
                <w:szCs w:val="28"/>
                <w:lang w:eastAsia="ru-RU"/>
              </w:rPr>
              <w:t>, ул. Набережная</w:t>
            </w:r>
            <w:r w:rsidRPr="00A96246">
              <w:rPr>
                <w:rFonts w:ascii="Times New Roman" w:eastAsia="Times New Roman" w:hAnsi="Times New Roman" w:cs="Times New Roman"/>
                <w:color w:val="000000"/>
                <w:sz w:val="28"/>
                <w:szCs w:val="28"/>
                <w:lang w:eastAsia="ru-RU"/>
              </w:rPr>
              <w:t xml:space="preserve">, </w:t>
            </w:r>
            <w:r w:rsidR="001101CF" w:rsidRPr="00A96246">
              <w:rPr>
                <w:rFonts w:ascii="Times New Roman" w:eastAsia="Times New Roman" w:hAnsi="Times New Roman" w:cs="Times New Roman"/>
                <w:color w:val="000000"/>
                <w:sz w:val="28"/>
                <w:szCs w:val="28"/>
                <w:lang w:eastAsia="ru-RU"/>
              </w:rPr>
              <w:t>42А</w:t>
            </w:r>
          </w:p>
        </w:tc>
        <w:tc>
          <w:tcPr>
            <w:tcW w:w="3040" w:type="dxa"/>
            <w:shd w:val="clear" w:color="000000" w:fill="FFFFFF"/>
            <w:noWrap/>
          </w:tcPr>
          <w:p w:rsidR="00AB5BE4" w:rsidRPr="00A96246" w:rsidRDefault="00AB5BE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НР-18</w:t>
            </w:r>
          </w:p>
        </w:tc>
        <w:tc>
          <w:tcPr>
            <w:tcW w:w="2203" w:type="dxa"/>
            <w:shd w:val="clear" w:color="auto" w:fill="auto"/>
            <w:vAlign w:val="center"/>
            <w:hideMark/>
          </w:tcPr>
          <w:p w:rsidR="00AB5BE4" w:rsidRPr="00A96246" w:rsidRDefault="00943A5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2019</w:t>
            </w:r>
          </w:p>
        </w:tc>
        <w:tc>
          <w:tcPr>
            <w:tcW w:w="1653" w:type="dxa"/>
            <w:shd w:val="clear" w:color="auto" w:fill="auto"/>
            <w:vAlign w:val="center"/>
            <w:hideMark/>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A96246" w:rsidRDefault="00943A5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372" w:type="dxa"/>
            <w:shd w:val="clear" w:color="auto" w:fill="auto"/>
            <w:vAlign w:val="center"/>
            <w:hideMark/>
          </w:tcPr>
          <w:p w:rsidR="00AB5BE4" w:rsidRPr="00A96246" w:rsidRDefault="005C24D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w:t>
            </w:r>
          </w:p>
        </w:tc>
      </w:tr>
      <w:tr w:rsidR="00AB5BE4" w:rsidRPr="00A96246" w:rsidTr="00AB5BE4">
        <w:trPr>
          <w:trHeight w:val="20"/>
        </w:trPr>
        <w:tc>
          <w:tcPr>
            <w:tcW w:w="702" w:type="dxa"/>
            <w:vMerge/>
            <w:vAlign w:val="center"/>
            <w:hideMark/>
          </w:tcPr>
          <w:p w:rsidR="00AB5BE4" w:rsidRPr="00A96246" w:rsidRDefault="00AB5BE4" w:rsidP="00A96246">
            <w:pPr>
              <w:spacing w:after="0" w:line="240" w:lineRule="auto"/>
              <w:rPr>
                <w:rFonts w:ascii="Times New Roman" w:eastAsia="Times New Roman" w:hAnsi="Times New Roman" w:cs="Times New Roman"/>
                <w:color w:val="000000"/>
                <w:sz w:val="28"/>
                <w:szCs w:val="28"/>
                <w:lang w:eastAsia="ru-RU"/>
              </w:rPr>
            </w:pPr>
          </w:p>
        </w:tc>
        <w:tc>
          <w:tcPr>
            <w:tcW w:w="2556" w:type="dxa"/>
            <w:vMerge/>
            <w:vAlign w:val="center"/>
            <w:hideMark/>
          </w:tcPr>
          <w:p w:rsidR="00AB5BE4" w:rsidRPr="00A96246" w:rsidRDefault="00AB5BE4" w:rsidP="00A96246">
            <w:pPr>
              <w:spacing w:after="0" w:line="240" w:lineRule="auto"/>
              <w:rPr>
                <w:rFonts w:ascii="Times New Roman" w:eastAsia="Times New Roman" w:hAnsi="Times New Roman" w:cs="Times New Roman"/>
                <w:color w:val="000000"/>
                <w:sz w:val="28"/>
                <w:szCs w:val="28"/>
                <w:lang w:eastAsia="ru-RU"/>
              </w:rPr>
            </w:pPr>
          </w:p>
        </w:tc>
        <w:tc>
          <w:tcPr>
            <w:tcW w:w="3040" w:type="dxa"/>
            <w:shd w:val="clear" w:color="000000" w:fill="FFFFFF"/>
            <w:noWrap/>
          </w:tcPr>
          <w:p w:rsidR="00AB5BE4" w:rsidRPr="00A96246" w:rsidRDefault="00AB5BE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НР-18</w:t>
            </w:r>
          </w:p>
        </w:tc>
        <w:tc>
          <w:tcPr>
            <w:tcW w:w="2203" w:type="dxa"/>
            <w:shd w:val="clear" w:color="auto" w:fill="auto"/>
            <w:vAlign w:val="center"/>
            <w:hideMark/>
          </w:tcPr>
          <w:p w:rsidR="00AB5BE4" w:rsidRPr="00A96246" w:rsidRDefault="005C24D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2018</w:t>
            </w:r>
          </w:p>
        </w:tc>
        <w:tc>
          <w:tcPr>
            <w:tcW w:w="1653" w:type="dxa"/>
            <w:shd w:val="clear" w:color="auto" w:fill="auto"/>
            <w:vAlign w:val="center"/>
            <w:hideMark/>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372" w:type="dxa"/>
            <w:shd w:val="clear" w:color="auto" w:fill="auto"/>
            <w:vAlign w:val="center"/>
            <w:hideMark/>
          </w:tcPr>
          <w:p w:rsidR="00AB5BE4" w:rsidRPr="00A96246" w:rsidRDefault="005C24D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w:t>
            </w:r>
          </w:p>
        </w:tc>
      </w:tr>
      <w:tr w:rsidR="00AB5BE4" w:rsidRPr="00A96246" w:rsidTr="00AB5BE4">
        <w:trPr>
          <w:trHeight w:val="20"/>
        </w:trPr>
        <w:tc>
          <w:tcPr>
            <w:tcW w:w="702" w:type="dxa"/>
            <w:vMerge/>
            <w:vAlign w:val="center"/>
            <w:hideMark/>
          </w:tcPr>
          <w:p w:rsidR="00AB5BE4" w:rsidRPr="00A96246" w:rsidRDefault="00AB5BE4" w:rsidP="00A96246">
            <w:pPr>
              <w:spacing w:after="0" w:line="240" w:lineRule="auto"/>
              <w:rPr>
                <w:rFonts w:ascii="Times New Roman" w:eastAsia="Times New Roman" w:hAnsi="Times New Roman" w:cs="Times New Roman"/>
                <w:color w:val="000000"/>
                <w:sz w:val="28"/>
                <w:szCs w:val="28"/>
                <w:lang w:eastAsia="ru-RU"/>
              </w:rPr>
            </w:pPr>
          </w:p>
        </w:tc>
        <w:tc>
          <w:tcPr>
            <w:tcW w:w="2556" w:type="dxa"/>
            <w:vMerge/>
            <w:vAlign w:val="center"/>
            <w:hideMark/>
          </w:tcPr>
          <w:p w:rsidR="00AB5BE4" w:rsidRPr="00A96246" w:rsidRDefault="00AB5BE4" w:rsidP="00A96246">
            <w:pPr>
              <w:spacing w:after="0" w:line="240" w:lineRule="auto"/>
              <w:rPr>
                <w:rFonts w:ascii="Times New Roman" w:eastAsia="Times New Roman" w:hAnsi="Times New Roman" w:cs="Times New Roman"/>
                <w:color w:val="000000"/>
                <w:sz w:val="28"/>
                <w:szCs w:val="28"/>
                <w:lang w:eastAsia="ru-RU"/>
              </w:rPr>
            </w:pPr>
          </w:p>
        </w:tc>
        <w:tc>
          <w:tcPr>
            <w:tcW w:w="3040" w:type="dxa"/>
            <w:shd w:val="clear" w:color="000000" w:fill="FFFFFF"/>
            <w:noWrap/>
          </w:tcPr>
          <w:p w:rsidR="00AB5BE4" w:rsidRPr="00A96246" w:rsidRDefault="00AB5BE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НР-18</w:t>
            </w:r>
          </w:p>
        </w:tc>
        <w:tc>
          <w:tcPr>
            <w:tcW w:w="2203" w:type="dxa"/>
            <w:shd w:val="clear" w:color="auto" w:fill="auto"/>
            <w:vAlign w:val="center"/>
            <w:hideMark/>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2015</w:t>
            </w:r>
          </w:p>
        </w:tc>
        <w:tc>
          <w:tcPr>
            <w:tcW w:w="1653" w:type="dxa"/>
            <w:shd w:val="clear" w:color="auto" w:fill="auto"/>
            <w:vAlign w:val="center"/>
            <w:hideMark/>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w:t>
            </w:r>
          </w:p>
        </w:tc>
        <w:tc>
          <w:tcPr>
            <w:tcW w:w="2372" w:type="dxa"/>
            <w:shd w:val="clear" w:color="auto" w:fill="auto"/>
            <w:vAlign w:val="center"/>
            <w:hideMark/>
          </w:tcPr>
          <w:p w:rsidR="00AB5BE4" w:rsidRPr="00A96246" w:rsidRDefault="0086745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w:t>
            </w:r>
          </w:p>
        </w:tc>
      </w:tr>
      <w:tr w:rsidR="00AB5BE4" w:rsidRPr="00A96246" w:rsidTr="00AB5BE4">
        <w:trPr>
          <w:trHeight w:val="20"/>
        </w:trPr>
        <w:tc>
          <w:tcPr>
            <w:tcW w:w="702" w:type="dxa"/>
            <w:vMerge/>
            <w:vAlign w:val="center"/>
          </w:tcPr>
          <w:p w:rsidR="00AB5BE4" w:rsidRPr="00A96246" w:rsidRDefault="00AB5BE4" w:rsidP="00A96246">
            <w:pPr>
              <w:spacing w:after="0" w:line="240" w:lineRule="auto"/>
              <w:rPr>
                <w:rFonts w:ascii="Times New Roman" w:eastAsia="Times New Roman" w:hAnsi="Times New Roman" w:cs="Times New Roman"/>
                <w:color w:val="000000"/>
                <w:sz w:val="28"/>
                <w:szCs w:val="28"/>
                <w:lang w:eastAsia="ru-RU"/>
              </w:rPr>
            </w:pPr>
          </w:p>
        </w:tc>
        <w:tc>
          <w:tcPr>
            <w:tcW w:w="2556" w:type="dxa"/>
            <w:vMerge/>
            <w:vAlign w:val="center"/>
          </w:tcPr>
          <w:p w:rsidR="00AB5BE4" w:rsidRPr="00A96246" w:rsidRDefault="00AB5BE4" w:rsidP="00A96246">
            <w:pPr>
              <w:spacing w:after="0" w:line="240" w:lineRule="auto"/>
              <w:rPr>
                <w:rFonts w:ascii="Times New Roman" w:eastAsia="Times New Roman" w:hAnsi="Times New Roman" w:cs="Times New Roman"/>
                <w:color w:val="000000"/>
                <w:sz w:val="28"/>
                <w:szCs w:val="28"/>
                <w:lang w:eastAsia="ru-RU"/>
              </w:rPr>
            </w:pPr>
          </w:p>
        </w:tc>
        <w:tc>
          <w:tcPr>
            <w:tcW w:w="3040" w:type="dxa"/>
            <w:shd w:val="clear" w:color="000000" w:fill="FFFFFF"/>
            <w:noWrap/>
          </w:tcPr>
          <w:p w:rsidR="00AB5BE4" w:rsidRPr="00A96246" w:rsidRDefault="00AB5BE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НР-18</w:t>
            </w:r>
          </w:p>
        </w:tc>
        <w:tc>
          <w:tcPr>
            <w:tcW w:w="2203" w:type="dxa"/>
            <w:shd w:val="clear" w:color="auto" w:fill="auto"/>
            <w:vAlign w:val="center"/>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2016</w:t>
            </w:r>
          </w:p>
        </w:tc>
        <w:tc>
          <w:tcPr>
            <w:tcW w:w="1653" w:type="dxa"/>
            <w:shd w:val="clear" w:color="auto" w:fill="auto"/>
            <w:vAlign w:val="center"/>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auto"/>
            <w:vAlign w:val="bottom"/>
          </w:tcPr>
          <w:p w:rsidR="00AB5BE4" w:rsidRPr="00A96246" w:rsidRDefault="00AB5BE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w:t>
            </w:r>
          </w:p>
        </w:tc>
        <w:tc>
          <w:tcPr>
            <w:tcW w:w="2372" w:type="dxa"/>
            <w:shd w:val="clear" w:color="auto" w:fill="auto"/>
            <w:vAlign w:val="center"/>
          </w:tcPr>
          <w:p w:rsidR="00AB5BE4" w:rsidRPr="00A96246" w:rsidRDefault="0086745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w:t>
            </w:r>
          </w:p>
        </w:tc>
      </w:tr>
    </w:tbl>
    <w:p w:rsidR="0065199B" w:rsidRPr="00A96246" w:rsidRDefault="0065199B" w:rsidP="00A96246">
      <w:pPr>
        <w:widowControl w:val="0"/>
        <w:autoSpaceDE w:val="0"/>
        <w:autoSpaceDN w:val="0"/>
        <w:adjustRightInd w:val="0"/>
        <w:spacing w:after="120" w:line="240" w:lineRule="auto"/>
        <w:jc w:val="both"/>
        <w:rPr>
          <w:rFonts w:ascii="Times New Roman" w:eastAsia="Calibri" w:hAnsi="Times New Roman" w:cs="Times New Roman"/>
          <w:sz w:val="28"/>
          <w:szCs w:val="28"/>
        </w:rPr>
      </w:pPr>
    </w:p>
    <w:p w:rsidR="0065199B" w:rsidRPr="00A96246" w:rsidRDefault="0065199B" w:rsidP="00A96246">
      <w:pPr>
        <w:spacing w:line="240" w:lineRule="auto"/>
        <w:rPr>
          <w:rFonts w:ascii="Times New Roman" w:hAnsi="Times New Roman" w:cs="Times New Roman"/>
          <w:sz w:val="28"/>
          <w:szCs w:val="28"/>
        </w:rPr>
      </w:pPr>
      <w:r w:rsidRPr="00A96246">
        <w:rPr>
          <w:rFonts w:ascii="Times New Roman" w:eastAsia="Times New Roman" w:hAnsi="Times New Roman" w:cs="Times New Roman"/>
          <w:color w:val="000000"/>
          <w:sz w:val="28"/>
          <w:szCs w:val="28"/>
          <w:lang w:eastAsia="ru-RU"/>
        </w:rPr>
        <w:t>* Износ рассчитан исходя из назначенного срока службы, поскольку данные бухгалтерского учёта не предоставлены.</w:t>
      </w:r>
    </w:p>
    <w:p w:rsidR="00034330" w:rsidRPr="00A96246" w:rsidRDefault="00034330" w:rsidP="00A96246">
      <w:pPr>
        <w:spacing w:line="240" w:lineRule="auto"/>
        <w:rPr>
          <w:rFonts w:ascii="Times New Roman" w:hAnsi="Times New Roman" w:cs="Times New Roman"/>
          <w:sz w:val="28"/>
          <w:szCs w:val="28"/>
        </w:rPr>
      </w:pPr>
    </w:p>
    <w:p w:rsidR="00034330" w:rsidRPr="00A96246" w:rsidRDefault="00034330" w:rsidP="00A96246">
      <w:pPr>
        <w:spacing w:line="240" w:lineRule="auto"/>
        <w:rPr>
          <w:rFonts w:ascii="Times New Roman" w:hAnsi="Times New Roman" w:cs="Times New Roman"/>
          <w:sz w:val="28"/>
          <w:szCs w:val="28"/>
        </w:rPr>
        <w:sectPr w:rsidR="00034330" w:rsidRPr="00A96246" w:rsidSect="00A96246">
          <w:headerReference w:type="default" r:id="rId20"/>
          <w:footerReference w:type="default" r:id="rId21"/>
          <w:pgSz w:w="16840" w:h="11907" w:orient="landscape" w:code="9"/>
          <w:pgMar w:top="1134" w:right="851" w:bottom="1134" w:left="1418" w:header="0" w:footer="0" w:gutter="0"/>
          <w:cols w:space="708"/>
          <w:docGrid w:linePitch="360"/>
        </w:sectPr>
      </w:pPr>
    </w:p>
    <w:p w:rsidR="00B3046F" w:rsidRPr="00A96246" w:rsidRDefault="00B3046F" w:rsidP="00A96246">
      <w:pPr>
        <w:pStyle w:val="af0"/>
        <w:spacing w:line="240" w:lineRule="auto"/>
      </w:pPr>
      <w:r w:rsidRPr="00A96246">
        <w:lastRenderedPageBreak/>
        <w:t>Основными мероприятиями по продлению ресурса котлов, проводимыми теплоснабжающей организацией, являются:</w:t>
      </w:r>
    </w:p>
    <w:p w:rsidR="00B3046F" w:rsidRPr="00A96246" w:rsidRDefault="00B3046F" w:rsidP="00A96246">
      <w:pPr>
        <w:widowControl w:val="0"/>
        <w:numPr>
          <w:ilvl w:val="0"/>
          <w:numId w:val="5"/>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анализ технической документации;</w:t>
      </w:r>
    </w:p>
    <w:p w:rsidR="00B3046F" w:rsidRPr="00A96246" w:rsidRDefault="00B3046F" w:rsidP="00A96246">
      <w:pPr>
        <w:widowControl w:val="0"/>
        <w:numPr>
          <w:ilvl w:val="0"/>
          <w:numId w:val="5"/>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наружный и внутренний осмотры;</w:t>
      </w:r>
    </w:p>
    <w:p w:rsidR="00B3046F" w:rsidRPr="00A96246" w:rsidRDefault="00B3046F" w:rsidP="00A96246">
      <w:pPr>
        <w:widowControl w:val="0"/>
        <w:numPr>
          <w:ilvl w:val="0"/>
          <w:numId w:val="5"/>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измерительный контроль;</w:t>
      </w:r>
    </w:p>
    <w:p w:rsidR="00B3046F" w:rsidRPr="00A96246" w:rsidRDefault="00B3046F" w:rsidP="00A96246">
      <w:pPr>
        <w:widowControl w:val="0"/>
        <w:numPr>
          <w:ilvl w:val="0"/>
          <w:numId w:val="5"/>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ремонтные работы</w:t>
      </w:r>
    </w:p>
    <w:p w:rsidR="0065199B" w:rsidRPr="00A96246" w:rsidRDefault="0065199B" w:rsidP="00A96246">
      <w:pPr>
        <w:pStyle w:val="aa"/>
        <w:rPr>
          <w:b w:val="0"/>
        </w:rPr>
      </w:pPr>
      <w:bookmarkStart w:id="16" w:name="_Toc17299583"/>
      <w:r w:rsidRPr="00A96246">
        <w:rPr>
          <w:b w:val="0"/>
        </w:rPr>
        <w:t xml:space="preserve">1.2.6. Схемы выдачи тепловой мощности, структура теплофикационных установок (для </w:t>
      </w:r>
      <w:r w:rsidR="00AA4953" w:rsidRPr="00A96246">
        <w:rPr>
          <w:b w:val="0"/>
        </w:rPr>
        <w:t>источника</w:t>
      </w:r>
      <w:r w:rsidRPr="00A96246">
        <w:rPr>
          <w:b w:val="0"/>
        </w:rPr>
        <w:t xml:space="preserve"> тепловой энергии, функционирующих в режиме комбинированной выработки электрической и тепловой энергии)</w:t>
      </w:r>
      <w:bookmarkEnd w:id="16"/>
    </w:p>
    <w:p w:rsidR="0065199B" w:rsidRPr="00A96246" w:rsidRDefault="0086745F" w:rsidP="00A96246">
      <w:pPr>
        <w:pStyle w:val="af0"/>
        <w:spacing w:line="240" w:lineRule="auto"/>
      </w:pPr>
      <w:r w:rsidRPr="00A96246">
        <w:t>Котельная</w:t>
      </w:r>
      <w:r w:rsidR="0065199B" w:rsidRPr="00A96246">
        <w:t xml:space="preserve"> работа</w:t>
      </w:r>
      <w:r w:rsidRPr="00A96246">
        <w:t>е</w:t>
      </w:r>
      <w:r w:rsidR="0065199B" w:rsidRPr="00A96246">
        <w:t>т в режиме некомбинированной выработки тепловой энергии. Теплофикационные установки, работающие в режиме комбинированной выработки тепловой и электрической энергии, отсутствуют.</w:t>
      </w:r>
    </w:p>
    <w:p w:rsidR="0065199B" w:rsidRPr="00A96246" w:rsidRDefault="0065199B" w:rsidP="00A96246">
      <w:pPr>
        <w:pStyle w:val="aa"/>
        <w:rPr>
          <w:b w:val="0"/>
        </w:rPr>
      </w:pPr>
      <w:bookmarkStart w:id="17" w:name="_Toc17299584"/>
      <w:r w:rsidRPr="00A96246">
        <w:rPr>
          <w:b w:val="0"/>
        </w:rPr>
        <w:t xml:space="preserve">1.2.7. Способы регулирования отпуска тепловой энергии от </w:t>
      </w:r>
      <w:r w:rsidR="00AA4953" w:rsidRPr="00A96246">
        <w:rPr>
          <w:b w:val="0"/>
        </w:rPr>
        <w:t>источника</w:t>
      </w:r>
      <w:r w:rsidRPr="00A96246">
        <w:rPr>
          <w:b w:val="0"/>
        </w:rPr>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7"/>
    </w:p>
    <w:p w:rsidR="0065199B" w:rsidRPr="00A96246" w:rsidRDefault="0065199B" w:rsidP="00A96246">
      <w:pPr>
        <w:pStyle w:val="af0"/>
        <w:spacing w:line="240" w:lineRule="auto"/>
      </w:pPr>
      <w:r w:rsidRPr="00A96246">
        <w:t xml:space="preserve">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w:t>
      </w:r>
      <w:r w:rsidR="00AA4953" w:rsidRPr="00A96246">
        <w:t>источника</w:t>
      </w:r>
      <w:r w:rsidRPr="00A96246">
        <w:t xml:space="preserve"> тепловой энергии в зависимости от температуры наружного воздуха.</w:t>
      </w:r>
    </w:p>
    <w:p w:rsidR="0065199B" w:rsidRPr="00A96246" w:rsidRDefault="0065199B" w:rsidP="00A96246">
      <w:pPr>
        <w:pStyle w:val="ae"/>
      </w:pPr>
      <w:bookmarkStart w:id="18" w:name="_Toc17299664"/>
      <w:r w:rsidRPr="00A96246">
        <w:t xml:space="preserve">Таблица 1.2.7.1 Характеристики способов регулирования отпуска тепловой энергии от </w:t>
      </w:r>
      <w:r w:rsidR="00AA4953" w:rsidRPr="00A96246">
        <w:t>источника</w:t>
      </w:r>
      <w:r w:rsidRPr="00A96246">
        <w:t xml:space="preserve"> тепловой энергии</w:t>
      </w:r>
      <w:bookmarkEnd w:id="18"/>
    </w:p>
    <w:tbl>
      <w:tblPr>
        <w:tblW w:w="9527" w:type="dxa"/>
        <w:tblLook w:val="04A0" w:firstRow="1" w:lastRow="0" w:firstColumn="1" w:lastColumn="0" w:noHBand="0" w:noVBand="1"/>
      </w:tblPr>
      <w:tblGrid>
        <w:gridCol w:w="557"/>
        <w:gridCol w:w="4116"/>
        <w:gridCol w:w="1315"/>
        <w:gridCol w:w="3539"/>
      </w:tblGrid>
      <w:tr w:rsidR="0065199B" w:rsidRPr="00A96246" w:rsidTr="0086745F">
        <w:trPr>
          <w:trHeight w:val="283"/>
        </w:trPr>
        <w:tc>
          <w:tcPr>
            <w:tcW w:w="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5199B" w:rsidRPr="00A96246" w:rsidRDefault="006519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p w:rsidR="0065199B" w:rsidRPr="00A96246" w:rsidRDefault="0065199B"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пп</w:t>
            </w:r>
            <w:proofErr w:type="spellEnd"/>
          </w:p>
        </w:tc>
        <w:tc>
          <w:tcPr>
            <w:tcW w:w="4116" w:type="dxa"/>
            <w:tcBorders>
              <w:top w:val="single" w:sz="4" w:space="0" w:color="auto"/>
              <w:left w:val="nil"/>
              <w:bottom w:val="single" w:sz="4" w:space="0" w:color="auto"/>
              <w:right w:val="single" w:sz="4" w:space="0" w:color="auto"/>
            </w:tcBorders>
            <w:shd w:val="clear" w:color="auto" w:fill="BFBFBF"/>
            <w:vAlign w:val="center"/>
            <w:hideMark/>
          </w:tcPr>
          <w:p w:rsidR="0065199B" w:rsidRPr="00A96246" w:rsidRDefault="006519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Источник</w:t>
            </w:r>
          </w:p>
        </w:tc>
        <w:tc>
          <w:tcPr>
            <w:tcW w:w="1315" w:type="dxa"/>
            <w:tcBorders>
              <w:top w:val="single" w:sz="4" w:space="0" w:color="auto"/>
              <w:left w:val="nil"/>
              <w:bottom w:val="single" w:sz="4" w:space="0" w:color="auto"/>
              <w:right w:val="single" w:sz="4" w:space="0" w:color="auto"/>
            </w:tcBorders>
            <w:shd w:val="clear" w:color="auto" w:fill="BFBFBF"/>
            <w:vAlign w:val="center"/>
            <w:hideMark/>
          </w:tcPr>
          <w:p w:rsidR="0065199B" w:rsidRPr="00A96246" w:rsidRDefault="006519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Темпер. график</w:t>
            </w:r>
          </w:p>
        </w:tc>
        <w:tc>
          <w:tcPr>
            <w:tcW w:w="3539" w:type="dxa"/>
            <w:tcBorders>
              <w:top w:val="single" w:sz="4" w:space="0" w:color="auto"/>
              <w:left w:val="nil"/>
              <w:bottom w:val="single" w:sz="4" w:space="0" w:color="auto"/>
              <w:right w:val="single" w:sz="4" w:space="0" w:color="auto"/>
            </w:tcBorders>
            <w:shd w:val="clear" w:color="auto" w:fill="BFBFBF"/>
            <w:vAlign w:val="center"/>
            <w:hideMark/>
          </w:tcPr>
          <w:p w:rsidR="0065199B" w:rsidRPr="00A96246" w:rsidRDefault="006519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Способ регулирования</w:t>
            </w:r>
          </w:p>
        </w:tc>
      </w:tr>
      <w:tr w:rsidR="00DB16D5" w:rsidRPr="00A96246" w:rsidTr="0086745F">
        <w:trPr>
          <w:trHeight w:val="283"/>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B16D5" w:rsidRPr="00A96246" w:rsidRDefault="00DB16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4116" w:type="dxa"/>
            <w:tcBorders>
              <w:top w:val="single" w:sz="4" w:space="0" w:color="auto"/>
              <w:bottom w:val="single" w:sz="4" w:space="0" w:color="auto"/>
              <w:right w:val="single" w:sz="4" w:space="0" w:color="auto"/>
            </w:tcBorders>
            <w:shd w:val="clear" w:color="auto" w:fill="auto"/>
            <w:hideMark/>
          </w:tcPr>
          <w:p w:rsidR="00DB16D5" w:rsidRPr="00A96246" w:rsidRDefault="00DB16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Котельная - п. </w:t>
            </w:r>
            <w:r w:rsidR="00C16F39" w:rsidRPr="00A96246">
              <w:rPr>
                <w:rFonts w:ascii="Times New Roman" w:eastAsia="Times New Roman" w:hAnsi="Times New Roman" w:cs="Times New Roman"/>
                <w:color w:val="000000"/>
                <w:sz w:val="28"/>
                <w:szCs w:val="28"/>
                <w:lang w:eastAsia="ru-RU"/>
              </w:rPr>
              <w:t>Солнечный</w:t>
            </w:r>
            <w:r w:rsidRPr="00A96246">
              <w:rPr>
                <w:rFonts w:ascii="Times New Roman" w:eastAsia="Times New Roman" w:hAnsi="Times New Roman" w:cs="Times New Roman"/>
                <w:color w:val="000000"/>
                <w:sz w:val="28"/>
                <w:szCs w:val="28"/>
                <w:lang w:eastAsia="ru-RU"/>
              </w:rPr>
              <w:t xml:space="preserve">, </w:t>
            </w:r>
            <w:r w:rsidR="0086745F" w:rsidRPr="00A96246">
              <w:rPr>
                <w:rFonts w:ascii="Times New Roman" w:eastAsia="Times New Roman" w:hAnsi="Times New Roman" w:cs="Times New Roman"/>
                <w:color w:val="000000"/>
                <w:sz w:val="28"/>
                <w:szCs w:val="28"/>
                <w:lang w:eastAsia="ru-RU"/>
              </w:rPr>
              <w:br/>
            </w:r>
            <w:r w:rsidR="00FB72C2" w:rsidRPr="00A96246">
              <w:rPr>
                <w:rFonts w:ascii="Times New Roman" w:eastAsia="Times New Roman" w:hAnsi="Times New Roman" w:cs="Times New Roman"/>
                <w:color w:val="000000"/>
                <w:sz w:val="28"/>
                <w:szCs w:val="28"/>
                <w:lang w:eastAsia="ru-RU"/>
              </w:rPr>
              <w:t>ул. Набережная, 42а</w:t>
            </w:r>
          </w:p>
        </w:tc>
        <w:tc>
          <w:tcPr>
            <w:tcW w:w="1315" w:type="dxa"/>
            <w:tcBorders>
              <w:top w:val="nil"/>
              <w:left w:val="single" w:sz="4" w:space="0" w:color="auto"/>
              <w:bottom w:val="single" w:sz="4" w:space="0" w:color="auto"/>
              <w:right w:val="single" w:sz="4" w:space="0" w:color="auto"/>
            </w:tcBorders>
            <w:shd w:val="clear" w:color="auto" w:fill="auto"/>
            <w:hideMark/>
          </w:tcPr>
          <w:p w:rsidR="00DB16D5" w:rsidRPr="00A96246" w:rsidRDefault="00DB16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95/70 </w:t>
            </w:r>
            <w:proofErr w:type="spellStart"/>
            <w:r w:rsidRPr="00A96246">
              <w:rPr>
                <w:rFonts w:ascii="Times New Roman" w:eastAsia="Times New Roman" w:hAnsi="Times New Roman" w:cs="Times New Roman"/>
                <w:color w:val="000000"/>
                <w:sz w:val="28"/>
                <w:szCs w:val="28"/>
                <w:vertAlign w:val="superscript"/>
                <w:lang w:eastAsia="ru-RU"/>
              </w:rPr>
              <w:t>о</w:t>
            </w:r>
            <w:r w:rsidRPr="00A96246">
              <w:rPr>
                <w:rFonts w:ascii="Times New Roman" w:eastAsia="Times New Roman" w:hAnsi="Times New Roman" w:cs="Times New Roman"/>
                <w:color w:val="000000"/>
                <w:sz w:val="28"/>
                <w:szCs w:val="28"/>
                <w:lang w:eastAsia="ru-RU"/>
              </w:rPr>
              <w:t>С</w:t>
            </w:r>
            <w:proofErr w:type="spellEnd"/>
          </w:p>
        </w:tc>
        <w:tc>
          <w:tcPr>
            <w:tcW w:w="3539" w:type="dxa"/>
            <w:tcBorders>
              <w:top w:val="nil"/>
              <w:left w:val="nil"/>
              <w:bottom w:val="single" w:sz="4" w:space="0" w:color="auto"/>
              <w:right w:val="single" w:sz="4" w:space="0" w:color="auto"/>
            </w:tcBorders>
            <w:shd w:val="clear" w:color="auto" w:fill="auto"/>
            <w:vAlign w:val="center"/>
            <w:hideMark/>
          </w:tcPr>
          <w:p w:rsidR="00DB16D5" w:rsidRPr="00A96246" w:rsidRDefault="00DB16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Качественно-количественный</w:t>
            </w:r>
          </w:p>
        </w:tc>
      </w:tr>
    </w:tbl>
    <w:p w:rsidR="0086745F" w:rsidRPr="00A96246" w:rsidRDefault="0086745F" w:rsidP="00A96246">
      <w:pPr>
        <w:pStyle w:val="aa"/>
        <w:rPr>
          <w:b w:val="0"/>
        </w:rPr>
      </w:pPr>
    </w:p>
    <w:p w:rsidR="0065199B" w:rsidRPr="00A96246" w:rsidRDefault="0065199B" w:rsidP="00A96246">
      <w:pPr>
        <w:pStyle w:val="aa"/>
        <w:rPr>
          <w:b w:val="0"/>
        </w:rPr>
      </w:pPr>
      <w:bookmarkStart w:id="19" w:name="_Toc17299585"/>
      <w:r w:rsidRPr="00A96246">
        <w:rPr>
          <w:b w:val="0"/>
        </w:rPr>
        <w:t>1.2.8. Среднегодовая загрузка оборудования</w:t>
      </w:r>
      <w:bookmarkEnd w:id="19"/>
    </w:p>
    <w:p w:rsidR="0065199B" w:rsidRPr="00A96246" w:rsidRDefault="0065199B" w:rsidP="00A96246">
      <w:pPr>
        <w:pStyle w:val="af0"/>
        <w:spacing w:line="240" w:lineRule="auto"/>
      </w:pPr>
      <w:r w:rsidRPr="00A96246">
        <w:t>Среднегодовая загрузка оборудования характеризуется данными, представленными в таблице 1.2.8.1</w:t>
      </w:r>
    </w:p>
    <w:p w:rsidR="0065199B" w:rsidRPr="00A96246" w:rsidRDefault="0065199B" w:rsidP="00A96246">
      <w:pPr>
        <w:spacing w:line="240" w:lineRule="auto"/>
        <w:rPr>
          <w:rFonts w:ascii="Times New Roman" w:hAnsi="Times New Roman" w:cs="Times New Roman"/>
          <w:sz w:val="28"/>
          <w:szCs w:val="28"/>
        </w:rPr>
      </w:pPr>
    </w:p>
    <w:p w:rsidR="0065199B" w:rsidRPr="00A96246" w:rsidRDefault="0065199B" w:rsidP="00A96246">
      <w:pPr>
        <w:spacing w:line="240" w:lineRule="auto"/>
        <w:rPr>
          <w:rFonts w:ascii="Times New Roman" w:hAnsi="Times New Roman" w:cs="Times New Roman"/>
          <w:sz w:val="28"/>
          <w:szCs w:val="28"/>
        </w:rPr>
        <w:sectPr w:rsidR="0065199B" w:rsidRPr="00A96246" w:rsidSect="00A96246">
          <w:headerReference w:type="default" r:id="rId22"/>
          <w:footerReference w:type="default" r:id="rId23"/>
          <w:pgSz w:w="11906" w:h="16838" w:code="9"/>
          <w:pgMar w:top="1134" w:right="851" w:bottom="1134" w:left="1418" w:header="0" w:footer="0" w:gutter="0"/>
          <w:cols w:space="708"/>
          <w:docGrid w:linePitch="360"/>
        </w:sectPr>
      </w:pPr>
    </w:p>
    <w:p w:rsidR="0065199B" w:rsidRPr="00A96246" w:rsidRDefault="0065199B" w:rsidP="00A96246">
      <w:pPr>
        <w:pStyle w:val="ae"/>
      </w:pPr>
      <w:bookmarkStart w:id="20" w:name="_Toc17299665"/>
      <w:r w:rsidRPr="00A96246">
        <w:lastRenderedPageBreak/>
        <w:t>Таблица 1.2.8.1. Среднегодовая загрузка оборудования</w:t>
      </w:r>
      <w:bookmarkEnd w:id="20"/>
    </w:p>
    <w:tbl>
      <w:tblPr>
        <w:tblW w:w="14454" w:type="dxa"/>
        <w:tblLook w:val="04A0" w:firstRow="1" w:lastRow="0" w:firstColumn="1" w:lastColumn="0" w:noHBand="0" w:noVBand="1"/>
      </w:tblPr>
      <w:tblGrid>
        <w:gridCol w:w="516"/>
        <w:gridCol w:w="2825"/>
        <w:gridCol w:w="2585"/>
        <w:gridCol w:w="2469"/>
        <w:gridCol w:w="1801"/>
        <w:gridCol w:w="2251"/>
        <w:gridCol w:w="2007"/>
      </w:tblGrid>
      <w:tr w:rsidR="0096073A" w:rsidRPr="00A96246" w:rsidTr="005D64C2">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пп</w:t>
            </w:r>
            <w:proofErr w:type="spellEnd"/>
          </w:p>
        </w:tc>
        <w:tc>
          <w:tcPr>
            <w:tcW w:w="32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котельной</w:t>
            </w:r>
          </w:p>
        </w:tc>
        <w:tc>
          <w:tcPr>
            <w:tcW w:w="10773" w:type="dxa"/>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6073A" w:rsidRPr="00A96246" w:rsidRDefault="003840D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w:t>
            </w:r>
            <w:r w:rsidR="00477C37">
              <w:rPr>
                <w:rFonts w:ascii="Times New Roman" w:eastAsia="Times New Roman" w:hAnsi="Times New Roman" w:cs="Times New Roman"/>
                <w:color w:val="000000"/>
                <w:sz w:val="28"/>
                <w:szCs w:val="28"/>
                <w:lang w:eastAsia="ru-RU"/>
              </w:rPr>
              <w:t>20</w:t>
            </w:r>
            <w:r w:rsidR="0096073A" w:rsidRPr="00A96246">
              <w:rPr>
                <w:rFonts w:ascii="Times New Roman" w:eastAsia="Times New Roman" w:hAnsi="Times New Roman" w:cs="Times New Roman"/>
                <w:color w:val="000000"/>
                <w:sz w:val="28"/>
                <w:szCs w:val="28"/>
                <w:lang w:eastAsia="ru-RU"/>
              </w:rPr>
              <w:t xml:space="preserve"> год</w:t>
            </w:r>
          </w:p>
        </w:tc>
      </w:tr>
      <w:tr w:rsidR="0096073A" w:rsidRPr="00A96246" w:rsidTr="005D64C2">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96073A" w:rsidRPr="00A96246" w:rsidRDefault="0096073A" w:rsidP="00A96246">
            <w:pPr>
              <w:spacing w:after="0" w:line="240" w:lineRule="auto"/>
              <w:rPr>
                <w:rFonts w:ascii="Times New Roman" w:eastAsia="Times New Roman" w:hAnsi="Times New Roman" w:cs="Times New Roman"/>
                <w:color w:val="000000"/>
                <w:sz w:val="28"/>
                <w:szCs w:val="28"/>
                <w:lang w:eastAsia="ru-RU"/>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96073A" w:rsidRPr="00A96246" w:rsidRDefault="0096073A" w:rsidP="00A96246">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(суммарно), Гкал/ч</w:t>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Располагаемая тепловая мощность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(суммарно), Гкал/ч</w:t>
            </w:r>
          </w:p>
        </w:tc>
        <w:tc>
          <w:tcPr>
            <w:tcW w:w="1575"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Собственные нужды, Гкал/ч</w:t>
            </w:r>
          </w:p>
        </w:tc>
        <w:tc>
          <w:tcPr>
            <w:tcW w:w="2252"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Работа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теплоснабжения, час</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Среднегодовая загрузка оборудования</w:t>
            </w:r>
            <w:r w:rsidRPr="00A96246">
              <w:rPr>
                <w:rFonts w:ascii="Times New Roman" w:eastAsia="Times New Roman" w:hAnsi="Times New Roman" w:cs="Times New Roman"/>
                <w:color w:val="000000"/>
                <w:sz w:val="28"/>
                <w:szCs w:val="28"/>
                <w:lang w:eastAsia="ru-RU"/>
              </w:rPr>
              <w:br/>
            </w:r>
            <w:r w:rsidR="00450569" w:rsidRPr="00A96246">
              <w:rPr>
                <w:rFonts w:ascii="Times New Roman" w:eastAsia="Times New Roman" w:hAnsi="Times New Roman" w:cs="Times New Roman"/>
                <w:color w:val="000000"/>
                <w:sz w:val="28"/>
                <w:szCs w:val="28"/>
                <w:lang w:eastAsia="ru-RU"/>
              </w:rPr>
              <w:t>котельной</w:t>
            </w:r>
            <w:r w:rsidRPr="00A96246">
              <w:rPr>
                <w:rFonts w:ascii="Times New Roman" w:eastAsia="Times New Roman" w:hAnsi="Times New Roman" w:cs="Times New Roman"/>
                <w:color w:val="000000"/>
                <w:sz w:val="28"/>
                <w:szCs w:val="28"/>
                <w:lang w:eastAsia="ru-RU"/>
              </w:rPr>
              <w:t>, %</w:t>
            </w:r>
          </w:p>
        </w:tc>
      </w:tr>
      <w:tr w:rsidR="0096073A" w:rsidRPr="00A96246" w:rsidTr="005D64C2">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6073A" w:rsidRPr="00A96246" w:rsidRDefault="0096073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3208" w:type="dxa"/>
            <w:tcBorders>
              <w:top w:val="nil"/>
              <w:left w:val="nil"/>
              <w:bottom w:val="single" w:sz="4" w:space="0" w:color="auto"/>
              <w:right w:val="single" w:sz="4" w:space="0" w:color="auto"/>
            </w:tcBorders>
            <w:shd w:val="clear" w:color="auto" w:fill="auto"/>
            <w:hideMark/>
          </w:tcPr>
          <w:p w:rsidR="0096073A" w:rsidRPr="00A96246" w:rsidRDefault="0096073A"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Котельная - п. </w:t>
            </w:r>
            <w:r w:rsidR="00C16F39" w:rsidRPr="00A96246">
              <w:rPr>
                <w:rFonts w:ascii="Times New Roman" w:eastAsia="Times New Roman" w:hAnsi="Times New Roman" w:cs="Times New Roman"/>
                <w:color w:val="000000"/>
                <w:sz w:val="28"/>
                <w:szCs w:val="28"/>
                <w:lang w:eastAsia="ru-RU"/>
              </w:rPr>
              <w:t>Солнечный</w:t>
            </w:r>
            <w:r w:rsidRPr="00A96246">
              <w:rPr>
                <w:rFonts w:ascii="Times New Roman" w:eastAsia="Times New Roman" w:hAnsi="Times New Roman" w:cs="Times New Roman"/>
                <w:color w:val="000000"/>
                <w:sz w:val="28"/>
                <w:szCs w:val="28"/>
                <w:lang w:eastAsia="ru-RU"/>
              </w:rPr>
              <w:t xml:space="preserve">, </w:t>
            </w:r>
            <w:r w:rsidRPr="00A96246">
              <w:rPr>
                <w:rFonts w:ascii="Times New Roman" w:eastAsia="Times New Roman" w:hAnsi="Times New Roman" w:cs="Times New Roman"/>
                <w:color w:val="000000"/>
                <w:sz w:val="28"/>
                <w:szCs w:val="28"/>
                <w:lang w:eastAsia="ru-RU"/>
              </w:rPr>
              <w:br/>
            </w:r>
            <w:r w:rsidR="00FB72C2" w:rsidRPr="00A96246">
              <w:rPr>
                <w:rFonts w:ascii="Times New Roman" w:eastAsia="Times New Roman" w:hAnsi="Times New Roman" w:cs="Times New Roman"/>
                <w:color w:val="000000"/>
                <w:sz w:val="28"/>
                <w:szCs w:val="28"/>
                <w:lang w:eastAsia="ru-RU"/>
              </w:rPr>
              <w:t>ул. Набережная, 42а</w:t>
            </w:r>
          </w:p>
        </w:tc>
        <w:tc>
          <w:tcPr>
            <w:tcW w:w="2835" w:type="dxa"/>
            <w:tcBorders>
              <w:top w:val="nil"/>
              <w:left w:val="nil"/>
              <w:bottom w:val="single" w:sz="4" w:space="0" w:color="auto"/>
              <w:right w:val="single" w:sz="4" w:space="0" w:color="auto"/>
            </w:tcBorders>
            <w:shd w:val="clear" w:color="auto" w:fill="auto"/>
            <w:vAlign w:val="bottom"/>
            <w:hideMark/>
          </w:tcPr>
          <w:p w:rsidR="0096073A" w:rsidRPr="00A96246" w:rsidRDefault="005D4F2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693" w:type="dxa"/>
            <w:tcBorders>
              <w:top w:val="nil"/>
              <w:left w:val="nil"/>
              <w:bottom w:val="single" w:sz="4" w:space="0" w:color="auto"/>
              <w:right w:val="single" w:sz="4" w:space="0" w:color="auto"/>
            </w:tcBorders>
            <w:shd w:val="clear" w:color="auto" w:fill="auto"/>
            <w:vAlign w:val="bottom"/>
            <w:hideMark/>
          </w:tcPr>
          <w:p w:rsidR="0096073A" w:rsidRPr="00A96246" w:rsidRDefault="005D4F2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1575" w:type="dxa"/>
            <w:tcBorders>
              <w:top w:val="nil"/>
              <w:left w:val="nil"/>
              <w:bottom w:val="single" w:sz="4" w:space="0" w:color="auto"/>
              <w:right w:val="single" w:sz="4" w:space="0" w:color="auto"/>
            </w:tcBorders>
            <w:shd w:val="clear" w:color="auto" w:fill="auto"/>
            <w:vAlign w:val="bottom"/>
            <w:hideMark/>
          </w:tcPr>
          <w:p w:rsidR="0096073A" w:rsidRPr="00A96246" w:rsidRDefault="005D4F2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0,036</w:t>
            </w:r>
          </w:p>
        </w:tc>
        <w:tc>
          <w:tcPr>
            <w:tcW w:w="2252" w:type="dxa"/>
            <w:tcBorders>
              <w:top w:val="nil"/>
              <w:left w:val="nil"/>
              <w:bottom w:val="single" w:sz="4" w:space="0" w:color="auto"/>
              <w:right w:val="single" w:sz="4" w:space="0" w:color="auto"/>
            </w:tcBorders>
            <w:shd w:val="clear" w:color="auto" w:fill="auto"/>
            <w:vAlign w:val="bottom"/>
            <w:hideMark/>
          </w:tcPr>
          <w:p w:rsidR="0096073A" w:rsidRPr="00A96246" w:rsidRDefault="0096073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5232</w:t>
            </w:r>
          </w:p>
        </w:tc>
        <w:tc>
          <w:tcPr>
            <w:tcW w:w="1418" w:type="dxa"/>
            <w:tcBorders>
              <w:top w:val="nil"/>
              <w:left w:val="nil"/>
              <w:bottom w:val="single" w:sz="4" w:space="0" w:color="auto"/>
              <w:right w:val="single" w:sz="4" w:space="0" w:color="auto"/>
            </w:tcBorders>
            <w:shd w:val="clear" w:color="auto" w:fill="auto"/>
            <w:vAlign w:val="bottom"/>
            <w:hideMark/>
          </w:tcPr>
          <w:p w:rsidR="0096073A" w:rsidRPr="00A96246" w:rsidRDefault="0096073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69,96</w:t>
            </w:r>
          </w:p>
        </w:tc>
      </w:tr>
    </w:tbl>
    <w:p w:rsidR="0065199B" w:rsidRPr="00A96246" w:rsidRDefault="0065199B" w:rsidP="00A96246">
      <w:pPr>
        <w:spacing w:line="240" w:lineRule="auto"/>
        <w:rPr>
          <w:rFonts w:ascii="Times New Roman" w:hAnsi="Times New Roman" w:cs="Times New Roman"/>
          <w:sz w:val="28"/>
          <w:szCs w:val="28"/>
        </w:rPr>
      </w:pPr>
    </w:p>
    <w:p w:rsidR="0065199B" w:rsidRPr="00A96246" w:rsidRDefault="0065199B" w:rsidP="00A96246">
      <w:pPr>
        <w:spacing w:line="240" w:lineRule="auto"/>
        <w:rPr>
          <w:rFonts w:ascii="Times New Roman" w:hAnsi="Times New Roman" w:cs="Times New Roman"/>
          <w:sz w:val="28"/>
          <w:szCs w:val="28"/>
        </w:rPr>
        <w:sectPr w:rsidR="0065199B" w:rsidRPr="00A96246" w:rsidSect="00A96246">
          <w:headerReference w:type="default" r:id="rId24"/>
          <w:footerReference w:type="default" r:id="rId25"/>
          <w:pgSz w:w="16840" w:h="11907" w:orient="landscape" w:code="9"/>
          <w:pgMar w:top="1134" w:right="851" w:bottom="1134" w:left="1418" w:header="0" w:footer="0" w:gutter="0"/>
          <w:cols w:space="708"/>
          <w:docGrid w:linePitch="360"/>
        </w:sectPr>
      </w:pPr>
    </w:p>
    <w:p w:rsidR="0065199B" w:rsidRPr="00A96246" w:rsidRDefault="0065199B" w:rsidP="00A96246">
      <w:pPr>
        <w:pStyle w:val="aa"/>
        <w:rPr>
          <w:b w:val="0"/>
        </w:rPr>
      </w:pPr>
      <w:bookmarkStart w:id="21" w:name="_Toc17299586"/>
      <w:r w:rsidRPr="00A96246">
        <w:rPr>
          <w:b w:val="0"/>
        </w:rPr>
        <w:lastRenderedPageBreak/>
        <w:t>1.2.9. Способы учета тепла, отпущенного в тепловые сети</w:t>
      </w:r>
      <w:bookmarkEnd w:id="21"/>
    </w:p>
    <w:p w:rsidR="0065199B" w:rsidRPr="00A96246" w:rsidRDefault="0065199B" w:rsidP="00A96246">
      <w:pPr>
        <w:pStyle w:val="af0"/>
        <w:spacing w:line="240" w:lineRule="auto"/>
      </w:pPr>
      <w:r w:rsidRPr="00A96246">
        <w:t xml:space="preserve">В таблице 1.2.9.1. представлена информация по доле </w:t>
      </w:r>
      <w:r w:rsidR="00AB0B95" w:rsidRPr="00A96246">
        <w:t>отпущенной тепловой энергии,</w:t>
      </w:r>
      <w:r w:rsidRPr="00A96246">
        <w:t xml:space="preserve"> учитываемой приборами учета.</w:t>
      </w:r>
    </w:p>
    <w:p w:rsidR="0065199B" w:rsidRPr="00A96246" w:rsidRDefault="0065199B" w:rsidP="00A96246">
      <w:pPr>
        <w:pStyle w:val="ae"/>
      </w:pPr>
      <w:bookmarkStart w:id="22" w:name="_Toc17299666"/>
      <w:r w:rsidRPr="00A96246">
        <w:t xml:space="preserve">Таблица 1.2.9.1. Информация по доле </w:t>
      </w:r>
      <w:r w:rsidR="00AB0B95" w:rsidRPr="00A96246">
        <w:t>отпущенной тепловой энергии,</w:t>
      </w:r>
      <w:r w:rsidRPr="00A96246">
        <w:t xml:space="preserve"> учитываемой приборами учета</w:t>
      </w:r>
      <w:bookmarkEnd w:id="22"/>
    </w:p>
    <w:tbl>
      <w:tblPr>
        <w:tblW w:w="9634" w:type="dxa"/>
        <w:tblLook w:val="04A0" w:firstRow="1" w:lastRow="0" w:firstColumn="1" w:lastColumn="0" w:noHBand="0" w:noVBand="1"/>
      </w:tblPr>
      <w:tblGrid>
        <w:gridCol w:w="562"/>
        <w:gridCol w:w="3686"/>
        <w:gridCol w:w="1480"/>
        <w:gridCol w:w="2064"/>
        <w:gridCol w:w="1842"/>
      </w:tblGrid>
      <w:tr w:rsidR="00A0108C" w:rsidRPr="00A96246" w:rsidTr="0096073A">
        <w:trPr>
          <w:trHeight w:val="360"/>
        </w:trPr>
        <w:tc>
          <w:tcPr>
            <w:tcW w:w="56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199B" w:rsidRPr="00A96246" w:rsidRDefault="0065199B"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p w:rsidR="0065199B" w:rsidRPr="00A96246" w:rsidRDefault="0065199B"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пп</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199B" w:rsidRPr="00A96246" w:rsidRDefault="0065199B"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Источник</w:t>
            </w:r>
          </w:p>
        </w:tc>
        <w:tc>
          <w:tcPr>
            <w:tcW w:w="5386"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5199B" w:rsidRPr="00A96246" w:rsidRDefault="0065199B"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Доля тепловой энергии отпущенная </w:t>
            </w:r>
            <w:r w:rsidRPr="00A96246">
              <w:rPr>
                <w:rFonts w:ascii="Times New Roman" w:eastAsia="Times New Roman" w:hAnsi="Times New Roman" w:cs="Times New Roman"/>
                <w:sz w:val="28"/>
                <w:szCs w:val="28"/>
                <w:lang w:eastAsia="ru-RU"/>
              </w:rPr>
              <w:br/>
              <w:t>через ПУ, %</w:t>
            </w:r>
          </w:p>
        </w:tc>
      </w:tr>
      <w:tr w:rsidR="00A0108C" w:rsidRPr="00A96246" w:rsidTr="0096073A">
        <w:trPr>
          <w:trHeight w:val="3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5199B" w:rsidRPr="00A96246" w:rsidRDefault="0065199B" w:rsidP="00A96246">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5199B" w:rsidRPr="00A96246" w:rsidRDefault="0065199B" w:rsidP="00A96246">
            <w:pPr>
              <w:spacing w:after="0" w:line="240" w:lineRule="auto"/>
              <w:rPr>
                <w:rFonts w:ascii="Times New Roman" w:eastAsia="Times New Roman" w:hAnsi="Times New Roman" w:cs="Times New Roman"/>
                <w:sz w:val="28"/>
                <w:szCs w:val="28"/>
                <w:lang w:eastAsia="ru-RU"/>
              </w:rPr>
            </w:pPr>
          </w:p>
        </w:tc>
        <w:tc>
          <w:tcPr>
            <w:tcW w:w="1480"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A96246" w:rsidRDefault="0065199B"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Население</w:t>
            </w:r>
          </w:p>
        </w:tc>
        <w:tc>
          <w:tcPr>
            <w:tcW w:w="2064"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A96246" w:rsidRDefault="0065199B"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Бюджетные организации</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A96246" w:rsidRDefault="0065199B"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Прочие потребители</w:t>
            </w:r>
          </w:p>
        </w:tc>
      </w:tr>
      <w:tr w:rsidR="00A0108C" w:rsidRPr="00A96246" w:rsidTr="0096073A">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B16D5" w:rsidRPr="00A96246" w:rsidRDefault="00DB16D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3686" w:type="dxa"/>
            <w:tcBorders>
              <w:top w:val="single" w:sz="4" w:space="0" w:color="auto"/>
              <w:bottom w:val="single" w:sz="4" w:space="0" w:color="auto"/>
              <w:right w:val="single" w:sz="4" w:space="0" w:color="auto"/>
            </w:tcBorders>
            <w:shd w:val="clear" w:color="auto" w:fill="auto"/>
            <w:hideMark/>
          </w:tcPr>
          <w:p w:rsidR="00DB16D5" w:rsidRPr="00A96246" w:rsidRDefault="00DB16D5"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96073A" w:rsidRPr="00A96246">
              <w:rPr>
                <w:rFonts w:ascii="Times New Roman" w:eastAsia="Times New Roman" w:hAnsi="Times New Roman" w:cs="Times New Roman"/>
                <w:sz w:val="28"/>
                <w:szCs w:val="28"/>
                <w:lang w:eastAsia="ru-RU"/>
              </w:rPr>
              <w:br/>
            </w:r>
            <w:r w:rsidR="00FB72C2" w:rsidRPr="00A96246">
              <w:rPr>
                <w:rFonts w:ascii="Times New Roman" w:eastAsia="Times New Roman" w:hAnsi="Times New Roman" w:cs="Times New Roman"/>
                <w:sz w:val="28"/>
                <w:szCs w:val="28"/>
                <w:lang w:eastAsia="ru-RU"/>
              </w:rPr>
              <w:t>ул. Набережная, 42а</w:t>
            </w:r>
          </w:p>
        </w:tc>
        <w:tc>
          <w:tcPr>
            <w:tcW w:w="1480" w:type="dxa"/>
            <w:tcBorders>
              <w:top w:val="nil"/>
              <w:left w:val="nil"/>
              <w:bottom w:val="single" w:sz="4" w:space="0" w:color="auto"/>
              <w:right w:val="single" w:sz="4" w:space="0" w:color="auto"/>
            </w:tcBorders>
            <w:shd w:val="clear" w:color="auto" w:fill="auto"/>
            <w:noWrap/>
            <w:vAlign w:val="bottom"/>
            <w:hideMark/>
          </w:tcPr>
          <w:p w:rsidR="00DB16D5" w:rsidRPr="00A96246" w:rsidRDefault="00AB0B95"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2064" w:type="dxa"/>
            <w:tcBorders>
              <w:top w:val="nil"/>
              <w:left w:val="nil"/>
              <w:bottom w:val="single" w:sz="4" w:space="0" w:color="auto"/>
              <w:right w:val="single" w:sz="4" w:space="0" w:color="auto"/>
            </w:tcBorders>
            <w:shd w:val="clear" w:color="auto" w:fill="auto"/>
            <w:noWrap/>
            <w:vAlign w:val="bottom"/>
            <w:hideMark/>
          </w:tcPr>
          <w:p w:rsidR="00DB16D5" w:rsidRPr="00A96246" w:rsidRDefault="00AB0B95"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single" w:sz="4" w:space="0" w:color="auto"/>
            </w:tcBorders>
            <w:shd w:val="clear" w:color="auto" w:fill="auto"/>
            <w:noWrap/>
            <w:vAlign w:val="bottom"/>
            <w:hideMark/>
          </w:tcPr>
          <w:p w:rsidR="00DB16D5" w:rsidRPr="00A96246" w:rsidRDefault="00A0108C"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r>
    </w:tbl>
    <w:p w:rsidR="0065199B" w:rsidRPr="00A96246" w:rsidRDefault="0065199B" w:rsidP="00A9624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199B" w:rsidRPr="00A96246" w:rsidRDefault="0065199B" w:rsidP="00A96246">
      <w:pPr>
        <w:pStyle w:val="aa"/>
        <w:rPr>
          <w:b w:val="0"/>
        </w:rPr>
      </w:pPr>
      <w:bookmarkStart w:id="23" w:name="_Toc17299587"/>
      <w:r w:rsidRPr="00A96246">
        <w:rPr>
          <w:b w:val="0"/>
        </w:rPr>
        <w:t xml:space="preserve">1.2.10. Статистика отказов и восстановлений оборудования </w:t>
      </w:r>
      <w:r w:rsidR="00AA4953" w:rsidRPr="00A96246">
        <w:rPr>
          <w:b w:val="0"/>
        </w:rPr>
        <w:t>источника</w:t>
      </w:r>
      <w:r w:rsidRPr="00A96246">
        <w:rPr>
          <w:b w:val="0"/>
        </w:rPr>
        <w:t xml:space="preserve"> тепловой энергии</w:t>
      </w:r>
      <w:bookmarkEnd w:id="23"/>
    </w:p>
    <w:p w:rsidR="00E179E3" w:rsidRPr="00A96246" w:rsidRDefault="0065199B" w:rsidP="00A96246">
      <w:pPr>
        <w:pStyle w:val="af0"/>
        <w:spacing w:line="240" w:lineRule="auto"/>
      </w:pPr>
      <w:r w:rsidRPr="00A96246">
        <w:t xml:space="preserve">Отказов основного и вспомогательного оборудования за последние три года зафиксировано не было. </w:t>
      </w:r>
    </w:p>
    <w:p w:rsidR="00BB6B08" w:rsidRPr="00A96246" w:rsidRDefault="0065199B" w:rsidP="00A96246">
      <w:pPr>
        <w:pStyle w:val="af0"/>
        <w:spacing w:line="240" w:lineRule="auto"/>
      </w:pPr>
      <w:r w:rsidRPr="00A96246">
        <w:t xml:space="preserve">Оборудование </w:t>
      </w:r>
      <w:r w:rsidR="00450569" w:rsidRPr="00A96246">
        <w:t>котельной</w:t>
      </w:r>
      <w:r w:rsidRPr="00A96246">
        <w:t xml:space="preserve"> находит</w:t>
      </w:r>
      <w:r w:rsidR="00BB6B08" w:rsidRPr="00A96246">
        <w:t>ся в работоспособном состоянии.</w:t>
      </w:r>
    </w:p>
    <w:p w:rsidR="0065199B" w:rsidRPr="00A96246" w:rsidRDefault="0065199B" w:rsidP="00A96246">
      <w:pPr>
        <w:pStyle w:val="aa"/>
        <w:rPr>
          <w:b w:val="0"/>
        </w:rPr>
      </w:pPr>
      <w:bookmarkStart w:id="24" w:name="_Toc17299588"/>
      <w:r w:rsidRPr="00A96246">
        <w:rPr>
          <w:b w:val="0"/>
        </w:rPr>
        <w:t xml:space="preserve">1.2.11. Предписания надзорных органов по запрещению дальнейшей эксплуатации </w:t>
      </w:r>
      <w:r w:rsidR="00AA4953" w:rsidRPr="00A96246">
        <w:rPr>
          <w:b w:val="0"/>
        </w:rPr>
        <w:t>источника</w:t>
      </w:r>
      <w:r w:rsidRPr="00A96246">
        <w:rPr>
          <w:b w:val="0"/>
        </w:rPr>
        <w:t xml:space="preserve"> тепловой энергии</w:t>
      </w:r>
      <w:bookmarkEnd w:id="24"/>
    </w:p>
    <w:p w:rsidR="0065199B" w:rsidRPr="00A96246" w:rsidRDefault="0065199B" w:rsidP="00A96246">
      <w:pPr>
        <w:pStyle w:val="af0"/>
        <w:spacing w:line="240" w:lineRule="auto"/>
      </w:pPr>
      <w:r w:rsidRPr="00A96246">
        <w:t xml:space="preserve">Предписания надзорных органов по запрещению дальнейшей эксплуатации </w:t>
      </w:r>
      <w:r w:rsidR="00AA4953" w:rsidRPr="00A96246">
        <w:t>источника</w:t>
      </w:r>
      <w:r w:rsidRPr="00A96246">
        <w:t xml:space="preserve"> тепловой энергии отсутствуют.</w:t>
      </w:r>
    </w:p>
    <w:p w:rsidR="0065199B" w:rsidRPr="00A96246" w:rsidRDefault="0065199B" w:rsidP="00A96246">
      <w:pPr>
        <w:pStyle w:val="aa"/>
        <w:rPr>
          <w:b w:val="0"/>
        </w:rPr>
      </w:pPr>
      <w:bookmarkStart w:id="25" w:name="_Toc17299589"/>
      <w:r w:rsidRPr="00A96246">
        <w:rPr>
          <w:b w:val="0"/>
        </w:rPr>
        <w:t xml:space="preserve">1.2.12. Перечень </w:t>
      </w:r>
      <w:r w:rsidR="00AA4953" w:rsidRPr="00A96246">
        <w:rPr>
          <w:b w:val="0"/>
        </w:rPr>
        <w:t>источника</w:t>
      </w:r>
      <w:r w:rsidRPr="00A96246">
        <w:rPr>
          <w:b w:val="0"/>
        </w:rPr>
        <w:t xml:space="preserve"> тепловой энергии и (или) оборудования (турбоагрегатов), входящего в их состав (для </w:t>
      </w:r>
      <w:r w:rsidR="00AA4953" w:rsidRPr="00A96246">
        <w:rPr>
          <w:b w:val="0"/>
        </w:rPr>
        <w:t>источника</w:t>
      </w:r>
      <w:r w:rsidRPr="00A96246">
        <w:rPr>
          <w:b w:val="0"/>
        </w:rPr>
        <w:t xml:space="preserve"> тепловой энергии, функционирующих в режиме комбинированной выработки электрической и тепловой энергии)</w:t>
      </w:r>
      <w:bookmarkEnd w:id="25"/>
    </w:p>
    <w:p w:rsidR="00E179E3" w:rsidRPr="00A96246" w:rsidRDefault="0065199B" w:rsidP="00A96246">
      <w:pPr>
        <w:pStyle w:val="af0"/>
        <w:spacing w:line="240" w:lineRule="auto"/>
      </w:pPr>
      <w:r w:rsidRPr="00A96246">
        <w:t>Источники тепловой энергии и (или) оборудование (турбоагрегаты),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rsidR="0065199B" w:rsidRPr="00A96246" w:rsidRDefault="0065199B" w:rsidP="00A96246">
      <w:pPr>
        <w:pStyle w:val="aa"/>
        <w:rPr>
          <w:b w:val="0"/>
        </w:rPr>
      </w:pPr>
      <w:bookmarkStart w:id="26" w:name="_Toc17299590"/>
      <w:r w:rsidRPr="00A96246">
        <w:rPr>
          <w:b w:val="0"/>
        </w:rPr>
        <w:t>Часть 3 Тепловые сети, сооружения на них</w:t>
      </w:r>
      <w:bookmarkEnd w:id="26"/>
    </w:p>
    <w:p w:rsidR="0065199B" w:rsidRPr="00A96246" w:rsidRDefault="0065199B" w:rsidP="00A96246">
      <w:pPr>
        <w:pStyle w:val="aa"/>
        <w:rPr>
          <w:b w:val="0"/>
        </w:rPr>
      </w:pPr>
      <w:bookmarkStart w:id="27" w:name="_Toc17299591"/>
      <w:r w:rsidRPr="00A96246">
        <w:rPr>
          <w:b w:val="0"/>
        </w:rPr>
        <w:t>1.3.1. Описание структуры тепловых сетей от каждого источника тепловой энергии</w:t>
      </w:r>
      <w:bookmarkEnd w:id="27"/>
    </w:p>
    <w:p w:rsidR="004A4C64" w:rsidRPr="00A96246" w:rsidRDefault="004A4C64" w:rsidP="00A96246">
      <w:pPr>
        <w:pStyle w:val="af0"/>
        <w:spacing w:line="240" w:lineRule="auto"/>
      </w:pPr>
      <w:r w:rsidRPr="00A96246">
        <w:t xml:space="preserve">На территории </w:t>
      </w:r>
      <w:r w:rsidR="00C16F39" w:rsidRPr="00A96246">
        <w:t>Солнечного</w:t>
      </w:r>
      <w:r w:rsidR="00E179E3" w:rsidRPr="00A96246">
        <w:t xml:space="preserve"> сельского поселения</w:t>
      </w:r>
      <w:r w:rsidRPr="00A96246">
        <w:t xml:space="preserve"> </w:t>
      </w:r>
      <w:r w:rsidR="005D4F2D" w:rsidRPr="00A96246">
        <w:t>100</w:t>
      </w:r>
      <w:r w:rsidRPr="00A96246">
        <w:t>% тепловых сетей вы</w:t>
      </w:r>
      <w:r w:rsidR="00E179E3" w:rsidRPr="00A96246">
        <w:t>полнено в двухтрубной прокладке</w:t>
      </w:r>
      <w:r w:rsidRPr="00A96246">
        <w:t xml:space="preserve">. Основной сортамент – сталь. </w:t>
      </w:r>
      <w:r w:rsidR="00BB6B08" w:rsidRPr="00A96246">
        <w:t xml:space="preserve">Диаметр варьируется от 32мм до 250 мм. Компенсаторы выполнены </w:t>
      </w:r>
      <w:r w:rsidR="00E179E3" w:rsidRPr="00A96246">
        <w:t>п-образных типах.</w:t>
      </w:r>
    </w:p>
    <w:p w:rsidR="0065199B" w:rsidRPr="00A96246" w:rsidRDefault="0065199B" w:rsidP="00A96246">
      <w:pPr>
        <w:pStyle w:val="aa"/>
        <w:rPr>
          <w:b w:val="0"/>
        </w:rPr>
      </w:pPr>
      <w:bookmarkStart w:id="28" w:name="_Toc17299592"/>
      <w:r w:rsidRPr="00A96246">
        <w:rPr>
          <w:b w:val="0"/>
        </w:rPr>
        <w:t xml:space="preserve">1.3.2. Карты (схемы) тепловых сетей в зонах действия </w:t>
      </w:r>
      <w:r w:rsidR="00AA4953" w:rsidRPr="00A96246">
        <w:rPr>
          <w:b w:val="0"/>
        </w:rPr>
        <w:t>источника</w:t>
      </w:r>
      <w:r w:rsidRPr="00A96246">
        <w:rPr>
          <w:b w:val="0"/>
        </w:rPr>
        <w:t xml:space="preserve"> тепловой энергии</w:t>
      </w:r>
      <w:bookmarkEnd w:id="28"/>
    </w:p>
    <w:p w:rsidR="0065199B" w:rsidRPr="00A96246" w:rsidRDefault="0065199B" w:rsidP="00A96246">
      <w:pPr>
        <w:pStyle w:val="af0"/>
        <w:spacing w:line="240" w:lineRule="auto"/>
      </w:pPr>
      <w:r w:rsidRPr="00A96246">
        <w:t xml:space="preserve">Карты (схемы) тепловых сетей в зонах действия </w:t>
      </w:r>
      <w:r w:rsidR="00AA4953" w:rsidRPr="00A96246">
        <w:t>источника</w:t>
      </w:r>
      <w:r w:rsidRPr="00A96246">
        <w:t xml:space="preserve"> тепловой энергии представлены в приложении 1 шифр </w:t>
      </w:r>
      <w:r w:rsidR="00C16F39" w:rsidRPr="00A96246">
        <w:t>75652450</w:t>
      </w:r>
      <w:r w:rsidRPr="00A96246">
        <w:t>.ОМ-ПСТ.001.001.</w:t>
      </w:r>
    </w:p>
    <w:p w:rsidR="0065199B" w:rsidRPr="00A96246" w:rsidRDefault="0065199B" w:rsidP="00A96246">
      <w:pPr>
        <w:pStyle w:val="aa"/>
        <w:rPr>
          <w:b w:val="0"/>
        </w:rPr>
      </w:pPr>
      <w:bookmarkStart w:id="29" w:name="_Toc17299593"/>
      <w:r w:rsidRPr="00A96246">
        <w:rPr>
          <w:b w:val="0"/>
        </w:rPr>
        <w:lastRenderedPageBreak/>
        <w:t>1.3.3. Параметры тепловых сетей</w:t>
      </w:r>
      <w:bookmarkEnd w:id="29"/>
    </w:p>
    <w:p w:rsidR="0065199B" w:rsidRPr="00A96246" w:rsidRDefault="0065199B" w:rsidP="00A96246">
      <w:pPr>
        <w:pStyle w:val="af0"/>
        <w:spacing w:line="240" w:lineRule="auto"/>
      </w:pPr>
      <w:r w:rsidRPr="00A96246">
        <w:t xml:space="preserve">Параметры тепловых сетей в зонах действия </w:t>
      </w:r>
      <w:r w:rsidR="00AA4953" w:rsidRPr="00A96246">
        <w:t>источника</w:t>
      </w:r>
      <w:r w:rsidRPr="00A96246">
        <w:t xml:space="preserve"> тепловой энергии представлены в </w:t>
      </w:r>
      <w:r w:rsidR="00BE0873" w:rsidRPr="00A96246">
        <w:t>таблице 1.3.3.1.</w:t>
      </w:r>
    </w:p>
    <w:p w:rsidR="0065199B" w:rsidRPr="00A96246" w:rsidRDefault="0065199B" w:rsidP="00A96246">
      <w:pPr>
        <w:pStyle w:val="aa"/>
        <w:rPr>
          <w:b w:val="0"/>
        </w:rPr>
      </w:pPr>
      <w:bookmarkStart w:id="30" w:name="_Toc17299594"/>
      <w:r w:rsidRPr="00A96246">
        <w:rPr>
          <w:b w:val="0"/>
        </w:rPr>
        <w:t>1.3.4. Описание типов и количества секционирующей и регулирующей арматуры на тепловых сетях</w:t>
      </w:r>
      <w:bookmarkEnd w:id="30"/>
    </w:p>
    <w:p w:rsidR="0065199B" w:rsidRPr="00A96246" w:rsidRDefault="0065199B" w:rsidP="00A96246">
      <w:pPr>
        <w:pStyle w:val="af0"/>
        <w:spacing w:line="240" w:lineRule="auto"/>
      </w:pPr>
      <w:r w:rsidRPr="00A96246">
        <w:t>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r w:rsidR="00937318" w:rsidRPr="00A96246">
        <w:t>. У</w:t>
      </w:r>
      <w:r w:rsidRPr="00A96246">
        <w:t xml:space="preserve">становка запорной арматуры предусматривается на всех выводах тепловых сетей от </w:t>
      </w:r>
      <w:r w:rsidR="00AA4953" w:rsidRPr="00A96246">
        <w:t>источника</w:t>
      </w:r>
      <w:r w:rsidRPr="00A96246">
        <w:t xml:space="preserve"> теплоты независимо от параметров теплоносителя и диаметров трубопроводов. При этом не допускается дублирования арматуры внутри и вне здания. </w:t>
      </w:r>
    </w:p>
    <w:p w:rsidR="0065199B" w:rsidRPr="00A96246" w:rsidRDefault="00A0108C" w:rsidP="00A96246">
      <w:pPr>
        <w:pStyle w:val="af0"/>
        <w:spacing w:line="240" w:lineRule="auto"/>
      </w:pPr>
      <w:r w:rsidRPr="00A96246">
        <w:t>И</w:t>
      </w:r>
      <w:r w:rsidR="0065199B" w:rsidRPr="00A96246">
        <w:t>нформация по типу и количеству запорной арматуры на тепловых сетях</w:t>
      </w:r>
      <w:r w:rsidRPr="00A96246">
        <w:t xml:space="preserve"> отсутствует.</w:t>
      </w:r>
    </w:p>
    <w:p w:rsidR="0065199B" w:rsidRPr="00A96246" w:rsidRDefault="0065199B" w:rsidP="00A96246">
      <w:pPr>
        <w:pStyle w:val="aa"/>
        <w:rPr>
          <w:b w:val="0"/>
        </w:rPr>
      </w:pPr>
      <w:bookmarkStart w:id="31" w:name="_Toc17299595"/>
      <w:r w:rsidRPr="00A96246">
        <w:rPr>
          <w:b w:val="0"/>
        </w:rPr>
        <w:t>1.3.5. Описание типов и строительных особенностей тепловых пунктов, тепловых камер и павильонов</w:t>
      </w:r>
      <w:bookmarkEnd w:id="31"/>
    </w:p>
    <w:p w:rsidR="00E179E3" w:rsidRPr="00A96246" w:rsidRDefault="00BB6B08" w:rsidP="00A96246">
      <w:pPr>
        <w:pStyle w:val="af0"/>
        <w:spacing w:line="240" w:lineRule="auto"/>
        <w:sectPr w:rsidR="00E179E3" w:rsidRPr="00A96246" w:rsidSect="00A96246">
          <w:headerReference w:type="default" r:id="rId26"/>
          <w:footerReference w:type="default" r:id="rId27"/>
          <w:pgSz w:w="11906" w:h="16838" w:code="9"/>
          <w:pgMar w:top="1134" w:right="851" w:bottom="1134" w:left="1418" w:header="0" w:footer="0" w:gutter="0"/>
          <w:cols w:space="708"/>
          <w:docGrid w:linePitch="360"/>
        </w:sectPr>
      </w:pPr>
      <w:r w:rsidRPr="00A96246">
        <w:t xml:space="preserve">В централизованной системе теплоснабжения </w:t>
      </w:r>
      <w:r w:rsidR="00DB16D5" w:rsidRPr="00A96246">
        <w:t>отсутствуют ЦТП.</w:t>
      </w:r>
    </w:p>
    <w:p w:rsidR="00BB6B08" w:rsidRPr="00A96246" w:rsidRDefault="00E179E3" w:rsidP="00A96246">
      <w:pPr>
        <w:pStyle w:val="ae"/>
      </w:pPr>
      <w:bookmarkStart w:id="32" w:name="_Toc17299667"/>
      <w:r w:rsidRPr="00A96246">
        <w:lastRenderedPageBreak/>
        <w:t xml:space="preserve">Таблица 1.3.3.1. Параметры тепловых сетей в зонах действия </w:t>
      </w:r>
      <w:r w:rsidR="00AA4953" w:rsidRPr="00A96246">
        <w:t>источника</w:t>
      </w:r>
      <w:r w:rsidRPr="00A96246">
        <w:t xml:space="preserve"> тепловой энергии</w:t>
      </w:r>
      <w:bookmarkEnd w:id="32"/>
    </w:p>
    <w:tbl>
      <w:tblPr>
        <w:tblW w:w="14917" w:type="dxa"/>
        <w:tblInd w:w="-289" w:type="dxa"/>
        <w:tblLook w:val="04A0" w:firstRow="1" w:lastRow="0" w:firstColumn="1" w:lastColumn="0" w:noHBand="0" w:noVBand="1"/>
      </w:tblPr>
      <w:tblGrid>
        <w:gridCol w:w="2090"/>
        <w:gridCol w:w="2260"/>
        <w:gridCol w:w="686"/>
        <w:gridCol w:w="765"/>
        <w:gridCol w:w="986"/>
        <w:gridCol w:w="1520"/>
        <w:gridCol w:w="1475"/>
        <w:gridCol w:w="2144"/>
        <w:gridCol w:w="1900"/>
        <w:gridCol w:w="1337"/>
      </w:tblGrid>
      <w:tr w:rsidR="00F103D5" w:rsidRPr="00A96246" w:rsidTr="00A96246">
        <w:trPr>
          <w:trHeight w:val="509"/>
          <w:tblHeader/>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начала участка</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w:t>
            </w:r>
          </w:p>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конца участка</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 условный, мм</w:t>
            </w:r>
          </w:p>
        </w:tc>
        <w:tc>
          <w:tcPr>
            <w:tcW w:w="2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 м</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Способ прокладки</w:t>
            </w:r>
          </w:p>
        </w:tc>
        <w:tc>
          <w:tcPr>
            <w:tcW w:w="2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Материальная характеристика, </w:t>
            </w:r>
            <w:proofErr w:type="spellStart"/>
            <w:r w:rsidRPr="00A96246">
              <w:rPr>
                <w:rFonts w:ascii="Times New Roman" w:eastAsia="Times New Roman" w:hAnsi="Times New Roman" w:cs="Times New Roman"/>
                <w:color w:val="000000"/>
                <w:sz w:val="28"/>
                <w:szCs w:val="28"/>
                <w:lang w:eastAsia="ru-RU"/>
              </w:rPr>
              <w:t>кв.м</w:t>
            </w:r>
            <w:proofErr w:type="spellEnd"/>
            <w:r w:rsidRPr="00A96246">
              <w:rPr>
                <w:rFonts w:ascii="Times New Roman" w:eastAsia="Times New Roman" w:hAnsi="Times New Roman" w:cs="Times New Roman"/>
                <w:color w:val="000000"/>
                <w:sz w:val="28"/>
                <w:szCs w:val="28"/>
                <w:lang w:eastAsia="ru-RU"/>
              </w:rPr>
              <w:t>.</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Длина участка (в двухтрубном исчислении) L, м </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Часовые тепловые потери, Гкал/ч </w:t>
            </w:r>
          </w:p>
        </w:tc>
      </w:tr>
      <w:tr w:rsidR="00F103D5" w:rsidRPr="00A96246" w:rsidTr="00A96246">
        <w:trPr>
          <w:trHeight w:val="509"/>
          <w:tblHeader/>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r>
      <w:tr w:rsidR="00F103D5" w:rsidRPr="00A96246" w:rsidTr="00A96246">
        <w:trPr>
          <w:trHeight w:val="20"/>
          <w:tblHeader/>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w:t>
            </w:r>
          </w:p>
        </w:tc>
        <w:tc>
          <w:tcPr>
            <w:tcW w:w="765" w:type="dxa"/>
            <w:tcBorders>
              <w:top w:val="nil"/>
              <w:left w:val="nil"/>
              <w:bottom w:val="single" w:sz="4" w:space="0" w:color="auto"/>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обр.</w:t>
            </w:r>
          </w:p>
        </w:tc>
        <w:tc>
          <w:tcPr>
            <w:tcW w:w="986" w:type="dxa"/>
            <w:tcBorders>
              <w:top w:val="nil"/>
              <w:left w:val="nil"/>
              <w:bottom w:val="single" w:sz="4" w:space="0" w:color="auto"/>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w:t>
            </w:r>
          </w:p>
        </w:tc>
        <w:tc>
          <w:tcPr>
            <w:tcW w:w="1520" w:type="dxa"/>
            <w:tcBorders>
              <w:top w:val="nil"/>
              <w:left w:val="nil"/>
              <w:bottom w:val="single" w:sz="4" w:space="0" w:color="auto"/>
              <w:right w:val="single" w:sz="4" w:space="0" w:color="auto"/>
            </w:tcBorders>
            <w:shd w:val="clear" w:color="auto" w:fill="auto"/>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обр.</w:t>
            </w: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47,47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4,7470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47,4700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65,28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65,2800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Уральский, 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7,0680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70,6800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Уральский, 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11,93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11,93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0,7635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11,9300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13,98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13,98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1,3980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13,9800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Уральский, 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11,33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11,33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0,7251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11,3300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0,4896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11,4000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0,0028</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6,61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6,61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1,0576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6,6100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6,14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6,14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6,1400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29,78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5,9560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29,7800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80,96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80,96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16,1920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80,9600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0,0040</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40,8000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204,0000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0,0072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25,95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4,1520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25,9500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Солнечная, 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42,32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42,32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4,2320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42,3200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6,9400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34,7000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0,0017</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30</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30</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6,0000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30,0000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3,4360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17,1800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0,0009</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48,55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48,5500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0,0017</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ТК21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34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0,6656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10,4000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69,42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13,8840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69,4200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Церковь</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2,9420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Садовая,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219,16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43,8320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219,1600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0,0077</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38,57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7,7140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38,5700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0,0019</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55,89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55,89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11,1780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55,8900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34,66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34,66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3,4660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34,6600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32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29,74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1,9034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29,7400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62,9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62,9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12,5800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62,9000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801C1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801C1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w:t>
            </w:r>
            <w:r w:rsidR="00F103D5" w:rsidRPr="00A96246">
              <w:rPr>
                <w:rFonts w:ascii="Times New Roman" w:eastAsia="Times New Roman" w:hAnsi="Times New Roman" w:cs="Times New Roman"/>
                <w:color w:val="000000"/>
                <w:sz w:val="28"/>
                <w:szCs w:val="28"/>
                <w:lang w:eastAsia="ru-RU"/>
              </w:rPr>
              <w:t>,</w:t>
            </w:r>
            <w:r w:rsidRPr="00A96246">
              <w:rPr>
                <w:rFonts w:ascii="Times New Roman" w:eastAsia="Times New Roman" w:hAnsi="Times New Roman" w:cs="Times New Roman"/>
                <w:color w:val="000000"/>
                <w:sz w:val="28"/>
                <w:szCs w:val="28"/>
                <w:lang w:eastAsia="ru-RU"/>
              </w:rPr>
              <w:t>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801C1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w:t>
            </w:r>
            <w:r w:rsidR="00F103D5" w:rsidRPr="00A96246">
              <w:rPr>
                <w:rFonts w:ascii="Times New Roman" w:eastAsia="Times New Roman" w:hAnsi="Times New Roman" w:cs="Times New Roman"/>
                <w:color w:val="000000"/>
                <w:sz w:val="28"/>
                <w:szCs w:val="28"/>
                <w:lang w:eastAsia="ru-RU"/>
              </w:rPr>
              <w:t>,</w:t>
            </w:r>
            <w:r w:rsidRPr="00A96246">
              <w:rPr>
                <w:rFonts w:ascii="Times New Roman" w:eastAsia="Times New Roman" w:hAnsi="Times New Roman" w:cs="Times New Roman"/>
                <w:color w:val="000000"/>
                <w:sz w:val="28"/>
                <w:szCs w:val="28"/>
                <w:lang w:eastAsia="ru-RU"/>
              </w:rPr>
              <w:t>6704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801C1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w:t>
            </w:r>
            <w:r w:rsidR="00F103D5" w:rsidRPr="00A96246">
              <w:rPr>
                <w:rFonts w:ascii="Times New Roman" w:eastAsia="Times New Roman" w:hAnsi="Times New Roman" w:cs="Times New Roman"/>
                <w:color w:val="000000"/>
                <w:sz w:val="28"/>
                <w:szCs w:val="28"/>
                <w:lang w:eastAsia="ru-RU"/>
              </w:rPr>
              <w:t>,</w:t>
            </w:r>
            <w:r w:rsidRPr="00A96246">
              <w:rPr>
                <w:rFonts w:ascii="Times New Roman" w:eastAsia="Times New Roman" w:hAnsi="Times New Roman" w:cs="Times New Roman"/>
                <w:color w:val="000000"/>
                <w:sz w:val="28"/>
                <w:szCs w:val="28"/>
                <w:lang w:eastAsia="ru-RU"/>
              </w:rPr>
              <w:t>69</w:t>
            </w:r>
            <w:r w:rsidR="00F103D5" w:rsidRPr="00A96246">
              <w:rPr>
                <w:rFonts w:ascii="Times New Roman" w:eastAsia="Times New Roman" w:hAnsi="Times New Roman" w:cs="Times New Roman"/>
                <w:color w:val="000000"/>
                <w:sz w:val="28"/>
                <w:szCs w:val="28"/>
                <w:lang w:eastAsia="ru-RU"/>
              </w:rPr>
              <w:t>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w:t>
            </w:r>
            <w:r w:rsidR="00801C16" w:rsidRPr="00A96246">
              <w:rPr>
                <w:rFonts w:ascii="Times New Roman" w:eastAsia="Times New Roman" w:hAnsi="Times New Roman" w:cs="Times New Roman"/>
                <w:color w:val="000000"/>
                <w:sz w:val="28"/>
                <w:szCs w:val="28"/>
                <w:lang w:eastAsia="ru-RU"/>
              </w:rPr>
              <w:t>18</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76,31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76,31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12,2096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76,3100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2D703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w:t>
            </w:r>
            <w:r w:rsidR="00EB6E8B" w:rsidRPr="00A96246">
              <w:rPr>
                <w:rFonts w:ascii="Times New Roman" w:eastAsia="Times New Roman" w:hAnsi="Times New Roman" w:cs="Times New Roman"/>
                <w:color w:val="000000"/>
                <w:sz w:val="28"/>
                <w:szCs w:val="28"/>
                <w:lang w:eastAsia="ru-RU"/>
              </w:rPr>
              <w:t>,9</w:t>
            </w:r>
            <w:r w:rsidRPr="00A96246">
              <w:rPr>
                <w:rFonts w:ascii="Times New Roman" w:eastAsia="Times New Roman" w:hAnsi="Times New Roman" w:cs="Times New Roman"/>
                <w:color w:val="000000"/>
                <w:sz w:val="28"/>
                <w:szCs w:val="28"/>
                <w:lang w:eastAsia="ru-RU"/>
              </w:rPr>
              <w:t>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2D703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w:t>
            </w:r>
            <w:r w:rsidR="00EB6E8B" w:rsidRPr="00A96246">
              <w:rPr>
                <w:rFonts w:ascii="Times New Roman" w:eastAsia="Times New Roman" w:hAnsi="Times New Roman" w:cs="Times New Roman"/>
                <w:color w:val="000000"/>
                <w:sz w:val="28"/>
                <w:szCs w:val="28"/>
                <w:lang w:eastAsia="ru-RU"/>
              </w:rPr>
              <w:t>,</w:t>
            </w:r>
            <w:r w:rsidRPr="00A96246">
              <w:rPr>
                <w:rFonts w:ascii="Times New Roman" w:eastAsia="Times New Roman" w:hAnsi="Times New Roman" w:cs="Times New Roman"/>
                <w:color w:val="000000"/>
                <w:sz w:val="28"/>
                <w:szCs w:val="28"/>
                <w:lang w:eastAsia="ru-RU"/>
              </w:rPr>
              <w:t>99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2D703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w:t>
            </w:r>
            <w:r w:rsidR="00F103D5" w:rsidRPr="00A96246">
              <w:rPr>
                <w:rFonts w:ascii="Times New Roman" w:eastAsia="Times New Roman" w:hAnsi="Times New Roman" w:cs="Times New Roman"/>
                <w:color w:val="000000"/>
                <w:sz w:val="28"/>
                <w:szCs w:val="28"/>
                <w:lang w:eastAsia="ru-RU"/>
              </w:rPr>
              <w:t>,</w:t>
            </w:r>
            <w:r w:rsidRPr="00A96246">
              <w:rPr>
                <w:rFonts w:ascii="Times New Roman" w:eastAsia="Times New Roman" w:hAnsi="Times New Roman" w:cs="Times New Roman"/>
                <w:color w:val="000000"/>
                <w:sz w:val="28"/>
                <w:szCs w:val="28"/>
                <w:lang w:eastAsia="ru-RU"/>
              </w:rPr>
              <w:t>399</w:t>
            </w:r>
            <w:r w:rsidR="00EB6E8B" w:rsidRPr="00A96246">
              <w:rPr>
                <w:rFonts w:ascii="Times New Roman" w:eastAsia="Times New Roman" w:hAnsi="Times New Roman" w:cs="Times New Roman"/>
                <w:color w:val="000000"/>
                <w:sz w:val="28"/>
                <w:szCs w:val="28"/>
                <w:lang w:eastAsia="ru-RU"/>
              </w:rPr>
              <w:t>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2D703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w:t>
            </w:r>
            <w:r w:rsidR="00F103D5" w:rsidRPr="00A96246">
              <w:rPr>
                <w:rFonts w:ascii="Times New Roman" w:eastAsia="Times New Roman" w:hAnsi="Times New Roman" w:cs="Times New Roman"/>
                <w:color w:val="000000"/>
                <w:sz w:val="28"/>
                <w:szCs w:val="28"/>
                <w:lang w:eastAsia="ru-RU"/>
              </w:rPr>
              <w:t>,</w:t>
            </w:r>
            <w:r w:rsidR="00EB6E8B" w:rsidRPr="00A96246">
              <w:rPr>
                <w:rFonts w:ascii="Times New Roman" w:eastAsia="Times New Roman" w:hAnsi="Times New Roman" w:cs="Times New Roman"/>
                <w:color w:val="000000"/>
                <w:sz w:val="28"/>
                <w:szCs w:val="28"/>
                <w:lang w:eastAsia="ru-RU"/>
              </w:rPr>
              <w:t>9</w:t>
            </w:r>
            <w:r w:rsidRPr="00A96246">
              <w:rPr>
                <w:rFonts w:ascii="Times New Roman" w:eastAsia="Times New Roman" w:hAnsi="Times New Roman" w:cs="Times New Roman"/>
                <w:color w:val="000000"/>
                <w:sz w:val="28"/>
                <w:szCs w:val="28"/>
                <w:lang w:eastAsia="ru-RU"/>
              </w:rPr>
              <w:t>9</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w:t>
            </w:r>
            <w:r w:rsidR="00EB6E8B" w:rsidRPr="00A96246">
              <w:rPr>
                <w:rFonts w:ascii="Times New Roman" w:eastAsia="Times New Roman" w:hAnsi="Times New Roman" w:cs="Times New Roman"/>
                <w:color w:val="000000"/>
                <w:sz w:val="28"/>
                <w:szCs w:val="28"/>
                <w:lang w:eastAsia="ru-RU"/>
              </w:rPr>
              <w:t>1</w:t>
            </w:r>
            <w:r w:rsidR="002D703C" w:rsidRPr="00A96246">
              <w:rPr>
                <w:rFonts w:ascii="Times New Roman" w:eastAsia="Times New Roman" w:hAnsi="Times New Roman" w:cs="Times New Roman"/>
                <w:color w:val="000000"/>
                <w:sz w:val="28"/>
                <w:szCs w:val="28"/>
                <w:lang w:eastAsia="ru-RU"/>
              </w:rPr>
              <w:t>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67,16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67,16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13,4320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67,1600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58,75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58,75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3,7600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58,7500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0,0008</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6,6704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41,6900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0,0018</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7,8200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78,2000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5,11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5,11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0,5110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5,1100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94,13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94,13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18,8260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94,1300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0,0047</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3,4848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13б</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24,05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24,05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3,3670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24,0500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13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26,24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26,24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3,6736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26,2400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9,2608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6,2400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0,0017</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38,28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38,2800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ТК34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14,95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2,0930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14,9500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26,26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26,26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3,6764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26,2600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w:t>
            </w:r>
            <w:r w:rsidR="00593496" w:rsidRPr="00A96246">
              <w:rPr>
                <w:rFonts w:ascii="Times New Roman" w:eastAsia="Times New Roman" w:hAnsi="Times New Roman" w:cs="Times New Roman"/>
                <w:color w:val="000000"/>
                <w:sz w:val="28"/>
                <w:szCs w:val="28"/>
                <w:lang w:eastAsia="ru-RU"/>
              </w:rPr>
              <w:t>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w:t>
            </w:r>
            <w:r w:rsidR="00593496" w:rsidRPr="00A96246">
              <w:rPr>
                <w:rFonts w:ascii="Times New Roman" w:eastAsia="Times New Roman" w:hAnsi="Times New Roman" w:cs="Times New Roman"/>
                <w:color w:val="000000"/>
                <w:sz w:val="28"/>
                <w:szCs w:val="28"/>
                <w:lang w:eastAsia="ru-RU"/>
              </w:rPr>
              <w:t>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142,83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14,2830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142,8300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0,7552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11,8000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11,81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0,7558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11,8100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25,74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2,5740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25,7400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0,0009</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78,01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4,9926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78,0100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Набережная, 44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6,36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0,4070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6,3600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55,27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55,27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11,0540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55,2700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0,0028</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28,91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4,6256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28,9100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34,92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34,9200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44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14,08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14,08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1,4080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14,0800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42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40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22,49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22,49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2,2490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22,4900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0,0008</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ДШИ</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114,3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114,3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11,4300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114,3000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Котельная</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38,5000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0,0019</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9,6600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56,82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56,82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9,0912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56,8200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25,12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5,0240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25,1200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50,36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10,0720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50,3600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16,01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0,9606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16,0100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14,77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14,77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1,4770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14,7700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Прочие</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8,6000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Набережная, 46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Прочие</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18,1000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Набережная, 42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МКД</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64,12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64,12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10,2592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64,1200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0,0028</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28,64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2,8640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28,6400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0,7706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12,0400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0,7949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25,48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25,48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1,6307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25,4800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0,0008</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0,5139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12,23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12,23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0,7827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12,2300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8,6400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0,0040</w:t>
            </w:r>
          </w:p>
        </w:tc>
      </w:tr>
      <w:tr w:rsidR="00B923A2"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B923A2" w:rsidRPr="00A96246" w:rsidRDefault="00B923A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ТК9</w:t>
            </w:r>
          </w:p>
        </w:tc>
        <w:tc>
          <w:tcPr>
            <w:tcW w:w="2260" w:type="dxa"/>
            <w:tcBorders>
              <w:top w:val="nil"/>
              <w:left w:val="nil"/>
              <w:bottom w:val="single" w:sz="4" w:space="0" w:color="auto"/>
              <w:right w:val="single" w:sz="4" w:space="0" w:color="auto"/>
            </w:tcBorders>
            <w:shd w:val="clear" w:color="auto" w:fill="auto"/>
            <w:noWrap/>
            <w:vAlign w:val="bottom"/>
          </w:tcPr>
          <w:p w:rsidR="00B923A2" w:rsidRPr="00A96246" w:rsidRDefault="00B923A2" w:rsidP="00A96246">
            <w:pPr>
              <w:spacing w:after="0" w:line="240" w:lineRule="auto"/>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ул.Гагарина</w:t>
            </w:r>
            <w:proofErr w:type="spellEnd"/>
            <w:r w:rsidRPr="00A96246">
              <w:rPr>
                <w:rFonts w:ascii="Times New Roman" w:eastAsia="Times New Roman" w:hAnsi="Times New Roman" w:cs="Times New Roman"/>
                <w:color w:val="000000"/>
                <w:sz w:val="28"/>
                <w:szCs w:val="28"/>
                <w:lang w:eastAsia="ru-RU"/>
              </w:rPr>
              <w:t>, 10</w:t>
            </w:r>
          </w:p>
        </w:tc>
        <w:tc>
          <w:tcPr>
            <w:tcW w:w="686" w:type="dxa"/>
            <w:tcBorders>
              <w:top w:val="nil"/>
              <w:left w:val="nil"/>
              <w:bottom w:val="single" w:sz="4" w:space="0" w:color="auto"/>
              <w:right w:val="single" w:sz="4" w:space="0" w:color="auto"/>
            </w:tcBorders>
            <w:shd w:val="clear" w:color="auto" w:fill="auto"/>
            <w:noWrap/>
            <w:vAlign w:val="bottom"/>
          </w:tcPr>
          <w:p w:rsidR="00B923A2" w:rsidRPr="00A96246" w:rsidRDefault="00B923A2"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tcPr>
          <w:p w:rsidR="00B923A2" w:rsidRPr="00A96246" w:rsidRDefault="00B923A2"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tcPr>
          <w:p w:rsidR="00B923A2" w:rsidRPr="00A96246" w:rsidRDefault="00B923A2"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76,31</w:t>
            </w:r>
          </w:p>
        </w:tc>
        <w:tc>
          <w:tcPr>
            <w:tcW w:w="1520" w:type="dxa"/>
            <w:tcBorders>
              <w:top w:val="nil"/>
              <w:left w:val="nil"/>
              <w:bottom w:val="single" w:sz="4" w:space="0" w:color="auto"/>
              <w:right w:val="single" w:sz="4" w:space="0" w:color="auto"/>
            </w:tcBorders>
            <w:shd w:val="clear" w:color="auto" w:fill="auto"/>
            <w:noWrap/>
            <w:vAlign w:val="bottom"/>
          </w:tcPr>
          <w:p w:rsidR="00B923A2"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w:t>
            </w:r>
            <w:r w:rsidR="00B923A2" w:rsidRPr="00A96246">
              <w:rPr>
                <w:rFonts w:ascii="Times New Roman" w:eastAsia="Times New Roman" w:hAnsi="Times New Roman" w:cs="Times New Roman"/>
                <w:color w:val="000000"/>
                <w:sz w:val="28"/>
                <w:szCs w:val="28"/>
                <w:lang w:eastAsia="ru-RU"/>
              </w:rPr>
              <w:t>,3</w:t>
            </w:r>
            <w:r w:rsidRPr="00A96246">
              <w:rPr>
                <w:rFonts w:ascii="Times New Roman" w:eastAsia="Times New Roman" w:hAnsi="Times New Roman" w:cs="Times New Roman"/>
                <w:color w:val="000000"/>
                <w:sz w:val="28"/>
                <w:szCs w:val="28"/>
                <w:lang w:eastAsia="ru-RU"/>
              </w:rPr>
              <w:t>1</w:t>
            </w:r>
          </w:p>
        </w:tc>
        <w:tc>
          <w:tcPr>
            <w:tcW w:w="1475" w:type="dxa"/>
            <w:tcBorders>
              <w:top w:val="nil"/>
              <w:left w:val="nil"/>
              <w:bottom w:val="single" w:sz="4" w:space="0" w:color="auto"/>
              <w:right w:val="single" w:sz="4" w:space="0" w:color="auto"/>
            </w:tcBorders>
            <w:shd w:val="clear" w:color="auto" w:fill="auto"/>
            <w:noWrap/>
            <w:vAlign w:val="bottom"/>
          </w:tcPr>
          <w:p w:rsidR="00B923A2" w:rsidRPr="00A96246" w:rsidRDefault="00B923A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B923A2"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w:t>
            </w:r>
            <w:r w:rsidR="00B923A2" w:rsidRPr="00A96246">
              <w:rPr>
                <w:rFonts w:ascii="Times New Roman" w:eastAsia="Times New Roman" w:hAnsi="Times New Roman" w:cs="Times New Roman"/>
                <w:color w:val="000000"/>
                <w:sz w:val="28"/>
                <w:szCs w:val="28"/>
                <w:lang w:eastAsia="ru-RU"/>
              </w:rPr>
              <w:t>,</w:t>
            </w:r>
            <w:r w:rsidRPr="00A96246">
              <w:rPr>
                <w:rFonts w:ascii="Times New Roman" w:eastAsia="Times New Roman" w:hAnsi="Times New Roman" w:cs="Times New Roman"/>
                <w:color w:val="000000"/>
                <w:sz w:val="28"/>
                <w:szCs w:val="28"/>
                <w:lang w:eastAsia="ru-RU"/>
              </w:rPr>
              <w:t>2096</w:t>
            </w:r>
          </w:p>
        </w:tc>
        <w:tc>
          <w:tcPr>
            <w:tcW w:w="1900" w:type="dxa"/>
            <w:tcBorders>
              <w:top w:val="nil"/>
              <w:left w:val="nil"/>
              <w:bottom w:val="single" w:sz="4" w:space="0" w:color="auto"/>
              <w:right w:val="single" w:sz="4" w:space="0" w:color="auto"/>
            </w:tcBorders>
            <w:shd w:val="clear" w:color="auto" w:fill="auto"/>
            <w:noWrap/>
            <w:vAlign w:val="bottom"/>
          </w:tcPr>
          <w:p w:rsidR="00B923A2"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76,31</w:t>
            </w:r>
            <w:r w:rsidR="00B923A2" w:rsidRPr="00A96246">
              <w:rPr>
                <w:rFonts w:ascii="Times New Roman" w:eastAsia="Times New Roman" w:hAnsi="Times New Roman" w:cs="Times New Roman"/>
                <w:color w:val="000000"/>
                <w:sz w:val="28"/>
                <w:szCs w:val="28"/>
                <w:lang w:eastAsia="ru-RU"/>
              </w:rPr>
              <w:t>00</w:t>
            </w:r>
          </w:p>
        </w:tc>
        <w:tc>
          <w:tcPr>
            <w:tcW w:w="1337" w:type="dxa"/>
            <w:tcBorders>
              <w:top w:val="nil"/>
              <w:left w:val="nil"/>
              <w:bottom w:val="single" w:sz="4" w:space="0" w:color="auto"/>
              <w:right w:val="single" w:sz="4" w:space="0" w:color="auto"/>
            </w:tcBorders>
            <w:shd w:val="clear" w:color="auto" w:fill="auto"/>
            <w:noWrap/>
            <w:vAlign w:val="bottom"/>
          </w:tcPr>
          <w:p w:rsidR="00B923A2" w:rsidRPr="00A96246" w:rsidRDefault="00B923A2"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w:t>
            </w:r>
            <w:r w:rsidR="005D246B" w:rsidRPr="00A96246">
              <w:rPr>
                <w:rFonts w:ascii="Times New Roman" w:eastAsia="Times New Roman" w:hAnsi="Times New Roman" w:cs="Times New Roman"/>
                <w:color w:val="000000"/>
                <w:sz w:val="28"/>
                <w:szCs w:val="28"/>
                <w:lang w:eastAsia="ru-RU"/>
              </w:rPr>
              <w:t>34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33,19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33,19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6,6380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33,1900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0,0017</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18,94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18,94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18,9400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0,0009</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14,52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14,52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2,3232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14,5200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1,3798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7,5166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53,6900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25,06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25,06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5,0120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25,0600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ТК14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1,3005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33,79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33,79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6,7580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33,7900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0,0017</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19,35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1,2384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19,3500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19,1000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37,47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2,3981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37,4700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10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15,6800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1,0820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58,55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58,5500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0,0029</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45,58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45,58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4,5580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45,5800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0,0016</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15,02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15,02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0,9613</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15,0200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26,8000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w:t>
            </w:r>
          </w:p>
        </w:tc>
      </w:tr>
      <w:tr w:rsidR="00F103D5"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A96246" w:rsidRDefault="00F103D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5,0700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A96246" w:rsidRDefault="00F103D5"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w:t>
            </w:r>
          </w:p>
        </w:tc>
      </w:tr>
      <w:tr w:rsidR="00DA40FA"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DA40FA" w:rsidRPr="00A96246" w:rsidRDefault="00DA40FA" w:rsidP="00A96246">
            <w:pPr>
              <w:spacing w:after="0" w:line="240" w:lineRule="auto"/>
              <w:jc w:val="center"/>
              <w:rPr>
                <w:rFonts w:ascii="Times New Roman" w:eastAsia="Times New Roman" w:hAnsi="Times New Roman" w:cs="Times New Roman"/>
                <w:color w:val="000000"/>
                <w:sz w:val="28"/>
                <w:szCs w:val="28"/>
                <w:lang w:eastAsia="ru-RU"/>
              </w:rPr>
            </w:pPr>
          </w:p>
        </w:tc>
        <w:tc>
          <w:tcPr>
            <w:tcW w:w="2260"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ТК13</w:t>
            </w:r>
          </w:p>
        </w:tc>
        <w:tc>
          <w:tcPr>
            <w:tcW w:w="686"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39,18</w:t>
            </w:r>
          </w:p>
        </w:tc>
        <w:tc>
          <w:tcPr>
            <w:tcW w:w="1520"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39,18</w:t>
            </w:r>
          </w:p>
        </w:tc>
        <w:tc>
          <w:tcPr>
            <w:tcW w:w="1475"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7,8360</w:t>
            </w:r>
          </w:p>
        </w:tc>
        <w:tc>
          <w:tcPr>
            <w:tcW w:w="1900"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39,1800</w:t>
            </w:r>
          </w:p>
        </w:tc>
        <w:tc>
          <w:tcPr>
            <w:tcW w:w="1337"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w:t>
            </w:r>
          </w:p>
        </w:tc>
      </w:tr>
      <w:tr w:rsidR="005D246B"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5D246B" w:rsidRPr="00A96246" w:rsidRDefault="005D246B"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ул.Гагарина</w:t>
            </w:r>
            <w:proofErr w:type="spellEnd"/>
            <w:r w:rsidRPr="00A96246">
              <w:rPr>
                <w:rFonts w:ascii="Times New Roman" w:eastAsia="Times New Roman" w:hAnsi="Times New Roman" w:cs="Times New Roman"/>
                <w:color w:val="000000"/>
                <w:sz w:val="28"/>
                <w:szCs w:val="28"/>
                <w:lang w:eastAsia="ru-RU"/>
              </w:rPr>
              <w:t>, 2</w:t>
            </w:r>
            <w:r w:rsidR="00801C16" w:rsidRPr="00A96246">
              <w:rPr>
                <w:rFonts w:ascii="Times New Roman" w:eastAsia="Times New Roman" w:hAnsi="Times New Roman" w:cs="Times New Roman"/>
                <w:color w:val="000000"/>
                <w:sz w:val="28"/>
                <w:szCs w:val="28"/>
                <w:lang w:eastAsia="ru-RU"/>
              </w:rPr>
              <w:t>4</w:t>
            </w:r>
          </w:p>
        </w:tc>
        <w:tc>
          <w:tcPr>
            <w:tcW w:w="2260"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ул.Гагарина</w:t>
            </w:r>
            <w:proofErr w:type="spellEnd"/>
            <w:r w:rsidRPr="00A96246">
              <w:rPr>
                <w:rFonts w:ascii="Times New Roman" w:eastAsia="Times New Roman" w:hAnsi="Times New Roman" w:cs="Times New Roman"/>
                <w:color w:val="000000"/>
                <w:sz w:val="28"/>
                <w:szCs w:val="28"/>
                <w:lang w:eastAsia="ru-RU"/>
              </w:rPr>
              <w:t>, 2</w:t>
            </w:r>
            <w:r w:rsidR="00801C16" w:rsidRPr="00A96246">
              <w:rPr>
                <w:rFonts w:ascii="Times New Roman" w:eastAsia="Times New Roman" w:hAnsi="Times New Roman" w:cs="Times New Roman"/>
                <w:color w:val="000000"/>
                <w:sz w:val="28"/>
                <w:szCs w:val="28"/>
                <w:lang w:eastAsia="ru-RU"/>
              </w:rPr>
              <w:t>6</w:t>
            </w:r>
          </w:p>
        </w:tc>
        <w:tc>
          <w:tcPr>
            <w:tcW w:w="686"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45,58</w:t>
            </w:r>
          </w:p>
        </w:tc>
        <w:tc>
          <w:tcPr>
            <w:tcW w:w="1520"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45,58</w:t>
            </w:r>
          </w:p>
        </w:tc>
        <w:tc>
          <w:tcPr>
            <w:tcW w:w="1475"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4,1580</w:t>
            </w:r>
          </w:p>
        </w:tc>
        <w:tc>
          <w:tcPr>
            <w:tcW w:w="1900"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45,5800</w:t>
            </w:r>
          </w:p>
        </w:tc>
        <w:tc>
          <w:tcPr>
            <w:tcW w:w="1337" w:type="dxa"/>
            <w:tcBorders>
              <w:top w:val="nil"/>
              <w:left w:val="nil"/>
              <w:bottom w:val="single" w:sz="4" w:space="0" w:color="auto"/>
              <w:right w:val="single" w:sz="4" w:space="0" w:color="auto"/>
            </w:tcBorders>
            <w:shd w:val="clear" w:color="auto" w:fill="auto"/>
            <w:noWrap/>
            <w:vAlign w:val="bottom"/>
          </w:tcPr>
          <w:p w:rsidR="005D246B" w:rsidRPr="00A96246" w:rsidRDefault="005D246B"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0,0016</w:t>
            </w:r>
          </w:p>
        </w:tc>
      </w:tr>
      <w:tr w:rsidR="00801C16"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801C16" w:rsidRPr="00A96246" w:rsidRDefault="00801C16"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ул.Набережная</w:t>
            </w:r>
            <w:proofErr w:type="spellEnd"/>
            <w:r w:rsidRPr="00A96246">
              <w:rPr>
                <w:rFonts w:ascii="Times New Roman" w:eastAsia="Times New Roman" w:hAnsi="Times New Roman" w:cs="Times New Roman"/>
                <w:color w:val="000000"/>
                <w:sz w:val="28"/>
                <w:szCs w:val="28"/>
                <w:lang w:eastAsia="ru-RU"/>
              </w:rPr>
              <w:t>, 44</w:t>
            </w:r>
          </w:p>
        </w:tc>
        <w:tc>
          <w:tcPr>
            <w:tcW w:w="2260" w:type="dxa"/>
            <w:tcBorders>
              <w:top w:val="nil"/>
              <w:left w:val="nil"/>
              <w:bottom w:val="single" w:sz="4" w:space="0" w:color="auto"/>
              <w:right w:val="single" w:sz="4" w:space="0" w:color="auto"/>
            </w:tcBorders>
            <w:shd w:val="clear" w:color="auto" w:fill="auto"/>
            <w:noWrap/>
            <w:vAlign w:val="bottom"/>
          </w:tcPr>
          <w:p w:rsidR="00801C16" w:rsidRPr="00A96246" w:rsidRDefault="00801C16" w:rsidP="00A96246">
            <w:pPr>
              <w:spacing w:after="0" w:line="240" w:lineRule="auto"/>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ул.Миасская</w:t>
            </w:r>
            <w:proofErr w:type="spellEnd"/>
            <w:r w:rsidRPr="00A96246">
              <w:rPr>
                <w:rFonts w:ascii="Times New Roman" w:eastAsia="Times New Roman" w:hAnsi="Times New Roman" w:cs="Times New Roman"/>
                <w:color w:val="000000"/>
                <w:sz w:val="28"/>
                <w:szCs w:val="28"/>
                <w:lang w:eastAsia="ru-RU"/>
              </w:rPr>
              <w:t>, 1</w:t>
            </w:r>
          </w:p>
        </w:tc>
        <w:tc>
          <w:tcPr>
            <w:tcW w:w="686" w:type="dxa"/>
            <w:tcBorders>
              <w:top w:val="nil"/>
              <w:left w:val="nil"/>
              <w:bottom w:val="single" w:sz="4" w:space="0" w:color="auto"/>
              <w:right w:val="single" w:sz="4" w:space="0" w:color="auto"/>
            </w:tcBorders>
            <w:shd w:val="clear" w:color="auto" w:fill="auto"/>
            <w:noWrap/>
            <w:vAlign w:val="bottom"/>
          </w:tcPr>
          <w:p w:rsidR="00801C16" w:rsidRPr="00A96246" w:rsidRDefault="00DC6D38"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w:t>
            </w:r>
            <w:r w:rsidR="00801C16" w:rsidRPr="00A96246">
              <w:rPr>
                <w:rFonts w:ascii="Times New Roman" w:eastAsia="Times New Roman" w:hAnsi="Times New Roman" w:cs="Times New Roman"/>
                <w:color w:val="000000"/>
                <w:sz w:val="28"/>
                <w:szCs w:val="28"/>
                <w:lang w:eastAsia="ru-RU"/>
              </w:rPr>
              <w:t>0</w:t>
            </w:r>
          </w:p>
        </w:tc>
        <w:tc>
          <w:tcPr>
            <w:tcW w:w="765" w:type="dxa"/>
            <w:tcBorders>
              <w:top w:val="nil"/>
              <w:left w:val="nil"/>
              <w:bottom w:val="single" w:sz="4" w:space="0" w:color="auto"/>
              <w:right w:val="single" w:sz="4" w:space="0" w:color="auto"/>
            </w:tcBorders>
            <w:shd w:val="clear" w:color="auto" w:fill="auto"/>
            <w:noWrap/>
            <w:vAlign w:val="bottom"/>
          </w:tcPr>
          <w:p w:rsidR="00801C16" w:rsidRPr="00A96246" w:rsidRDefault="00DC6D38"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w:t>
            </w:r>
            <w:r w:rsidR="00801C16" w:rsidRPr="00A96246">
              <w:rPr>
                <w:rFonts w:ascii="Times New Roman" w:eastAsia="Times New Roman" w:hAnsi="Times New Roman" w:cs="Times New Roman"/>
                <w:color w:val="000000"/>
                <w:sz w:val="28"/>
                <w:szCs w:val="28"/>
                <w:lang w:eastAsia="ru-RU"/>
              </w:rPr>
              <w:t>0</w:t>
            </w:r>
          </w:p>
        </w:tc>
        <w:tc>
          <w:tcPr>
            <w:tcW w:w="986" w:type="dxa"/>
            <w:tcBorders>
              <w:top w:val="nil"/>
              <w:left w:val="nil"/>
              <w:bottom w:val="single" w:sz="4" w:space="0" w:color="auto"/>
              <w:right w:val="single" w:sz="4" w:space="0" w:color="auto"/>
            </w:tcBorders>
            <w:shd w:val="clear" w:color="auto" w:fill="auto"/>
            <w:noWrap/>
            <w:vAlign w:val="bottom"/>
          </w:tcPr>
          <w:p w:rsidR="00801C16" w:rsidRPr="00A96246" w:rsidRDefault="00DC6D38"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149,72</w:t>
            </w:r>
          </w:p>
        </w:tc>
        <w:tc>
          <w:tcPr>
            <w:tcW w:w="1520" w:type="dxa"/>
            <w:tcBorders>
              <w:top w:val="nil"/>
              <w:left w:val="nil"/>
              <w:bottom w:val="single" w:sz="4" w:space="0" w:color="auto"/>
              <w:right w:val="single" w:sz="4" w:space="0" w:color="auto"/>
            </w:tcBorders>
            <w:shd w:val="clear" w:color="auto" w:fill="auto"/>
            <w:noWrap/>
            <w:vAlign w:val="bottom"/>
          </w:tcPr>
          <w:p w:rsidR="00801C16" w:rsidRPr="00A96246" w:rsidRDefault="00DC6D38"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149,72</w:t>
            </w:r>
          </w:p>
        </w:tc>
        <w:tc>
          <w:tcPr>
            <w:tcW w:w="1475" w:type="dxa"/>
            <w:tcBorders>
              <w:top w:val="nil"/>
              <w:left w:val="nil"/>
              <w:bottom w:val="single" w:sz="4" w:space="0" w:color="auto"/>
              <w:right w:val="single" w:sz="4" w:space="0" w:color="auto"/>
            </w:tcBorders>
            <w:shd w:val="clear" w:color="auto" w:fill="auto"/>
            <w:noWrap/>
            <w:vAlign w:val="bottom"/>
          </w:tcPr>
          <w:p w:rsidR="00801C16" w:rsidRPr="00A96246" w:rsidRDefault="00DC6D38"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801C16" w:rsidRPr="00A96246" w:rsidRDefault="00DC6D38"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14,9720</w:t>
            </w:r>
          </w:p>
        </w:tc>
        <w:tc>
          <w:tcPr>
            <w:tcW w:w="1900" w:type="dxa"/>
            <w:tcBorders>
              <w:top w:val="nil"/>
              <w:left w:val="nil"/>
              <w:bottom w:val="single" w:sz="4" w:space="0" w:color="auto"/>
              <w:right w:val="single" w:sz="4" w:space="0" w:color="auto"/>
            </w:tcBorders>
            <w:shd w:val="clear" w:color="auto" w:fill="auto"/>
            <w:noWrap/>
            <w:vAlign w:val="bottom"/>
          </w:tcPr>
          <w:p w:rsidR="00801C16" w:rsidRPr="00A96246" w:rsidRDefault="00DC6D38"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149,72</w:t>
            </w:r>
          </w:p>
        </w:tc>
        <w:tc>
          <w:tcPr>
            <w:tcW w:w="1337" w:type="dxa"/>
            <w:tcBorders>
              <w:top w:val="nil"/>
              <w:left w:val="nil"/>
              <w:bottom w:val="single" w:sz="4" w:space="0" w:color="auto"/>
              <w:right w:val="single" w:sz="4" w:space="0" w:color="auto"/>
            </w:tcBorders>
            <w:shd w:val="clear" w:color="auto" w:fill="auto"/>
            <w:noWrap/>
            <w:vAlign w:val="bottom"/>
          </w:tcPr>
          <w:p w:rsidR="00801C16" w:rsidRPr="00A96246" w:rsidRDefault="00DC6D38"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0,0041</w:t>
            </w:r>
          </w:p>
        </w:tc>
      </w:tr>
      <w:tr w:rsidR="00DA40FA" w:rsidRPr="00A96246"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DA40FA" w:rsidRPr="00A96246" w:rsidRDefault="00DA40F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ИТОГО</w:t>
            </w:r>
          </w:p>
        </w:tc>
        <w:tc>
          <w:tcPr>
            <w:tcW w:w="2260"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rPr>
                <w:rFonts w:ascii="Times New Roman" w:eastAsia="Times New Roman" w:hAnsi="Times New Roman" w:cs="Times New Roman"/>
                <w:color w:val="000000"/>
                <w:sz w:val="28"/>
                <w:szCs w:val="28"/>
                <w:lang w:eastAsia="ru-RU"/>
              </w:rPr>
            </w:pPr>
          </w:p>
        </w:tc>
        <w:tc>
          <w:tcPr>
            <w:tcW w:w="686"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p>
        </w:tc>
        <w:tc>
          <w:tcPr>
            <w:tcW w:w="765"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noWrap/>
            <w:vAlign w:val="bottom"/>
          </w:tcPr>
          <w:p w:rsidR="00DA40FA" w:rsidRPr="00A96246" w:rsidRDefault="00806973"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w:t>
            </w:r>
            <w:r w:rsidR="009E2F9A" w:rsidRPr="00A96246">
              <w:rPr>
                <w:rFonts w:ascii="Times New Roman" w:eastAsia="Times New Roman" w:hAnsi="Times New Roman" w:cs="Times New Roman"/>
                <w:color w:val="000000"/>
                <w:sz w:val="28"/>
                <w:szCs w:val="28"/>
                <w:lang w:eastAsia="ru-RU"/>
              </w:rPr>
              <w:t>83,</w:t>
            </w:r>
            <w:r w:rsidRPr="00A96246">
              <w:rPr>
                <w:rFonts w:ascii="Times New Roman" w:eastAsia="Times New Roman" w:hAnsi="Times New Roman" w:cs="Times New Roman"/>
                <w:color w:val="000000"/>
                <w:sz w:val="28"/>
                <w:szCs w:val="28"/>
                <w:lang w:eastAsia="ru-RU"/>
              </w:rPr>
              <w:t>80</w:t>
            </w:r>
          </w:p>
        </w:tc>
        <w:tc>
          <w:tcPr>
            <w:tcW w:w="1475"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rPr>
                <w:rFonts w:ascii="Times New Roman" w:eastAsia="Times New Roman" w:hAnsi="Times New Roman" w:cs="Times New Roman"/>
                <w:color w:val="000000"/>
                <w:sz w:val="28"/>
                <w:szCs w:val="28"/>
                <w:lang w:eastAsia="ru-RU"/>
              </w:rPr>
            </w:pPr>
          </w:p>
        </w:tc>
        <w:tc>
          <w:tcPr>
            <w:tcW w:w="2144"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tcPr>
          <w:p w:rsidR="00DA40FA" w:rsidRPr="00A96246" w:rsidRDefault="00806973"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w:t>
            </w:r>
            <w:r w:rsidR="00DA40FA" w:rsidRPr="00A96246">
              <w:rPr>
                <w:rFonts w:ascii="Times New Roman" w:eastAsia="Times New Roman" w:hAnsi="Times New Roman" w:cs="Times New Roman"/>
                <w:color w:val="000000"/>
                <w:sz w:val="28"/>
                <w:szCs w:val="28"/>
                <w:lang w:eastAsia="ru-RU"/>
              </w:rPr>
              <w:t>83,</w:t>
            </w:r>
            <w:r w:rsidRPr="00A96246">
              <w:rPr>
                <w:rFonts w:ascii="Times New Roman" w:eastAsia="Times New Roman" w:hAnsi="Times New Roman" w:cs="Times New Roman"/>
                <w:color w:val="000000"/>
                <w:sz w:val="28"/>
                <w:szCs w:val="28"/>
                <w:lang w:eastAsia="ru-RU"/>
              </w:rPr>
              <w:t>80</w:t>
            </w:r>
          </w:p>
        </w:tc>
        <w:tc>
          <w:tcPr>
            <w:tcW w:w="1337" w:type="dxa"/>
            <w:tcBorders>
              <w:top w:val="nil"/>
              <w:left w:val="nil"/>
              <w:bottom w:val="single" w:sz="4" w:space="0" w:color="auto"/>
              <w:right w:val="single" w:sz="4" w:space="0" w:color="auto"/>
            </w:tcBorders>
            <w:shd w:val="clear" w:color="auto" w:fill="auto"/>
            <w:noWrap/>
            <w:vAlign w:val="bottom"/>
          </w:tcPr>
          <w:p w:rsidR="00DA40FA" w:rsidRPr="00A96246" w:rsidRDefault="00DA40FA" w:rsidP="00A96246">
            <w:pPr>
              <w:spacing w:after="0" w:line="240" w:lineRule="auto"/>
              <w:jc w:val="right"/>
              <w:rPr>
                <w:rFonts w:ascii="Times New Roman" w:eastAsia="Times New Roman" w:hAnsi="Times New Roman" w:cs="Times New Roman"/>
                <w:color w:val="000000"/>
                <w:sz w:val="28"/>
                <w:szCs w:val="28"/>
                <w:lang w:eastAsia="ru-RU"/>
              </w:rPr>
            </w:pPr>
          </w:p>
        </w:tc>
      </w:tr>
    </w:tbl>
    <w:p w:rsidR="00E179E3" w:rsidRPr="00A96246" w:rsidRDefault="00E179E3" w:rsidP="00A96246">
      <w:pPr>
        <w:pStyle w:val="af0"/>
        <w:spacing w:line="240" w:lineRule="auto"/>
        <w:sectPr w:rsidR="00E179E3" w:rsidRPr="00A96246" w:rsidSect="00A96246">
          <w:headerReference w:type="default" r:id="rId28"/>
          <w:footerReference w:type="default" r:id="rId29"/>
          <w:pgSz w:w="16840" w:h="11907" w:orient="landscape" w:code="9"/>
          <w:pgMar w:top="1134" w:right="851" w:bottom="1134" w:left="1418" w:header="0" w:footer="0" w:gutter="0"/>
          <w:cols w:space="708"/>
          <w:docGrid w:linePitch="360"/>
        </w:sectPr>
      </w:pPr>
    </w:p>
    <w:p w:rsidR="0065199B" w:rsidRPr="00A96246" w:rsidRDefault="0065199B" w:rsidP="00A96246">
      <w:pPr>
        <w:pStyle w:val="af0"/>
        <w:spacing w:line="240" w:lineRule="auto"/>
      </w:pPr>
      <w:r w:rsidRPr="00A96246">
        <w:lastRenderedPageBreak/>
        <w:t>Для обслуживания отключающей арматуры при подземной прокладке на сетях установлены теплофикационные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Высота камеры 1,8 м. Строительная часть камер выполнена из сборного железобетона. Днище камеры устроено с уклоном в сторону водосборного приямка. В перекрытии оборудованы люки.</w:t>
      </w:r>
      <w:r w:rsidR="00E179E3" w:rsidRPr="00A96246">
        <w:t xml:space="preserve"> </w:t>
      </w:r>
      <w:r w:rsidRPr="00A96246">
        <w:t>При строительстве тепловых сетей, использованы стандартные железобетонные конструкции каналов.</w:t>
      </w:r>
      <w:r w:rsidR="00A11BEA" w:rsidRPr="00A96246">
        <w:t xml:space="preserve"> </w:t>
      </w:r>
      <w:r w:rsidRPr="00A96246">
        <w:t>Конструкции смотровых колодцев выполнены по соответствующим чертежам и отвечают требованиям ГОСТ 8020-90 и ТУ 5855-057-03984346-2006.</w:t>
      </w:r>
    </w:p>
    <w:p w:rsidR="0065199B" w:rsidRPr="00A96246" w:rsidRDefault="0065199B" w:rsidP="00A96246">
      <w:pPr>
        <w:pStyle w:val="aa"/>
        <w:rPr>
          <w:b w:val="0"/>
        </w:rPr>
      </w:pPr>
      <w:bookmarkStart w:id="33" w:name="_Toc17299596"/>
      <w:r w:rsidRPr="00A96246">
        <w:rPr>
          <w:b w:val="0"/>
        </w:rPr>
        <w:t>1.3.6. Описание графиков регулирования отпуска тепла в тепловые сети с анализом их обоснованности</w:t>
      </w:r>
      <w:bookmarkEnd w:id="33"/>
    </w:p>
    <w:p w:rsidR="0065199B" w:rsidRPr="00A96246" w:rsidRDefault="0065199B" w:rsidP="00A96246">
      <w:pPr>
        <w:pStyle w:val="af0"/>
        <w:spacing w:line="240" w:lineRule="auto"/>
      </w:pPr>
      <w:r w:rsidRPr="00A96246">
        <w:t xml:space="preserve">Отпуск тепловой энергии в сеть от </w:t>
      </w:r>
      <w:r w:rsidR="00450569" w:rsidRPr="00A96246">
        <w:t>котельной</w:t>
      </w:r>
      <w:r w:rsidRPr="00A96246">
        <w:t xml:space="preserve"> осуществляется путем качественного регулирования по нагрузке отопления согласно установленным температурным графикам.</w:t>
      </w:r>
      <w:r w:rsidR="00A11BEA" w:rsidRPr="00A96246">
        <w:t xml:space="preserve"> </w:t>
      </w:r>
      <w:r w:rsidRPr="00A96246">
        <w:t>Существующий фактический температурный график - 95/70 °С.</w:t>
      </w:r>
      <w:r w:rsidR="004A5448" w:rsidRPr="00A96246">
        <w:t xml:space="preserve"> </w:t>
      </w:r>
      <w:r w:rsidRPr="00A96246">
        <w:t>Температурный график является обоснованным.</w:t>
      </w:r>
      <w:r w:rsidR="004A5448" w:rsidRPr="00A96246">
        <w:t xml:space="preserve"> </w:t>
      </w:r>
    </w:p>
    <w:p w:rsidR="0065199B" w:rsidRPr="00A96246" w:rsidRDefault="0065199B" w:rsidP="00A96246">
      <w:pPr>
        <w:pStyle w:val="aa"/>
        <w:rPr>
          <w:b w:val="0"/>
        </w:rPr>
      </w:pPr>
      <w:bookmarkStart w:id="34" w:name="_Toc17299597"/>
      <w:r w:rsidRPr="00A96246">
        <w:rPr>
          <w:b w:val="0"/>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34"/>
    </w:p>
    <w:p w:rsidR="0065199B" w:rsidRPr="00A96246" w:rsidRDefault="00A006EF" w:rsidP="00A96246">
      <w:pPr>
        <w:pStyle w:val="af0"/>
        <w:spacing w:line="240" w:lineRule="auto"/>
      </w:pPr>
      <w:r w:rsidRPr="00A96246">
        <w:t>Сведения по фактическим температурным режимам отпуска тепла в тепловые сети отсутствуют (не представлены в установленном порядке).</w:t>
      </w:r>
    </w:p>
    <w:p w:rsidR="0065199B" w:rsidRPr="00A96246" w:rsidRDefault="0065199B" w:rsidP="00A96246">
      <w:pPr>
        <w:pStyle w:val="aa"/>
        <w:rPr>
          <w:b w:val="0"/>
        </w:rPr>
      </w:pPr>
      <w:bookmarkStart w:id="35" w:name="_Toc17299598"/>
      <w:r w:rsidRPr="00A96246">
        <w:rPr>
          <w:b w:val="0"/>
        </w:rPr>
        <w:t>1.3.8. Гидравлические режимы и пьезометрические графики тепловых сетей</w:t>
      </w:r>
      <w:bookmarkEnd w:id="35"/>
    </w:p>
    <w:p w:rsidR="00EA53D9" w:rsidRPr="00A96246" w:rsidRDefault="007461FB" w:rsidP="00A96246">
      <w:pPr>
        <w:pStyle w:val="af0"/>
        <w:spacing w:line="240" w:lineRule="auto"/>
      </w:pPr>
      <w:r w:rsidRPr="00A96246">
        <w:t xml:space="preserve">Гидравлические режимы тепловых сетей </w:t>
      </w:r>
      <w:r w:rsidR="00F103D5" w:rsidRPr="00A96246">
        <w:t>рассчитать невозможно из-за отсутствия исходных данных.</w:t>
      </w:r>
    </w:p>
    <w:p w:rsidR="0065199B" w:rsidRPr="00A96246" w:rsidRDefault="0065199B" w:rsidP="00A96246">
      <w:pPr>
        <w:pStyle w:val="aa"/>
        <w:rPr>
          <w:b w:val="0"/>
        </w:rPr>
      </w:pPr>
      <w:bookmarkStart w:id="36" w:name="_Toc17299599"/>
      <w:r w:rsidRPr="00A96246">
        <w:rPr>
          <w:b w:val="0"/>
        </w:rPr>
        <w:t>1.3.9. Статистика отказов тепловых сетей (аварийных ситуаций) за последние 5 лет</w:t>
      </w:r>
      <w:bookmarkEnd w:id="36"/>
    </w:p>
    <w:p w:rsidR="0065199B" w:rsidRPr="00A96246" w:rsidRDefault="00A006EF" w:rsidP="00A96246">
      <w:pPr>
        <w:pStyle w:val="af0"/>
        <w:spacing w:line="240" w:lineRule="auto"/>
      </w:pPr>
      <w:r w:rsidRPr="00A96246">
        <w:t>Статистика отказов тепловых сетей (аварийных ситуаций) за последние 5 лет отсутствует.</w:t>
      </w:r>
    </w:p>
    <w:p w:rsidR="0065199B" w:rsidRPr="00A96246" w:rsidRDefault="0065199B" w:rsidP="00A96246">
      <w:pPr>
        <w:pStyle w:val="aa"/>
        <w:rPr>
          <w:b w:val="0"/>
        </w:rPr>
      </w:pPr>
      <w:bookmarkStart w:id="37" w:name="_Toc17299600"/>
      <w:r w:rsidRPr="00A96246">
        <w:rPr>
          <w:b w:val="0"/>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37"/>
    </w:p>
    <w:p w:rsidR="00A006EF" w:rsidRPr="00A96246" w:rsidRDefault="00A006EF" w:rsidP="00A96246">
      <w:pPr>
        <w:pStyle w:val="af0"/>
        <w:spacing w:line="240" w:lineRule="auto"/>
      </w:pPr>
      <w:r w:rsidRPr="00A96246">
        <w:t>Статистика отказов тепловых сетей (аварийных ситуаций) за последние 5 лет отсутствует.</w:t>
      </w:r>
    </w:p>
    <w:p w:rsidR="0065199B" w:rsidRPr="00A96246" w:rsidRDefault="0065199B" w:rsidP="00A96246">
      <w:pPr>
        <w:pStyle w:val="aa"/>
        <w:rPr>
          <w:b w:val="0"/>
        </w:rPr>
      </w:pPr>
      <w:bookmarkStart w:id="38" w:name="_Toc17299601"/>
      <w:r w:rsidRPr="00A96246">
        <w:rPr>
          <w:b w:val="0"/>
        </w:rPr>
        <w:t>1.3.11. Описание процедур диагностики состояния тепловых сетей и планирования капитальных (текущих) ремонтов</w:t>
      </w:r>
      <w:bookmarkEnd w:id="38"/>
    </w:p>
    <w:p w:rsidR="0065199B" w:rsidRPr="00A96246" w:rsidRDefault="0065199B" w:rsidP="00A96246">
      <w:pPr>
        <w:pStyle w:val="af0"/>
        <w:spacing w:line="240" w:lineRule="auto"/>
      </w:pPr>
      <w:r w:rsidRPr="00A96246">
        <w:t xml:space="preserve">Система диагностики тепловых сетей предназначена для формирования пакета данных о состоянии тепломагистралей </w:t>
      </w:r>
      <w:r w:rsidR="005C5F76" w:rsidRPr="00A96246">
        <w:t>системы</w:t>
      </w:r>
      <w:r w:rsidRPr="00A96246">
        <w:t xml:space="preserve">. В условиях ограниченного финансирования целесообразно планировать и производить </w:t>
      </w:r>
      <w:r w:rsidRPr="00A96246">
        <w:lastRenderedPageBreak/>
        <w:t>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65199B" w:rsidRPr="00A96246" w:rsidRDefault="0065199B" w:rsidP="00A96246">
      <w:pPr>
        <w:pStyle w:val="af0"/>
        <w:spacing w:line="240" w:lineRule="auto"/>
      </w:pPr>
      <w:proofErr w:type="spellStart"/>
      <w:r w:rsidRPr="00A96246">
        <w:t>Опресcовка</w:t>
      </w:r>
      <w:proofErr w:type="spellEnd"/>
      <w:r w:rsidRPr="00A96246">
        <w:t xml:space="preserve"> на прочность повышенным давлением. </w:t>
      </w:r>
    </w:p>
    <w:p w:rsidR="0065199B" w:rsidRPr="00A96246" w:rsidRDefault="0065199B" w:rsidP="00A96246">
      <w:pPr>
        <w:pStyle w:val="af0"/>
        <w:spacing w:line="240" w:lineRule="auto"/>
      </w:pPr>
      <w:r w:rsidRPr="00A96246">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65199B" w:rsidRPr="00A96246" w:rsidRDefault="0065199B" w:rsidP="00A96246">
      <w:pPr>
        <w:pStyle w:val="af0"/>
        <w:spacing w:line="240" w:lineRule="auto"/>
      </w:pPr>
      <w:r w:rsidRPr="00A96246">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65199B" w:rsidRPr="00A96246" w:rsidRDefault="0065199B" w:rsidP="00A96246">
      <w:pPr>
        <w:pStyle w:val="af0"/>
        <w:spacing w:line="240" w:lineRule="auto"/>
      </w:pPr>
      <w:r w:rsidRPr="00A96246">
        <w:t>Организация и планирование ремонта теплотехнического оборудования.</w:t>
      </w:r>
    </w:p>
    <w:p w:rsidR="0065199B" w:rsidRPr="00A96246" w:rsidRDefault="0065199B" w:rsidP="00A96246">
      <w:pPr>
        <w:pStyle w:val="af0"/>
        <w:spacing w:line="240" w:lineRule="auto"/>
      </w:pPr>
      <w:r w:rsidRPr="00A96246">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A96246" w:rsidRDefault="0065199B" w:rsidP="00A96246">
      <w:pPr>
        <w:pStyle w:val="af0"/>
        <w:spacing w:line="240" w:lineRule="auto"/>
      </w:pPr>
      <w:r w:rsidRPr="00A96246">
        <w:t xml:space="preserve">Совокупность организационно - технических мероприятий в теплоэнергетической промышленности представляет собой единую систему, именуемой системой </w:t>
      </w:r>
      <w:proofErr w:type="spellStart"/>
      <w:r w:rsidRPr="00A96246">
        <w:t>планово</w:t>
      </w:r>
      <w:proofErr w:type="spellEnd"/>
      <w:r w:rsidRPr="00A96246">
        <w:t xml:space="preserve"> - предупредительного ремонта (ППР), или системой технического обслуживания и ремонта оборудования.</w:t>
      </w:r>
    </w:p>
    <w:p w:rsidR="0065199B" w:rsidRPr="00A96246" w:rsidRDefault="0065199B" w:rsidP="00A96246">
      <w:pPr>
        <w:pStyle w:val="af0"/>
        <w:spacing w:line="240" w:lineRule="auto"/>
      </w:pPr>
      <w:r w:rsidRPr="00A96246">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A96246" w:rsidRDefault="0065199B" w:rsidP="00A96246">
      <w:pPr>
        <w:pStyle w:val="af0"/>
        <w:spacing w:line="240" w:lineRule="auto"/>
      </w:pPr>
      <w:r w:rsidRPr="00A96246">
        <w:t xml:space="preserve">Назначение ремонтов – поддерживать высокие эксплуатационные и </w:t>
      </w:r>
      <w:proofErr w:type="spellStart"/>
      <w:r w:rsidRPr="00A96246">
        <w:t>техникоэкономические</w:t>
      </w:r>
      <w:proofErr w:type="spellEnd"/>
      <w:r w:rsidRPr="00A96246">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A96246" w:rsidRDefault="0065199B" w:rsidP="00A96246">
      <w:pPr>
        <w:pStyle w:val="af0"/>
        <w:spacing w:line="240" w:lineRule="auto"/>
      </w:pPr>
      <w:r w:rsidRPr="00A96246">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и </w:t>
      </w:r>
      <w:proofErr w:type="spellStart"/>
      <w:r w:rsidRPr="00A96246">
        <w:t>ЗИПа</w:t>
      </w:r>
      <w:proofErr w:type="spellEnd"/>
      <w:r w:rsidRPr="00A96246">
        <w:t xml:space="preserve">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A96246" w:rsidRDefault="0065199B" w:rsidP="00A96246">
      <w:pPr>
        <w:widowControl w:val="0"/>
        <w:numPr>
          <w:ilvl w:val="0"/>
          <w:numId w:val="7"/>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ТО-1, плановое техническое обслуживание (как правило, полугодовое);</w:t>
      </w:r>
    </w:p>
    <w:p w:rsidR="0065199B" w:rsidRPr="00A96246" w:rsidRDefault="0065199B" w:rsidP="00A96246">
      <w:pPr>
        <w:widowControl w:val="0"/>
        <w:numPr>
          <w:ilvl w:val="0"/>
          <w:numId w:val="7"/>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ТО-2, плановое техническое обслуживание (как правило, годовое);</w:t>
      </w:r>
    </w:p>
    <w:p w:rsidR="0065199B" w:rsidRPr="00A96246" w:rsidRDefault="0065199B" w:rsidP="00A96246">
      <w:pPr>
        <w:widowControl w:val="0"/>
        <w:numPr>
          <w:ilvl w:val="0"/>
          <w:numId w:val="7"/>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КР, капитальный ремонт.</w:t>
      </w:r>
    </w:p>
    <w:p w:rsidR="0065199B" w:rsidRPr="00A96246" w:rsidRDefault="0065199B" w:rsidP="00A96246">
      <w:pPr>
        <w:pStyle w:val="af0"/>
        <w:spacing w:line="240" w:lineRule="auto"/>
      </w:pPr>
      <w:r w:rsidRPr="00A96246">
        <w:t>Модернизация оборудования выполняется при выводе его в капитальный ремонт.</w:t>
      </w:r>
    </w:p>
    <w:p w:rsidR="0065199B" w:rsidRPr="00A96246" w:rsidRDefault="0065199B" w:rsidP="00A96246">
      <w:pPr>
        <w:pStyle w:val="af0"/>
        <w:spacing w:line="240" w:lineRule="auto"/>
      </w:pPr>
      <w:r w:rsidRPr="00A96246">
        <w:lastRenderedPageBreak/>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65199B" w:rsidRPr="00A96246" w:rsidRDefault="0065199B" w:rsidP="00A96246">
      <w:pPr>
        <w:pStyle w:val="af0"/>
        <w:spacing w:line="240" w:lineRule="auto"/>
      </w:pPr>
      <w:r w:rsidRPr="00A96246">
        <w:t>Целесообразность модернизации должна быть экономически обоснована.</w:t>
      </w:r>
    </w:p>
    <w:p w:rsidR="0065199B" w:rsidRPr="00A96246" w:rsidRDefault="0065199B" w:rsidP="00A96246">
      <w:pPr>
        <w:pStyle w:val="af0"/>
        <w:spacing w:line="240" w:lineRule="auto"/>
      </w:pPr>
      <w:r w:rsidRPr="00A96246">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A96246" w:rsidRDefault="0065199B" w:rsidP="00A96246">
      <w:pPr>
        <w:pStyle w:val="aa"/>
        <w:rPr>
          <w:b w:val="0"/>
        </w:rPr>
      </w:pPr>
      <w:bookmarkStart w:id="39" w:name="_Toc17299602"/>
      <w:r w:rsidRPr="00A96246">
        <w:rPr>
          <w:b w:val="0"/>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39"/>
    </w:p>
    <w:p w:rsidR="0065199B" w:rsidRPr="00A96246" w:rsidRDefault="0065199B" w:rsidP="00A96246">
      <w:pPr>
        <w:pStyle w:val="af0"/>
        <w:spacing w:line="240" w:lineRule="auto"/>
      </w:pPr>
      <w:r w:rsidRPr="00A96246">
        <w:t>Согласно п.6.82 МДК 4-02.2001 «Типовая инструкция по технической эксплуатации тепловых сетей систем коммунального теплоснабжения»:</w:t>
      </w:r>
    </w:p>
    <w:p w:rsidR="0065199B" w:rsidRPr="00A96246" w:rsidRDefault="0065199B" w:rsidP="00A96246">
      <w:pPr>
        <w:pStyle w:val="af0"/>
        <w:spacing w:line="240" w:lineRule="auto"/>
      </w:pPr>
      <w:r w:rsidRPr="00A96246">
        <w:t>Тепловые сети, находящиеся в эксплуатации, должны подвергаться следующим испытаниям:</w:t>
      </w:r>
    </w:p>
    <w:p w:rsidR="0065199B" w:rsidRPr="00A96246" w:rsidRDefault="0065199B" w:rsidP="00A96246">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A96246" w:rsidRDefault="0065199B" w:rsidP="00A96246">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испытаниям на максимальную температуру теплоносителя (температурным</w:t>
      </w:r>
    </w:p>
    <w:p w:rsidR="0065199B" w:rsidRPr="00A96246" w:rsidRDefault="0065199B" w:rsidP="00A96246">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A96246" w:rsidRDefault="0065199B" w:rsidP="00A96246">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rsidR="0065199B" w:rsidRPr="00A96246" w:rsidRDefault="0065199B" w:rsidP="00A96246">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A96246" w:rsidRDefault="0065199B" w:rsidP="00A96246">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A96246" w:rsidRDefault="0065199B" w:rsidP="00A96246">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A96246" w:rsidRDefault="0065199B" w:rsidP="00A96246">
      <w:pPr>
        <w:pStyle w:val="af0"/>
        <w:spacing w:line="240" w:lineRule="auto"/>
      </w:pPr>
      <w:r w:rsidRPr="00A96246">
        <w:t>Все виды испытаний должны проводиться раздельно. Совмещение во времени двух видов испытаний не допускается.</w:t>
      </w:r>
    </w:p>
    <w:p w:rsidR="0065199B" w:rsidRPr="00A96246" w:rsidRDefault="0065199B" w:rsidP="00A96246">
      <w:pPr>
        <w:pStyle w:val="af0"/>
        <w:spacing w:line="240" w:lineRule="auto"/>
      </w:pPr>
      <w:r w:rsidRPr="00A96246">
        <w:t>На каждый вид испытаний должна быть составлена рабочая программа, которая утверждается главным инженером ОЭТС.</w:t>
      </w:r>
    </w:p>
    <w:p w:rsidR="0065199B" w:rsidRPr="00A96246" w:rsidRDefault="0065199B" w:rsidP="00A96246">
      <w:pPr>
        <w:pStyle w:val="af0"/>
        <w:spacing w:line="240" w:lineRule="auto"/>
      </w:pPr>
      <w:r w:rsidRPr="00A96246">
        <w:t xml:space="preserve">При получении тепловой энергии от источника тепла, принадлежащего </w:t>
      </w:r>
      <w:r w:rsidRPr="00A96246">
        <w:lastRenderedPageBreak/>
        <w:t>другой организации, рабочая программа согласовывается с главным инженером этой организации.</w:t>
      </w:r>
    </w:p>
    <w:p w:rsidR="0065199B" w:rsidRPr="00A96246" w:rsidRDefault="0065199B" w:rsidP="00A96246">
      <w:pPr>
        <w:pStyle w:val="af0"/>
        <w:spacing w:line="240" w:lineRule="auto"/>
      </w:pPr>
      <w:r w:rsidRPr="00A96246">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65199B" w:rsidRPr="00A96246" w:rsidRDefault="0065199B" w:rsidP="00A96246">
      <w:pPr>
        <w:pStyle w:val="af0"/>
        <w:spacing w:line="240" w:lineRule="auto"/>
      </w:pPr>
      <w:r w:rsidRPr="00A96246">
        <w:t>Рабочая программа испытания должна содержать следующие данные:</w:t>
      </w:r>
    </w:p>
    <w:p w:rsidR="0065199B" w:rsidRPr="00A96246" w:rsidRDefault="0065199B" w:rsidP="00A96246">
      <w:pPr>
        <w:widowControl w:val="0"/>
        <w:numPr>
          <w:ilvl w:val="0"/>
          <w:numId w:val="9"/>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задачи и основные положения методики проведения испытания;</w:t>
      </w:r>
    </w:p>
    <w:p w:rsidR="0065199B" w:rsidRPr="00A96246" w:rsidRDefault="0065199B" w:rsidP="00A96246">
      <w:pPr>
        <w:widowControl w:val="0"/>
        <w:numPr>
          <w:ilvl w:val="0"/>
          <w:numId w:val="9"/>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перечень подготовительных, организационных и технологических мероприятий;</w:t>
      </w:r>
    </w:p>
    <w:p w:rsidR="0065199B" w:rsidRPr="00A96246" w:rsidRDefault="0065199B" w:rsidP="00A96246">
      <w:pPr>
        <w:widowControl w:val="0"/>
        <w:numPr>
          <w:ilvl w:val="0"/>
          <w:numId w:val="9"/>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A96246" w:rsidRDefault="0065199B" w:rsidP="00A96246">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A96246" w:rsidRDefault="0065199B" w:rsidP="00A96246">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A96246" w:rsidRDefault="0065199B" w:rsidP="00A96246">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схемы включения и переключений в тепловой сети;</w:t>
      </w:r>
    </w:p>
    <w:p w:rsidR="0065199B" w:rsidRPr="00A96246" w:rsidRDefault="0065199B" w:rsidP="00A96246">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сроки проведения каждого отдельного этапа или режима испытания;</w:t>
      </w:r>
    </w:p>
    <w:p w:rsidR="0065199B" w:rsidRPr="00A96246" w:rsidRDefault="0065199B" w:rsidP="00A96246">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A96246" w:rsidRDefault="0065199B" w:rsidP="00A96246">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оперативные средства связи и транспорта;</w:t>
      </w:r>
    </w:p>
    <w:p w:rsidR="0065199B" w:rsidRPr="00A96246" w:rsidRDefault="0065199B" w:rsidP="00A96246">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меры по обеспечению техники безопасности во время испытания;</w:t>
      </w:r>
    </w:p>
    <w:p w:rsidR="0065199B" w:rsidRPr="00A96246" w:rsidRDefault="0065199B" w:rsidP="00A96246">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список ответственных лиц за выполнение отдельных мероприятий.</w:t>
      </w:r>
    </w:p>
    <w:p w:rsidR="0065199B" w:rsidRPr="00A96246" w:rsidRDefault="0065199B" w:rsidP="00A96246">
      <w:pPr>
        <w:pStyle w:val="af0"/>
        <w:spacing w:line="240" w:lineRule="auto"/>
      </w:pPr>
      <w:r w:rsidRPr="00A96246">
        <w:t>Руководитель испытания перед началом испытания должен:</w:t>
      </w:r>
    </w:p>
    <w:p w:rsidR="0065199B" w:rsidRPr="00A96246" w:rsidRDefault="0065199B" w:rsidP="00A96246">
      <w:pPr>
        <w:widowControl w:val="0"/>
        <w:numPr>
          <w:ilvl w:val="0"/>
          <w:numId w:val="11"/>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проверить выполнение всех подготовительных мероприятий;</w:t>
      </w:r>
    </w:p>
    <w:p w:rsidR="0065199B" w:rsidRPr="00A96246" w:rsidRDefault="0065199B" w:rsidP="00A96246">
      <w:pPr>
        <w:widowControl w:val="0"/>
        <w:numPr>
          <w:ilvl w:val="0"/>
          <w:numId w:val="11"/>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A96246" w:rsidRDefault="0065199B" w:rsidP="00A96246">
      <w:pPr>
        <w:widowControl w:val="0"/>
        <w:numPr>
          <w:ilvl w:val="0"/>
          <w:numId w:val="11"/>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A96246" w:rsidRDefault="0065199B" w:rsidP="00A96246">
      <w:pPr>
        <w:widowControl w:val="0"/>
        <w:numPr>
          <w:ilvl w:val="0"/>
          <w:numId w:val="11"/>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A96246" w:rsidRDefault="0065199B" w:rsidP="00A96246">
      <w:pPr>
        <w:pStyle w:val="af0"/>
        <w:spacing w:line="240" w:lineRule="auto"/>
      </w:pPr>
      <w:r w:rsidRPr="00A96246">
        <w:t xml:space="preserve">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w:t>
      </w:r>
      <w:r w:rsidRPr="00A96246">
        <w:lastRenderedPageBreak/>
        <w:t>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rsidR="0065199B" w:rsidRPr="00A96246" w:rsidRDefault="0065199B" w:rsidP="00A96246">
      <w:pPr>
        <w:pStyle w:val="af0"/>
        <w:spacing w:line="240" w:lineRule="auto"/>
      </w:pPr>
      <w:r w:rsidRPr="00A96246">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65199B" w:rsidRPr="00A96246" w:rsidRDefault="0065199B" w:rsidP="00A96246">
      <w:pPr>
        <w:pStyle w:val="af0"/>
        <w:spacing w:line="240" w:lineRule="auto"/>
      </w:pPr>
      <w:r w:rsidRPr="00A96246">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A96246" w:rsidRDefault="0065199B" w:rsidP="00A96246">
      <w:pPr>
        <w:pStyle w:val="af0"/>
        <w:spacing w:line="240" w:lineRule="auto"/>
      </w:pPr>
      <w:r w:rsidRPr="00A96246">
        <w:t>В каждом конкретном случае значение пробного давления устанавливается техническим руководителем ОЭТС в допустимых пределах, указанных выше.</w:t>
      </w:r>
    </w:p>
    <w:p w:rsidR="0065199B" w:rsidRPr="00A96246" w:rsidRDefault="0065199B" w:rsidP="00A96246">
      <w:pPr>
        <w:pStyle w:val="af0"/>
        <w:spacing w:line="240" w:lineRule="auto"/>
      </w:pPr>
      <w:r w:rsidRPr="00A96246">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A96246">
        <w:t>опрессовочного</w:t>
      </w:r>
      <w:proofErr w:type="spellEnd"/>
      <w:r w:rsidRPr="00A96246">
        <w:t xml:space="preserve"> пункта.</w:t>
      </w:r>
    </w:p>
    <w:p w:rsidR="0065199B" w:rsidRPr="00A96246" w:rsidRDefault="0065199B" w:rsidP="00A96246">
      <w:pPr>
        <w:pStyle w:val="af0"/>
        <w:spacing w:line="240" w:lineRule="auto"/>
      </w:pPr>
      <w:r w:rsidRPr="00A96246">
        <w:t xml:space="preserve">При испытании участков тепловой сети, в которых по условиям профиля местности сетевые и стационарные </w:t>
      </w:r>
      <w:proofErr w:type="spellStart"/>
      <w:r w:rsidRPr="00A96246">
        <w:t>опрессовочные</w:t>
      </w:r>
      <w:proofErr w:type="spellEnd"/>
      <w:r w:rsidRPr="00A96246">
        <w:t xml:space="preserve"> насосы не могут создать давление, равное пробному, применяются передвижные насосные установки и гидравлические прессы.</w:t>
      </w:r>
    </w:p>
    <w:p w:rsidR="0065199B" w:rsidRPr="00A96246" w:rsidRDefault="0065199B" w:rsidP="00A96246">
      <w:pPr>
        <w:pStyle w:val="af0"/>
        <w:spacing w:line="240" w:lineRule="auto"/>
      </w:pPr>
      <w:r w:rsidRPr="00A96246">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rsidR="0065199B" w:rsidRPr="00A96246" w:rsidRDefault="0065199B" w:rsidP="00A96246">
      <w:pPr>
        <w:pStyle w:val="af0"/>
        <w:spacing w:line="240" w:lineRule="auto"/>
      </w:pPr>
      <w:r w:rsidRPr="00A96246">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65199B" w:rsidRPr="00A96246" w:rsidRDefault="0065199B" w:rsidP="00A96246">
      <w:pPr>
        <w:pStyle w:val="af0"/>
        <w:spacing w:line="240" w:lineRule="auto"/>
      </w:pPr>
      <w:r w:rsidRPr="00A96246">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65199B" w:rsidRPr="00A96246" w:rsidRDefault="0065199B" w:rsidP="00A96246">
      <w:pPr>
        <w:pStyle w:val="af0"/>
        <w:spacing w:line="240" w:lineRule="auto"/>
      </w:pPr>
      <w:r w:rsidRPr="00A96246">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A96246" w:rsidRDefault="0065199B" w:rsidP="00A96246">
      <w:pPr>
        <w:pStyle w:val="af0"/>
        <w:spacing w:line="240" w:lineRule="auto"/>
      </w:pPr>
      <w:r w:rsidRPr="00A96246">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65199B" w:rsidRPr="00A96246" w:rsidRDefault="0065199B" w:rsidP="00A96246">
      <w:pPr>
        <w:pStyle w:val="af0"/>
        <w:spacing w:line="240" w:lineRule="auto"/>
      </w:pPr>
      <w:r w:rsidRPr="00A96246">
        <w:t xml:space="preserve">Температура воды в обратном трубопроводе при температурных испытаниях не должна превышать 90 °С. Попадание высокотемпературного </w:t>
      </w:r>
      <w:r w:rsidRPr="00A96246">
        <w:lastRenderedPageBreak/>
        <w:t>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A96246" w:rsidRDefault="0065199B" w:rsidP="00A96246">
      <w:pPr>
        <w:pStyle w:val="af0"/>
        <w:spacing w:line="240" w:lineRule="auto"/>
      </w:pPr>
      <w:r w:rsidRPr="00A96246">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A96246">
        <w:t>водоподогреватели</w:t>
      </w:r>
      <w:proofErr w:type="spellEnd"/>
      <w:r w:rsidRPr="00A96246">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A96246" w:rsidRDefault="0065199B" w:rsidP="00A96246">
      <w:pPr>
        <w:pStyle w:val="af0"/>
        <w:spacing w:line="240" w:lineRule="auto"/>
      </w:pPr>
      <w:r w:rsidRPr="00A96246">
        <w:t>На время температурных испытаний от тепловой сети должны быть отключены:</w:t>
      </w:r>
    </w:p>
    <w:p w:rsidR="0065199B" w:rsidRPr="00A96246" w:rsidRDefault="0065199B" w:rsidP="00A96246">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отопительные системы детских и лечебных учреждений;</w:t>
      </w:r>
    </w:p>
    <w:p w:rsidR="0065199B" w:rsidRPr="00A96246" w:rsidRDefault="0065199B" w:rsidP="00A96246">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rsidR="0065199B" w:rsidRPr="00A96246" w:rsidRDefault="0065199B" w:rsidP="00A96246">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A96246" w:rsidRDefault="0065199B" w:rsidP="00A96246">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отопительные системы с непосредственной схемой присоединения;</w:t>
      </w:r>
    </w:p>
    <w:p w:rsidR="0065199B" w:rsidRPr="00A96246" w:rsidRDefault="0065199B" w:rsidP="00A96246">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калориферные установки.</w:t>
      </w:r>
    </w:p>
    <w:p w:rsidR="0065199B" w:rsidRPr="00A96246" w:rsidRDefault="0065199B" w:rsidP="00A96246">
      <w:pPr>
        <w:pStyle w:val="af0"/>
        <w:spacing w:line="240" w:lineRule="auto"/>
      </w:pPr>
      <w:r w:rsidRPr="00A96246">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A96246" w:rsidRDefault="0065199B" w:rsidP="00A96246">
      <w:pPr>
        <w:pStyle w:val="af0"/>
        <w:spacing w:line="240" w:lineRule="auto"/>
      </w:pPr>
      <w:r w:rsidRPr="00A96246">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65199B" w:rsidRPr="00A96246" w:rsidRDefault="0065199B" w:rsidP="00A96246">
      <w:pPr>
        <w:pStyle w:val="af0"/>
        <w:spacing w:line="240" w:lineRule="auto"/>
      </w:pPr>
      <w:r w:rsidRPr="00A96246">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65199B" w:rsidRPr="00A96246" w:rsidRDefault="0065199B" w:rsidP="00A96246">
      <w:pPr>
        <w:pStyle w:val="af0"/>
        <w:spacing w:line="240" w:lineRule="auto"/>
      </w:pPr>
      <w:r w:rsidRPr="00A96246">
        <w:t xml:space="preserve">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w:t>
      </w:r>
      <w:r w:rsidRPr="00A96246">
        <w:lastRenderedPageBreak/>
        <w:t>ответственному лицу потребителя.</w:t>
      </w:r>
    </w:p>
    <w:p w:rsidR="0065199B" w:rsidRPr="00A96246" w:rsidRDefault="0065199B" w:rsidP="00A96246">
      <w:pPr>
        <w:pStyle w:val="af0"/>
        <w:spacing w:line="240" w:lineRule="auto"/>
      </w:pPr>
      <w:r w:rsidRPr="00A96246">
        <w:t>Техническое обслуживание и ремонт.</w:t>
      </w:r>
    </w:p>
    <w:p w:rsidR="0065199B" w:rsidRPr="00A96246" w:rsidRDefault="0065199B" w:rsidP="00A96246">
      <w:pPr>
        <w:pStyle w:val="af0"/>
        <w:spacing w:line="240" w:lineRule="auto"/>
      </w:pPr>
      <w:r w:rsidRPr="00A96246">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65199B" w:rsidRPr="00A96246" w:rsidRDefault="0065199B" w:rsidP="00A96246">
      <w:pPr>
        <w:pStyle w:val="af0"/>
        <w:spacing w:line="240" w:lineRule="auto"/>
      </w:pPr>
      <w:r w:rsidRPr="00A96246">
        <w:t>Объем технического обслуживания и ремонта должен определяться необходимостью поддержания работоспособного состояния тепловых сетей.</w:t>
      </w:r>
    </w:p>
    <w:p w:rsidR="0065199B" w:rsidRPr="00A96246" w:rsidRDefault="0065199B" w:rsidP="00A96246">
      <w:pPr>
        <w:pStyle w:val="af0"/>
        <w:spacing w:line="240" w:lineRule="auto"/>
      </w:pPr>
      <w:r w:rsidRPr="00A96246">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65199B" w:rsidRPr="00A96246" w:rsidRDefault="0065199B" w:rsidP="00A96246">
      <w:pPr>
        <w:pStyle w:val="af0"/>
        <w:spacing w:line="240" w:lineRule="auto"/>
      </w:pPr>
      <w:r w:rsidRPr="00A96246">
        <w:t>Основными видами ремонтов тепловых сетей являются капитальный и текущий ремонты.</w:t>
      </w:r>
    </w:p>
    <w:p w:rsidR="0065199B" w:rsidRPr="00A96246" w:rsidRDefault="0065199B" w:rsidP="00A96246">
      <w:pPr>
        <w:pStyle w:val="af0"/>
        <w:spacing w:line="240" w:lineRule="auto"/>
      </w:pPr>
      <w:r w:rsidRPr="00A96246">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65199B" w:rsidRPr="00A96246" w:rsidRDefault="0065199B" w:rsidP="00A96246">
      <w:pPr>
        <w:pStyle w:val="af0"/>
        <w:spacing w:line="240" w:lineRule="auto"/>
      </w:pPr>
      <w:r w:rsidRPr="00A96246">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65199B" w:rsidRPr="00A96246" w:rsidRDefault="0065199B" w:rsidP="00A96246">
      <w:pPr>
        <w:pStyle w:val="af0"/>
        <w:spacing w:line="240" w:lineRule="auto"/>
      </w:pPr>
      <w:r w:rsidRPr="00A96246">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A96246" w:rsidRDefault="0065199B" w:rsidP="00A96246">
      <w:pPr>
        <w:pStyle w:val="af0"/>
        <w:spacing w:line="240" w:lineRule="auto"/>
      </w:pPr>
      <w:r w:rsidRPr="00A96246">
        <w:t>На все виды ремонтов необходимо составить годовые и месячные планы (графики).</w:t>
      </w:r>
    </w:p>
    <w:p w:rsidR="0065199B" w:rsidRPr="00A96246" w:rsidRDefault="0065199B" w:rsidP="00A96246">
      <w:pPr>
        <w:pStyle w:val="af0"/>
        <w:spacing w:line="240" w:lineRule="auto"/>
      </w:pPr>
      <w:r w:rsidRPr="00A96246">
        <w:t>Годовые планы ремонтов утверждает главный инженер организации.</w:t>
      </w:r>
    </w:p>
    <w:p w:rsidR="0065199B" w:rsidRPr="00A96246" w:rsidRDefault="0065199B" w:rsidP="00A96246">
      <w:pPr>
        <w:pStyle w:val="af0"/>
        <w:spacing w:line="240" w:lineRule="auto"/>
      </w:pPr>
      <w:r w:rsidRPr="00A96246">
        <w:t xml:space="preserve">Планы ремонтов тепловых сетей организации должны быть увязаны с планом ремонта оборудования </w:t>
      </w:r>
      <w:r w:rsidR="00AA4953" w:rsidRPr="00A96246">
        <w:t>источника</w:t>
      </w:r>
      <w:r w:rsidRPr="00A96246">
        <w:t xml:space="preserve"> тепла.</w:t>
      </w:r>
    </w:p>
    <w:p w:rsidR="0065199B" w:rsidRPr="00A96246" w:rsidRDefault="0065199B" w:rsidP="00A96246">
      <w:pPr>
        <w:pStyle w:val="af0"/>
        <w:spacing w:line="240" w:lineRule="auto"/>
      </w:pPr>
      <w:r w:rsidRPr="00A96246">
        <w:t>В системе технического обслуживания и ремонта должны быть предусмотрены:</w:t>
      </w:r>
    </w:p>
    <w:p w:rsidR="0065199B" w:rsidRPr="00A96246" w:rsidRDefault="0065199B" w:rsidP="00A96246">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подготовка технического обслуживания и ремонтов;</w:t>
      </w:r>
    </w:p>
    <w:p w:rsidR="0065199B" w:rsidRPr="00A96246" w:rsidRDefault="0065199B" w:rsidP="00A96246">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вывод оборудования в ремонт;</w:t>
      </w:r>
    </w:p>
    <w:p w:rsidR="0065199B" w:rsidRPr="00A96246" w:rsidRDefault="0065199B" w:rsidP="00A96246">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A96246" w:rsidRDefault="0065199B" w:rsidP="00A96246">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проведение технического обслуживания и ремонта;</w:t>
      </w:r>
    </w:p>
    <w:p w:rsidR="0065199B" w:rsidRPr="00A96246" w:rsidRDefault="0065199B" w:rsidP="00A96246">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приемка оборудования из ремонта;</w:t>
      </w:r>
    </w:p>
    <w:p w:rsidR="0065199B" w:rsidRPr="00A96246" w:rsidRDefault="0065199B" w:rsidP="00A96246">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A96246" w:rsidRDefault="0065199B" w:rsidP="00A96246">
      <w:pPr>
        <w:pStyle w:val="af0"/>
        <w:spacing w:line="240" w:lineRule="auto"/>
      </w:pPr>
      <w:r w:rsidRPr="00A96246">
        <w:t xml:space="preserve">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w:t>
      </w:r>
      <w:r w:rsidRPr="00A96246">
        <w:lastRenderedPageBreak/>
        <w:t>НТД.</w:t>
      </w:r>
    </w:p>
    <w:p w:rsidR="0065199B" w:rsidRPr="00A96246" w:rsidRDefault="0065199B" w:rsidP="00A96246">
      <w:pPr>
        <w:pStyle w:val="aa"/>
        <w:rPr>
          <w:b w:val="0"/>
        </w:rPr>
      </w:pPr>
      <w:bookmarkStart w:id="40" w:name="_Toc17299603"/>
      <w:r w:rsidRPr="00A96246">
        <w:rPr>
          <w:b w:val="0"/>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40"/>
    </w:p>
    <w:p w:rsidR="0065199B" w:rsidRPr="00A96246" w:rsidRDefault="0065199B" w:rsidP="00A96246">
      <w:pPr>
        <w:pStyle w:val="af0"/>
        <w:spacing w:line="240" w:lineRule="auto"/>
      </w:pPr>
      <w:r w:rsidRPr="00A96246">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A96246">
        <w:t>Минэнерго РФ от 30.12.2008г. №</w:t>
      </w:r>
      <w:r w:rsidRPr="00A96246">
        <w:t>325.</w:t>
      </w:r>
    </w:p>
    <w:p w:rsidR="0065199B" w:rsidRPr="00A96246" w:rsidRDefault="00DB16D5" w:rsidP="00A96246">
      <w:pPr>
        <w:pStyle w:val="af0"/>
        <w:spacing w:line="240" w:lineRule="auto"/>
      </w:pPr>
      <w:r w:rsidRPr="00A96246">
        <w:t>Н</w:t>
      </w:r>
      <w:r w:rsidR="0065199B" w:rsidRPr="00A96246">
        <w:t>ормативы технологических потерь при передаче тепловой энергии, теплоносителя по тепловым сетям на 20</w:t>
      </w:r>
      <w:r w:rsidR="007A1160" w:rsidRPr="00A96246">
        <w:t>2</w:t>
      </w:r>
      <w:r w:rsidR="00BA0826">
        <w:t>1</w:t>
      </w:r>
      <w:r w:rsidR="0065199B" w:rsidRPr="00A96246">
        <w:t xml:space="preserve"> год</w:t>
      </w:r>
      <w:r w:rsidR="007A1160" w:rsidRPr="00A96246">
        <w:t xml:space="preserve"> </w:t>
      </w:r>
      <w:r w:rsidRPr="00A96246">
        <w:t>утверждены</w:t>
      </w:r>
      <w:r w:rsidR="007A1160" w:rsidRPr="00A96246">
        <w:t xml:space="preserve"> и составляют 2078,76 Гкал</w:t>
      </w:r>
      <w:r w:rsidR="0065199B" w:rsidRPr="00A96246">
        <w:t>.</w:t>
      </w:r>
    </w:p>
    <w:p w:rsidR="00E179E3" w:rsidRPr="00A96246" w:rsidRDefault="00E179E3" w:rsidP="00A96246">
      <w:pPr>
        <w:pStyle w:val="aa"/>
        <w:rPr>
          <w:b w:val="0"/>
        </w:rPr>
      </w:pPr>
      <w:bookmarkStart w:id="41" w:name="_Toc17299604"/>
      <w:r w:rsidRPr="00A96246">
        <w:rPr>
          <w:b w:val="0"/>
        </w:rPr>
        <w:t>1.3.14. Оценка фактических потерь тепловой энергии и теплоносителя при передаче тепловой энергии и теплоносителя по тепловым сетям</w:t>
      </w:r>
      <w:bookmarkEnd w:id="41"/>
    </w:p>
    <w:p w:rsidR="00E179E3" w:rsidRPr="00A96246" w:rsidRDefault="00E179E3" w:rsidP="00A96246">
      <w:pPr>
        <w:pStyle w:val="af0"/>
        <w:spacing w:line="240" w:lineRule="auto"/>
      </w:pPr>
      <w:r w:rsidRPr="00A96246">
        <w:t>Фактические потери тепловой энергии при передаче теплоносителя на 20</w:t>
      </w:r>
      <w:r w:rsidR="003255FB">
        <w:t>20</w:t>
      </w:r>
      <w:r w:rsidRPr="00A96246">
        <w:t xml:space="preserve"> год составляют </w:t>
      </w:r>
      <w:r w:rsidR="007A1160" w:rsidRPr="00A96246">
        <w:t>2078,76</w:t>
      </w:r>
      <w:r w:rsidRPr="00A96246">
        <w:t xml:space="preserve"> Гкал.</w:t>
      </w:r>
    </w:p>
    <w:p w:rsidR="00E179E3" w:rsidRPr="00A96246" w:rsidRDefault="00E179E3" w:rsidP="00A96246">
      <w:pPr>
        <w:pStyle w:val="aa"/>
        <w:rPr>
          <w:b w:val="0"/>
        </w:rPr>
      </w:pPr>
      <w:bookmarkStart w:id="42" w:name="_Toc17299605"/>
      <w:r w:rsidRPr="00A96246">
        <w:rPr>
          <w:b w:val="0"/>
        </w:rPr>
        <w:t>1.3.15. Предписания надзорных органов по запрещению дальнейшей эксплуатации участков тепловой сети и результаты их исполнения</w:t>
      </w:r>
      <w:bookmarkEnd w:id="42"/>
    </w:p>
    <w:p w:rsidR="00E179E3" w:rsidRPr="00A96246" w:rsidRDefault="00E179E3" w:rsidP="00A96246">
      <w:pPr>
        <w:pStyle w:val="af0"/>
        <w:spacing w:line="240" w:lineRule="auto"/>
      </w:pPr>
      <w:r w:rsidRPr="00A96246">
        <w:t>Предписание надзорных органов по запрещению дальнейшей эксплуатации участков тепловой сети и результаты их исполнения – отсутствуют.</w:t>
      </w:r>
    </w:p>
    <w:p w:rsidR="00BE0873" w:rsidRPr="00A96246" w:rsidRDefault="00BE0873" w:rsidP="00A96246">
      <w:pPr>
        <w:pStyle w:val="ae"/>
      </w:pPr>
    </w:p>
    <w:p w:rsidR="00E179E3" w:rsidRPr="00A96246" w:rsidRDefault="00E179E3" w:rsidP="00A96246">
      <w:pPr>
        <w:pStyle w:val="ae"/>
        <w:sectPr w:rsidR="00E179E3" w:rsidRPr="00A96246" w:rsidSect="00A96246">
          <w:headerReference w:type="default" r:id="rId30"/>
          <w:footerReference w:type="default" r:id="rId31"/>
          <w:pgSz w:w="11906" w:h="16838" w:code="9"/>
          <w:pgMar w:top="1134" w:right="851" w:bottom="1134" w:left="1418" w:header="0" w:footer="0" w:gutter="0"/>
          <w:cols w:space="708"/>
          <w:docGrid w:linePitch="360"/>
        </w:sectPr>
      </w:pPr>
    </w:p>
    <w:p w:rsidR="00BE0873" w:rsidRPr="00A96246" w:rsidRDefault="00BE0873" w:rsidP="00A96246">
      <w:pPr>
        <w:pStyle w:val="ae"/>
      </w:pPr>
      <w:bookmarkStart w:id="43" w:name="_Toc17299668"/>
      <w:r w:rsidRPr="00A96246">
        <w:lastRenderedPageBreak/>
        <w:t>Таблица 1.3.13.1. Нормативы технологических потерь при передаче тепловой энергии, теплоносителя по тепловым сетям на 20</w:t>
      </w:r>
      <w:r w:rsidR="007A1160" w:rsidRPr="00A96246">
        <w:t>2</w:t>
      </w:r>
      <w:r w:rsidR="00BA0826">
        <w:t>1</w:t>
      </w:r>
      <w:r w:rsidRPr="00A96246">
        <w:t xml:space="preserve"> год</w:t>
      </w:r>
      <w:bookmarkEnd w:id="43"/>
    </w:p>
    <w:tbl>
      <w:tblPr>
        <w:tblW w:w="19982" w:type="dxa"/>
        <w:tblLayout w:type="fixed"/>
        <w:tblLook w:val="04A0" w:firstRow="1" w:lastRow="0" w:firstColumn="1" w:lastColumn="0" w:noHBand="0" w:noVBand="1"/>
      </w:tblPr>
      <w:tblGrid>
        <w:gridCol w:w="1696"/>
        <w:gridCol w:w="1701"/>
        <w:gridCol w:w="1560"/>
        <w:gridCol w:w="1559"/>
        <w:gridCol w:w="1843"/>
        <w:gridCol w:w="1842"/>
        <w:gridCol w:w="1560"/>
        <w:gridCol w:w="1413"/>
        <w:gridCol w:w="1705"/>
        <w:gridCol w:w="1701"/>
        <w:gridCol w:w="1559"/>
        <w:gridCol w:w="1843"/>
      </w:tblGrid>
      <w:tr w:rsidR="00245EBD" w:rsidRPr="00A96246" w:rsidTr="00B231D7">
        <w:trPr>
          <w:cantSplit/>
          <w:trHeight w:val="2385"/>
          <w:tblHeader/>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начала участка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Наименование конца участка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Емкость трубопроводов тепловой сети и систем теплопотребления в отопительном периоде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Cреднегодовая</w:t>
            </w:r>
            <w:proofErr w:type="spellEnd"/>
            <w:r w:rsidRPr="00A96246">
              <w:rPr>
                <w:rFonts w:ascii="Times New Roman" w:eastAsia="Times New Roman" w:hAnsi="Times New Roman" w:cs="Times New Roman"/>
                <w:color w:val="000000"/>
                <w:sz w:val="28"/>
                <w:szCs w:val="28"/>
                <w:lang w:eastAsia="ru-RU"/>
              </w:rPr>
              <w:t xml:space="preserve"> емкость тепловой сети и систем теплопотребления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Нормы утечки теплоносителя для отопительного периода функционирования систем теплоснабжения</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A96246" w:rsidRDefault="00245EBD" w:rsidP="00A96246">
            <w:pPr>
              <w:spacing w:after="0" w:line="240" w:lineRule="auto"/>
              <w:ind w:left="113" w:right="113"/>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Среднечасовая норма потерь теплоносителя, обусловленных утечкой</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A96246" w:rsidRDefault="00245EBD" w:rsidP="00A96246">
            <w:pPr>
              <w:spacing w:after="0" w:line="240" w:lineRule="auto"/>
              <w:ind w:left="113" w:right="113"/>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Нормативные значения годовых потерь теплоносителя, обусловленных утечкой теплоносителя</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45EBD" w:rsidRPr="00A96246" w:rsidRDefault="00245EBD" w:rsidP="00A96246">
            <w:pPr>
              <w:spacing w:after="0" w:line="240" w:lineRule="auto"/>
              <w:ind w:left="113" w:right="113"/>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Нормативные эксплуатационные  потери и затраты теплоносителей</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Нормативные значения годовых эксплуатационных тепловых потерь, обусловленных утечкой теплоносителя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Нормативные значения  эксплуатационных тепловых потерь, обусловленных утечкой теплоносителя в отопительном периоде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Нормативные технологические затраты тепловой энергии на заполнение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Нормативные технологические затраты тепловой энергии при испытаниях тепловых водяных сетей</w:t>
            </w:r>
          </w:p>
        </w:tc>
      </w:tr>
      <w:tr w:rsidR="00245EBD" w:rsidRPr="00A96246" w:rsidTr="00B231D7">
        <w:trPr>
          <w:trHeight w:val="555"/>
          <w:tblHeader/>
        </w:trPr>
        <w:tc>
          <w:tcPr>
            <w:tcW w:w="16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V</w:t>
            </w:r>
            <w:r w:rsidRPr="00A96246">
              <w:rPr>
                <w:rFonts w:ascii="Times New Roman" w:eastAsia="Times New Roman" w:hAnsi="Times New Roman" w:cs="Times New Roman"/>
                <w:color w:val="000000"/>
                <w:sz w:val="28"/>
                <w:szCs w:val="28"/>
                <w:vertAlign w:val="subscript"/>
                <w:lang w:eastAsia="ru-RU"/>
              </w:rPr>
              <w:t>от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V</w:t>
            </w:r>
            <w:r w:rsidRPr="00A96246">
              <w:rPr>
                <w:rFonts w:ascii="Times New Roman" w:eastAsia="Times New Roman" w:hAnsi="Times New Roman" w:cs="Times New Roman"/>
                <w:color w:val="000000"/>
                <w:sz w:val="28"/>
                <w:szCs w:val="28"/>
                <w:vertAlign w:val="subscript"/>
                <w:lang w:eastAsia="ru-RU"/>
              </w:rPr>
              <w:t xml:space="preserve"> год</w:t>
            </w:r>
          </w:p>
        </w:tc>
        <w:tc>
          <w:tcPr>
            <w:tcW w:w="1843" w:type="dxa"/>
            <w:tcBorders>
              <w:top w:val="nil"/>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m </w:t>
            </w:r>
            <w:r w:rsidRPr="00A96246">
              <w:rPr>
                <w:rFonts w:ascii="Times New Roman" w:eastAsia="Times New Roman" w:hAnsi="Times New Roman" w:cs="Times New Roman"/>
                <w:color w:val="000000"/>
                <w:sz w:val="28"/>
                <w:szCs w:val="28"/>
                <w:vertAlign w:val="subscript"/>
                <w:lang w:eastAsia="ru-RU"/>
              </w:rPr>
              <w:t xml:space="preserve">у </w:t>
            </w:r>
            <w:proofErr w:type="spellStart"/>
            <w:r w:rsidRPr="00A96246">
              <w:rPr>
                <w:rFonts w:ascii="Times New Roman" w:eastAsia="Times New Roman" w:hAnsi="Times New Roman" w:cs="Times New Roman"/>
                <w:color w:val="000000"/>
                <w:sz w:val="28"/>
                <w:szCs w:val="28"/>
                <w:vertAlign w:val="subscript"/>
                <w:lang w:eastAsia="ru-RU"/>
              </w:rPr>
              <w:t>н.от</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m </w:t>
            </w:r>
            <w:r w:rsidRPr="00A96246">
              <w:rPr>
                <w:rFonts w:ascii="Times New Roman" w:eastAsia="Times New Roman" w:hAnsi="Times New Roman" w:cs="Times New Roman"/>
                <w:color w:val="000000"/>
                <w:sz w:val="28"/>
                <w:szCs w:val="28"/>
                <w:vertAlign w:val="subscript"/>
                <w:lang w:eastAsia="ru-RU"/>
              </w:rPr>
              <w:t xml:space="preserve">у </w:t>
            </w:r>
            <w:proofErr w:type="spellStart"/>
            <w:r w:rsidRPr="00A96246">
              <w:rPr>
                <w:rFonts w:ascii="Times New Roman" w:eastAsia="Times New Roman" w:hAnsi="Times New Roman" w:cs="Times New Roman"/>
                <w:color w:val="000000"/>
                <w:sz w:val="28"/>
                <w:szCs w:val="28"/>
                <w:vertAlign w:val="subscript"/>
                <w:lang w:eastAsia="ru-RU"/>
              </w:rPr>
              <w:t>год.н</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G </w:t>
            </w:r>
            <w:proofErr w:type="spellStart"/>
            <w:r w:rsidRPr="00A96246">
              <w:rPr>
                <w:rFonts w:ascii="Times New Roman" w:eastAsia="Times New Roman" w:hAnsi="Times New Roman" w:cs="Times New Roman"/>
                <w:color w:val="000000"/>
                <w:sz w:val="28"/>
                <w:szCs w:val="28"/>
                <w:vertAlign w:val="subscript"/>
                <w:lang w:eastAsia="ru-RU"/>
              </w:rPr>
              <w:t>ут.н</w:t>
            </w:r>
            <w:proofErr w:type="spellEnd"/>
            <w:r w:rsidRPr="00A96246">
              <w:rPr>
                <w:rFonts w:ascii="Times New Roman" w:eastAsia="Times New Roman" w:hAnsi="Times New Roman" w:cs="Times New Roman"/>
                <w:color w:val="000000"/>
                <w:sz w:val="28"/>
                <w:szCs w:val="28"/>
                <w:vertAlign w:val="subscript"/>
                <w:lang w:eastAsia="ru-RU"/>
              </w:rPr>
              <w:t>.</w:t>
            </w:r>
          </w:p>
        </w:tc>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p>
        </w:tc>
        <w:tc>
          <w:tcPr>
            <w:tcW w:w="1705"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Q </w:t>
            </w:r>
            <w:proofErr w:type="spellStart"/>
            <w:r w:rsidRPr="00A96246">
              <w:rPr>
                <w:rFonts w:ascii="Times New Roman" w:eastAsia="Times New Roman" w:hAnsi="Times New Roman" w:cs="Times New Roman"/>
                <w:color w:val="000000"/>
                <w:sz w:val="28"/>
                <w:szCs w:val="28"/>
                <w:vertAlign w:val="subscript"/>
                <w:lang w:eastAsia="ru-RU"/>
              </w:rPr>
              <w:t>у.н</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Q </w:t>
            </w:r>
            <w:proofErr w:type="spellStart"/>
            <w:r w:rsidRPr="00A96246">
              <w:rPr>
                <w:rFonts w:ascii="Times New Roman" w:eastAsia="Times New Roman" w:hAnsi="Times New Roman" w:cs="Times New Roman"/>
                <w:color w:val="000000"/>
                <w:sz w:val="28"/>
                <w:szCs w:val="28"/>
                <w:vertAlign w:val="subscript"/>
                <w:lang w:eastAsia="ru-RU"/>
              </w:rPr>
              <w:t>у.от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Q</w:t>
            </w:r>
            <w:r w:rsidRPr="00A96246">
              <w:rPr>
                <w:rFonts w:ascii="Times New Roman" w:eastAsia="Times New Roman" w:hAnsi="Times New Roman" w:cs="Times New Roman"/>
                <w:sz w:val="28"/>
                <w:szCs w:val="28"/>
                <w:vertAlign w:val="subscript"/>
                <w:lang w:eastAsia="ru-RU"/>
              </w:rPr>
              <w:t>зап</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Q</w:t>
            </w:r>
            <w:r w:rsidRPr="00A96246">
              <w:rPr>
                <w:rFonts w:ascii="Times New Roman" w:eastAsia="Times New Roman" w:hAnsi="Times New Roman" w:cs="Times New Roman"/>
                <w:sz w:val="28"/>
                <w:szCs w:val="28"/>
                <w:vertAlign w:val="subscript"/>
                <w:lang w:eastAsia="ru-RU"/>
              </w:rPr>
              <w:t>рем</w:t>
            </w:r>
            <w:proofErr w:type="spellEnd"/>
          </w:p>
        </w:tc>
      </w:tr>
      <w:tr w:rsidR="00245EBD" w:rsidRPr="00A96246" w:rsidTr="00B231D7">
        <w:trPr>
          <w:trHeight w:val="315"/>
          <w:tblHeader/>
        </w:trPr>
        <w:tc>
          <w:tcPr>
            <w:tcW w:w="16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w:t>
            </w:r>
            <w:r w:rsidRPr="00A96246">
              <w:rPr>
                <w:rFonts w:ascii="Times New Roman" w:eastAsia="Times New Roman" w:hAnsi="Times New Roman" w:cs="Times New Roman"/>
                <w:sz w:val="28"/>
                <w:szCs w:val="28"/>
                <w:vertAlign w:val="superscript"/>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w:t>
            </w:r>
            <w:r w:rsidRPr="00A96246">
              <w:rPr>
                <w:rFonts w:ascii="Times New Roman" w:eastAsia="Times New Roman" w:hAnsi="Times New Roman" w:cs="Times New Roman"/>
                <w:sz w:val="28"/>
                <w:szCs w:val="28"/>
                <w:vertAlign w:val="superscript"/>
                <w:lang w:eastAsia="ru-RU"/>
              </w:rPr>
              <w:t>3</w:t>
            </w:r>
          </w:p>
        </w:tc>
        <w:tc>
          <w:tcPr>
            <w:tcW w:w="1843"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w:t>
            </w:r>
            <w:r w:rsidRPr="00A96246">
              <w:rPr>
                <w:rFonts w:ascii="Times New Roman" w:eastAsia="Times New Roman" w:hAnsi="Times New Roman" w:cs="Times New Roman"/>
                <w:sz w:val="28"/>
                <w:szCs w:val="28"/>
                <w:vertAlign w:val="superscript"/>
                <w:lang w:eastAsia="ru-RU"/>
              </w:rPr>
              <w:t>3</w:t>
            </w:r>
            <w:r w:rsidRPr="00A96246">
              <w:rPr>
                <w:rFonts w:ascii="Times New Roman" w:eastAsia="Times New Roman" w:hAnsi="Times New Roman" w:cs="Times New Roman"/>
                <w:sz w:val="28"/>
                <w:szCs w:val="28"/>
                <w:lang w:eastAsia="ru-RU"/>
              </w:rPr>
              <w:t>/ч</w:t>
            </w:r>
          </w:p>
        </w:tc>
        <w:tc>
          <w:tcPr>
            <w:tcW w:w="1842"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w:t>
            </w:r>
            <w:r w:rsidRPr="00A96246">
              <w:rPr>
                <w:rFonts w:ascii="Times New Roman" w:eastAsia="Times New Roman" w:hAnsi="Times New Roman" w:cs="Times New Roman"/>
                <w:sz w:val="28"/>
                <w:szCs w:val="28"/>
                <w:vertAlign w:val="superscript"/>
                <w:lang w:eastAsia="ru-RU"/>
              </w:rPr>
              <w:t>3</w:t>
            </w:r>
            <w:r w:rsidRPr="00A96246">
              <w:rPr>
                <w:rFonts w:ascii="Times New Roman" w:eastAsia="Times New Roman" w:hAnsi="Times New Roman" w:cs="Times New Roman"/>
                <w:sz w:val="28"/>
                <w:szCs w:val="28"/>
                <w:lang w:eastAsia="ru-RU"/>
              </w:rPr>
              <w:t>/ч</w:t>
            </w:r>
          </w:p>
        </w:tc>
        <w:tc>
          <w:tcPr>
            <w:tcW w:w="1560"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w:t>
            </w:r>
            <w:r w:rsidRPr="00A96246">
              <w:rPr>
                <w:rFonts w:ascii="Times New Roman" w:eastAsia="Times New Roman" w:hAnsi="Times New Roman" w:cs="Times New Roman"/>
                <w:sz w:val="28"/>
                <w:szCs w:val="28"/>
                <w:vertAlign w:val="superscript"/>
                <w:lang w:eastAsia="ru-RU"/>
              </w:rPr>
              <w:t>3</w:t>
            </w:r>
          </w:p>
        </w:tc>
        <w:tc>
          <w:tcPr>
            <w:tcW w:w="1413"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w:t>
            </w:r>
            <w:r w:rsidRPr="00A96246">
              <w:rPr>
                <w:rFonts w:ascii="Times New Roman" w:eastAsia="Times New Roman" w:hAnsi="Times New Roman" w:cs="Times New Roman"/>
                <w:sz w:val="28"/>
                <w:szCs w:val="28"/>
                <w:vertAlign w:val="superscript"/>
                <w:lang w:eastAsia="ru-RU"/>
              </w:rPr>
              <w:t>3</w:t>
            </w:r>
          </w:p>
        </w:tc>
        <w:tc>
          <w:tcPr>
            <w:tcW w:w="1705"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w:t>
            </w:r>
          </w:p>
        </w:tc>
        <w:tc>
          <w:tcPr>
            <w:tcW w:w="1559"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w:t>
            </w:r>
          </w:p>
        </w:tc>
        <w:tc>
          <w:tcPr>
            <w:tcW w:w="1843" w:type="dxa"/>
            <w:tcBorders>
              <w:top w:val="nil"/>
              <w:left w:val="nil"/>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0,1329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0,1329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1,762</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2,161</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0,0942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0,0069</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0,1828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0,1828</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2,424</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2,972</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0,1295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0,130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0,0095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0,0095</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Уральский, 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0,1979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0,1979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2,624</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3,218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0,1402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0,140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0,0103</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Уральский, 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0,278</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0,341</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0,0149</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0,0391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0,0391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0,519</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0,636</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0,0277</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Уральский, 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0,0199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0,0199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0,264</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0,324</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0,0135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0,0135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0,179</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0,219</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0,0095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0,9120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0,9120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12,093</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14,829</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0,6462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0,646</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0,0475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0,0475</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0,0701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0,0701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0,929</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1,139</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0,0496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0,0036</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0,0036</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0,0982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0,0982</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1,303</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1,597</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0,0696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0,0051</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0,4765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0,4765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6,318</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7,748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0,3376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0,338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0,0248</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0,0248</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ТК7</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1,2954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1,2954</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0,00324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0,00324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17,176</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21,063</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0,9178</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0,918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0,0675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0,0675</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ТК7</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3,2640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3,2640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0,00816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0,00816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43,281</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53,073</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2,3126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2,313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0,1700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0,1700</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ТК7</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30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0,2751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0,2751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3,647</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4,473</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0,1949</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0,195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0,0143</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Солнечная, 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0,1185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0,1185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1,571</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1,927</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0,0840</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0,0062</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0,0062</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0,5552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0,5552</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7,362</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9,028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0,3934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0,393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0,0289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0,0289</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ТК18</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0,4800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0,4800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0,00120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0,00120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6,365</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7,805</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0,3401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0,340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0,0250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0,0250</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ТК19</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0,2749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0,2749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3,645</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4,470</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0,1948</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0,195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0,0143</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ТК20</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ТК21</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0,7768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0,7768</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0,00194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0,00194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10,300</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12,631</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0,5504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0,550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0,0405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0,0405</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34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0,0183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0,0183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0,243</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0,298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0,0130</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1,1107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1,1107</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0,00278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0,00278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14,728</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18,060</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0,7870</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0,787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0,0579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0,0579</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Церковь</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0,0824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0,0824</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0,00021</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1,092</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1,339</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0,0584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0,0043</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Садовая, 1</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3,5066</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3,5066</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0,00877</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0,00877</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46,497</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57,017</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2,4845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2,484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0,1827</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0,1827</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ТК19</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0,6171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0,6171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8,183</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10,034</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0,4372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0,437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0,0321</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0,8942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0,8942</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11,858</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14,540</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0,6336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0,634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0,0466</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0,0466</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30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0,0970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0,0970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1,287</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1,578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0,0688</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0,0051</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32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0,0523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0,0523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0,694</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0,851</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0,0371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0,0027</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0,0027</w:t>
            </w:r>
          </w:p>
        </w:tc>
      </w:tr>
      <w:tr w:rsidR="00245EBD"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A96246" w:rsidRDefault="00245EBD"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1,0064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1,0064</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0,00252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0,00252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13,345</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16,364</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0,7131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0,713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0,0524</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A96246" w:rsidRDefault="00245EB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0,0524</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0,4419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0,4419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5,860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7,186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0,3131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0,313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0,0230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0,0230</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0,8089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0,8089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0,00202</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10,726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13,152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0,5731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0,573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0,0421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0,0421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0,3064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0,3064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4,063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4,983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0,2171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0,0160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0,0160</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1,0746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1,0746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0,00269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0,00269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14,249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17,472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0,7613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0,761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0,0560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0,0560</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ТК28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0,1034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0,1034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0,00026</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1,371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1,681</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0,0733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0,0054</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0,4419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0,4419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5,860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7,186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0,3131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0,313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0,0230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0,0230</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0,2190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0,2190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2,903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3,560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0,1551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0,155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0,0114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0,0114</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0,190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0,233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1,5061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1,5061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0,00377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0,00377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19,971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24,489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1,0671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1,067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0,0785</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0,0785</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0,2309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0,2309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0,00058</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3,061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3,754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0,1636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0,0120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0,0120</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13б</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0,1876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0,1876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0,00047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2,487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3,050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0,1329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0,133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0,0098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0,0098</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13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0,2047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0,2047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2,714</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3,328</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0,1450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0,145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0,0107</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0,6135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0,6135</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8,135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9,976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0,4347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0,435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0,0320</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0,4134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0,4134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5,482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6,722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0,2929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0,293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0,0215</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0,0215</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0,2986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0,2986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3,959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4,855</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0,2116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0,0156</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0,1166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0,1166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1,546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1,896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0,0826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0,2048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0,2048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2,716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3,331</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0,1451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0,145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0,0107</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0,3999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0,3999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5,303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6,503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0,2834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0,0208</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0,275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0,338</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0,276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0,338</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0,0721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0,0721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0,00018</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0,956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1,172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0,0511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0,0038</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Мира. 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0,1373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0,1373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1,821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2,232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0,0973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0,0072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0,0072</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Набережная, 44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0,0112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0,0112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0,148</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0,182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0,0079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0,0006</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0,8843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0,8843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11,726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14,379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0,6266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0,627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0,0461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0,0461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0,3064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0,3064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4,063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4,983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0,2171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0,0160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0,0160</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0,0978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0,0978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1,297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1,590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0,0693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44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0,0394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0,0394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0,523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0,641</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0,0279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42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0,0501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0,0501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0,664</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0,814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0,0355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0,0026</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40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0,0630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0,0630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0,00016</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0,835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1,024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0,0446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0,0033</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ДШИ</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0,3200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0,3200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0,00080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0,00080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4,244</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5,204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0,2268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0,227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0,0167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0,0167</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Котельная</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0,1168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0,1168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1,549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1,899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0,6160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0,6160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8,168</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10,016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0,4364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0,436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0,7728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0,7728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0,00193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0,00193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10,247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12,566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0,5475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0,548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0,0403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0,0403</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ТК35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0,6023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0,6023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7,986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9,793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0,4267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0,427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0,0314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0,0314</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0,4019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0,4019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5,329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6,535</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0,2848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0,0209</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0,8058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0,8058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10,684</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13,102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0,5709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0,571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0,0420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0,0420</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0,0414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0,0414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0,548</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0,672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0,0293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Прочие</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0,0241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0,0241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0,00006</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0,319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0,392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0,0171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0,1092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0,1092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1,448</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1,776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0,0774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0,0057</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Набережная, 46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0,0756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0,0756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1,002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1,229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0,0536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0,0039</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Прочие</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0,0507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0,672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0,824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0,0359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0,0026</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0,1072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0,1072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1,422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1,744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0,0760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0,076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0,0056</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Набережная, 42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0,0264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0,350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0,429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0,0187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МКД</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0,0420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0,0420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0,557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0,683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0,0298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0,0022</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0,6797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0,6797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0,00170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0,00170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9,012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11,051</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0,4816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0,482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0,0354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0,0354</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0,0802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0,0802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1,063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1,304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0,0568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0,0042</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0,345</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0,290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0,355</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0,0448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0,0448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0,595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0,729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0,0318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0,0023</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0,0141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0,187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0,230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0,0215</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0,350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0,0011</w:t>
            </w:r>
          </w:p>
        </w:tc>
      </w:tr>
      <w:tr w:rsidR="00403846"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A96246" w:rsidRDefault="00403846"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0,2376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0,2376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0,00059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3,151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3,863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0,1683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0,168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0,0124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A96246" w:rsidRDefault="00403846"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0,0124</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ТК9</w:t>
            </w:r>
          </w:p>
        </w:tc>
        <w:tc>
          <w:tcPr>
            <w:tcW w:w="1701"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ул.Гагарина</w:t>
            </w:r>
            <w:proofErr w:type="spellEnd"/>
            <w:r w:rsidRPr="00A96246">
              <w:rPr>
                <w:rFonts w:ascii="Times New Roman" w:eastAsia="Times New Roman" w:hAnsi="Times New Roman" w:cs="Times New Roman"/>
                <w:color w:val="000000"/>
                <w:sz w:val="28"/>
                <w:szCs w:val="28"/>
                <w:lang w:eastAsia="ru-RU"/>
              </w:rPr>
              <w:t>, 10</w:t>
            </w:r>
          </w:p>
        </w:tc>
        <w:tc>
          <w:tcPr>
            <w:tcW w:w="1560"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0,8089</w:t>
            </w:r>
          </w:p>
        </w:tc>
        <w:tc>
          <w:tcPr>
            <w:tcW w:w="1559"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0,8089</w:t>
            </w:r>
          </w:p>
        </w:tc>
        <w:tc>
          <w:tcPr>
            <w:tcW w:w="1843"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0,00202</w:t>
            </w:r>
          </w:p>
        </w:tc>
        <w:tc>
          <w:tcPr>
            <w:tcW w:w="1842"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0,00202</w:t>
            </w:r>
          </w:p>
        </w:tc>
        <w:tc>
          <w:tcPr>
            <w:tcW w:w="1560"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10,726</w:t>
            </w:r>
          </w:p>
        </w:tc>
        <w:tc>
          <w:tcPr>
            <w:tcW w:w="1413"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13,152</w:t>
            </w:r>
          </w:p>
        </w:tc>
        <w:tc>
          <w:tcPr>
            <w:tcW w:w="1705"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0,5731</w:t>
            </w:r>
          </w:p>
        </w:tc>
        <w:tc>
          <w:tcPr>
            <w:tcW w:w="1701"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0,573</w:t>
            </w:r>
          </w:p>
        </w:tc>
        <w:tc>
          <w:tcPr>
            <w:tcW w:w="1559"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0,0421</w:t>
            </w:r>
          </w:p>
        </w:tc>
        <w:tc>
          <w:tcPr>
            <w:tcW w:w="1843" w:type="dxa"/>
            <w:tcBorders>
              <w:top w:val="nil"/>
              <w:left w:val="nil"/>
              <w:bottom w:val="single" w:sz="4" w:space="0" w:color="auto"/>
              <w:right w:val="single" w:sz="4" w:space="0" w:color="auto"/>
            </w:tcBorders>
            <w:shd w:val="clear" w:color="auto" w:fill="auto"/>
            <w:noWrap/>
            <w:vAlign w:val="bottom"/>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0,0421</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ТК8</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0,5310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0,5310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0,00133</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0,00133</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7,042</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8,635</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0,3763</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0,376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0,0277</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0,0277</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ТК10</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0,3030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0,3030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0,00076</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0,00076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4,018</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4,927</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0,2147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0,215</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0,0158</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22</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0,1539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0,1539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0,00038</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0,00038</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2,041</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2,503</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0,1090</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0,109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0,0080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0,0080</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ТК10</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20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0,0379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0,0379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0,00009</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0,00009</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0,503</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0,617</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0,0269</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0,0020</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ТК13</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ул. Гагарина, 11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0,4188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0,4188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0,00105</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0,00105</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5,553</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6,809</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0,2967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0,297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0,0218</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ТК13</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ТК14</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0,4010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0,4010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0,00100</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5,317</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6,520</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0,2841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0,0209</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ТК14</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0,0358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0,0358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0,00009</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0,00009</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0,474</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0,582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0,0253</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0,025</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0,0019</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ТК14</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0,5406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0,5406</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0,00135</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0,00135</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7,169</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8,791</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0,3831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0,383</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0,0282</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0,0282</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4</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0,0341</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0,0341</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0,00009</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0,00009</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0,452</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0,554</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0,0241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0,0018</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3</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0,0535</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0,0535</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0,00013</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0,00013</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0,709</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0,870</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0,0379</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0,0028</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ТК16</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ТК17</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0,0659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0,0659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0,00016</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0,00016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0,874</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1,072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0,0467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0,0034</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10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0,0276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0,0276</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0,00007</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0,00007</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0,366</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0,449</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0,0196</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ТК16</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8</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0,0260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0,0260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0,00006</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0,344</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0,422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0,0184</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0,9368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0,9368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0,00234</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0,00234</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12,422</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15,232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0,6637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0,664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0,0488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0,0488</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0,1276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0,1276</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0,00032</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0,00032</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1,692</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2,075</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0,0904</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0,0066</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0,0066</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 Первомайский, 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0,0264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0,0264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0,00007</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0,00007</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0,351</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0,430</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0,0187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0,019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0,0014</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0,4288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0,4288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0,00107</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0,00107</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5,686</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6,972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0,3038</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0,304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0,0223</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0,0223</w:t>
            </w:r>
          </w:p>
        </w:tc>
      </w:tr>
      <w:tr w:rsidR="009A21D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A96246" w:rsidRDefault="009A21D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0,0811</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0,0811</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0,00020</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0,00020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1,076</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1,319</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0,0575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0,057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0,0042</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A96246" w:rsidRDefault="009A21D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0,0042</w:t>
            </w:r>
          </w:p>
        </w:tc>
      </w:tr>
      <w:tr w:rsidR="00987DAC"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7DAC" w:rsidRPr="00A96246" w:rsidRDefault="00987DAC" w:rsidP="00A96246">
            <w:pPr>
              <w:spacing w:after="0" w:line="240" w:lineRule="auto"/>
              <w:jc w:val="center"/>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ТК13</w:t>
            </w:r>
          </w:p>
        </w:tc>
        <w:tc>
          <w:tcPr>
            <w:tcW w:w="1560"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0,6269</w:t>
            </w:r>
          </w:p>
        </w:tc>
        <w:tc>
          <w:tcPr>
            <w:tcW w:w="1559"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0,6269</w:t>
            </w:r>
          </w:p>
        </w:tc>
        <w:tc>
          <w:tcPr>
            <w:tcW w:w="1843"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0,00157</w:t>
            </w:r>
          </w:p>
        </w:tc>
        <w:tc>
          <w:tcPr>
            <w:tcW w:w="1842"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0,00157</w:t>
            </w:r>
          </w:p>
        </w:tc>
        <w:tc>
          <w:tcPr>
            <w:tcW w:w="1560"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8,312</w:t>
            </w:r>
          </w:p>
        </w:tc>
        <w:tc>
          <w:tcPr>
            <w:tcW w:w="1413"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10,193</w:t>
            </w:r>
          </w:p>
        </w:tc>
        <w:tc>
          <w:tcPr>
            <w:tcW w:w="1705"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0,4442</w:t>
            </w:r>
          </w:p>
        </w:tc>
        <w:tc>
          <w:tcPr>
            <w:tcW w:w="1701"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0,444</w:t>
            </w:r>
          </w:p>
        </w:tc>
        <w:tc>
          <w:tcPr>
            <w:tcW w:w="1559"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0,0327</w:t>
            </w:r>
          </w:p>
        </w:tc>
        <w:tc>
          <w:tcPr>
            <w:tcW w:w="1843"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0,0327</w:t>
            </w:r>
          </w:p>
        </w:tc>
      </w:tr>
      <w:tr w:rsidR="00987DAC"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7DAC" w:rsidRPr="00A96246" w:rsidRDefault="00987DAC"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ул.Гагарина</w:t>
            </w:r>
            <w:proofErr w:type="spellEnd"/>
            <w:r w:rsidRPr="00A96246">
              <w:rPr>
                <w:rFonts w:ascii="Times New Roman" w:eastAsia="Times New Roman" w:hAnsi="Times New Roman" w:cs="Times New Roman"/>
                <w:color w:val="000000"/>
                <w:sz w:val="28"/>
                <w:szCs w:val="28"/>
                <w:lang w:eastAsia="ru-RU"/>
              </w:rPr>
              <w:t>, 24</w:t>
            </w:r>
          </w:p>
        </w:tc>
        <w:tc>
          <w:tcPr>
            <w:tcW w:w="1701"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Ул.Гагарина</w:t>
            </w:r>
            <w:proofErr w:type="spellEnd"/>
            <w:r w:rsidRPr="00A96246">
              <w:rPr>
                <w:rFonts w:ascii="Times New Roman" w:eastAsia="Times New Roman" w:hAnsi="Times New Roman" w:cs="Times New Roman"/>
                <w:color w:val="000000"/>
                <w:sz w:val="28"/>
                <w:szCs w:val="28"/>
                <w:lang w:eastAsia="ru-RU"/>
              </w:rPr>
              <w:t>, 26</w:t>
            </w:r>
          </w:p>
        </w:tc>
        <w:tc>
          <w:tcPr>
            <w:tcW w:w="1560"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0,1276</w:t>
            </w:r>
          </w:p>
        </w:tc>
        <w:tc>
          <w:tcPr>
            <w:tcW w:w="1559"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0,1276</w:t>
            </w:r>
          </w:p>
        </w:tc>
        <w:tc>
          <w:tcPr>
            <w:tcW w:w="1843"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0,00032</w:t>
            </w:r>
          </w:p>
        </w:tc>
        <w:tc>
          <w:tcPr>
            <w:tcW w:w="1842"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0,00032</w:t>
            </w:r>
          </w:p>
        </w:tc>
        <w:tc>
          <w:tcPr>
            <w:tcW w:w="1560"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1,692</w:t>
            </w:r>
          </w:p>
        </w:tc>
        <w:tc>
          <w:tcPr>
            <w:tcW w:w="1413"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2,075</w:t>
            </w:r>
          </w:p>
        </w:tc>
        <w:tc>
          <w:tcPr>
            <w:tcW w:w="1705"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0,0904</w:t>
            </w:r>
          </w:p>
        </w:tc>
        <w:tc>
          <w:tcPr>
            <w:tcW w:w="1701"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0,090</w:t>
            </w:r>
          </w:p>
        </w:tc>
        <w:tc>
          <w:tcPr>
            <w:tcW w:w="1559"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0,0066</w:t>
            </w:r>
          </w:p>
        </w:tc>
        <w:tc>
          <w:tcPr>
            <w:tcW w:w="1843" w:type="dxa"/>
            <w:tcBorders>
              <w:top w:val="nil"/>
              <w:left w:val="nil"/>
              <w:bottom w:val="single" w:sz="4" w:space="0" w:color="auto"/>
              <w:right w:val="single" w:sz="4" w:space="0" w:color="auto"/>
            </w:tcBorders>
            <w:shd w:val="clear" w:color="auto" w:fill="auto"/>
            <w:noWrap/>
            <w:vAlign w:val="bottom"/>
          </w:tcPr>
          <w:p w:rsidR="00987DAC" w:rsidRPr="00A96246" w:rsidRDefault="00987DAC"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0,0066</w:t>
            </w:r>
          </w:p>
        </w:tc>
      </w:tr>
      <w:tr w:rsidR="006E0997" w:rsidRPr="00A96246"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E0997" w:rsidRPr="00A96246" w:rsidRDefault="006E099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roofErr w:type="spellStart"/>
            <w:r w:rsidRPr="00A96246">
              <w:rPr>
                <w:rFonts w:ascii="Times New Roman" w:eastAsia="Times New Roman" w:hAnsi="Times New Roman" w:cs="Times New Roman"/>
                <w:color w:val="000000"/>
                <w:sz w:val="28"/>
                <w:szCs w:val="28"/>
                <w:lang w:eastAsia="ru-RU"/>
              </w:rPr>
              <w:t>ул.Набережная</w:t>
            </w:r>
            <w:proofErr w:type="spellEnd"/>
            <w:r w:rsidRPr="00A96246">
              <w:rPr>
                <w:rFonts w:ascii="Times New Roman" w:eastAsia="Times New Roman" w:hAnsi="Times New Roman" w:cs="Times New Roman"/>
                <w:color w:val="000000"/>
                <w:sz w:val="28"/>
                <w:szCs w:val="28"/>
                <w:lang w:eastAsia="ru-RU"/>
              </w:rPr>
              <w:t>, 24</w:t>
            </w:r>
          </w:p>
        </w:tc>
        <w:tc>
          <w:tcPr>
            <w:tcW w:w="1701" w:type="dxa"/>
            <w:tcBorders>
              <w:top w:val="nil"/>
              <w:left w:val="nil"/>
              <w:bottom w:val="single" w:sz="4" w:space="0" w:color="auto"/>
              <w:right w:val="single" w:sz="4" w:space="0" w:color="auto"/>
            </w:tcBorders>
            <w:shd w:val="clear" w:color="auto" w:fill="auto"/>
            <w:noWrap/>
            <w:vAlign w:val="bottom"/>
            <w:hideMark/>
          </w:tcPr>
          <w:p w:rsidR="006E0997" w:rsidRPr="00A96246" w:rsidRDefault="006E0997" w:rsidP="00A96246">
            <w:pPr>
              <w:spacing w:after="0" w:line="240" w:lineRule="auto"/>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ул.Миасская</w:t>
            </w:r>
            <w:proofErr w:type="spellEnd"/>
            <w:r w:rsidRPr="00A96246">
              <w:rPr>
                <w:rFonts w:ascii="Times New Roman" w:eastAsia="Times New Roman" w:hAnsi="Times New Roman" w:cs="Times New Roman"/>
                <w:color w:val="000000"/>
                <w:sz w:val="28"/>
                <w:szCs w:val="28"/>
                <w:lang w:eastAsia="ru-RU"/>
              </w:rPr>
              <w:t>, 1</w:t>
            </w:r>
          </w:p>
        </w:tc>
        <w:tc>
          <w:tcPr>
            <w:tcW w:w="1560"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0,3999</w:t>
            </w:r>
          </w:p>
        </w:tc>
        <w:tc>
          <w:tcPr>
            <w:tcW w:w="1559"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0,3999</w:t>
            </w:r>
          </w:p>
        </w:tc>
        <w:tc>
          <w:tcPr>
            <w:tcW w:w="1843"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0,00100</w:t>
            </w:r>
          </w:p>
        </w:tc>
        <w:tc>
          <w:tcPr>
            <w:tcW w:w="1842"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0,00100</w:t>
            </w:r>
          </w:p>
        </w:tc>
        <w:tc>
          <w:tcPr>
            <w:tcW w:w="1560"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5,303</w:t>
            </w:r>
          </w:p>
        </w:tc>
        <w:tc>
          <w:tcPr>
            <w:tcW w:w="1413"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6,503</w:t>
            </w:r>
          </w:p>
        </w:tc>
        <w:tc>
          <w:tcPr>
            <w:tcW w:w="1705"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0,2834</w:t>
            </w:r>
          </w:p>
        </w:tc>
        <w:tc>
          <w:tcPr>
            <w:tcW w:w="1701"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0,283</w:t>
            </w:r>
          </w:p>
        </w:tc>
        <w:tc>
          <w:tcPr>
            <w:tcW w:w="1559"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0,0208</w:t>
            </w:r>
          </w:p>
        </w:tc>
        <w:tc>
          <w:tcPr>
            <w:tcW w:w="1843" w:type="dxa"/>
            <w:tcBorders>
              <w:top w:val="nil"/>
              <w:left w:val="nil"/>
              <w:bottom w:val="single" w:sz="4" w:space="0" w:color="auto"/>
              <w:right w:val="single" w:sz="4" w:space="0" w:color="auto"/>
            </w:tcBorders>
            <w:shd w:val="clear" w:color="auto" w:fill="auto"/>
            <w:noWrap/>
            <w:vAlign w:val="bottom"/>
          </w:tcPr>
          <w:p w:rsidR="006E0997" w:rsidRPr="00A96246" w:rsidRDefault="006E0997"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0,0208</w:t>
            </w:r>
          </w:p>
        </w:tc>
      </w:tr>
    </w:tbl>
    <w:p w:rsidR="00BE0873" w:rsidRPr="00A96246" w:rsidRDefault="00BE0873" w:rsidP="00A96246">
      <w:pPr>
        <w:spacing w:line="240" w:lineRule="auto"/>
        <w:rPr>
          <w:rFonts w:ascii="Times New Roman" w:hAnsi="Times New Roman" w:cs="Times New Roman"/>
          <w:sz w:val="28"/>
          <w:szCs w:val="28"/>
        </w:rPr>
      </w:pPr>
    </w:p>
    <w:p w:rsidR="0096073A" w:rsidRPr="00A96246" w:rsidRDefault="0096073A" w:rsidP="00A96246">
      <w:pPr>
        <w:spacing w:line="240" w:lineRule="auto"/>
        <w:rPr>
          <w:rFonts w:ascii="Times New Roman" w:hAnsi="Times New Roman" w:cs="Times New Roman"/>
          <w:sz w:val="28"/>
          <w:szCs w:val="28"/>
        </w:rPr>
      </w:pPr>
    </w:p>
    <w:p w:rsidR="00BE0873" w:rsidRPr="00A96246" w:rsidRDefault="00BE0873" w:rsidP="00A96246">
      <w:pPr>
        <w:spacing w:line="240" w:lineRule="auto"/>
        <w:rPr>
          <w:rFonts w:ascii="Times New Roman" w:hAnsi="Times New Roman" w:cs="Times New Roman"/>
          <w:sz w:val="28"/>
          <w:szCs w:val="28"/>
        </w:rPr>
        <w:sectPr w:rsidR="00BE0873" w:rsidRPr="00A96246" w:rsidSect="00A96246">
          <w:headerReference w:type="default" r:id="rId32"/>
          <w:footerReference w:type="default" r:id="rId33"/>
          <w:pgSz w:w="22680" w:h="16840" w:orient="landscape" w:code="8"/>
          <w:pgMar w:top="1134" w:right="851" w:bottom="1134" w:left="1418" w:header="0" w:footer="0" w:gutter="0"/>
          <w:cols w:space="708"/>
          <w:docGrid w:linePitch="360"/>
        </w:sectPr>
      </w:pPr>
    </w:p>
    <w:p w:rsidR="00E179E3" w:rsidRPr="00A96246" w:rsidRDefault="00E179E3" w:rsidP="00A96246">
      <w:pPr>
        <w:pStyle w:val="aa"/>
        <w:rPr>
          <w:b w:val="0"/>
        </w:rPr>
      </w:pPr>
      <w:bookmarkStart w:id="44" w:name="_Toc17299606"/>
      <w:r w:rsidRPr="00A96246">
        <w:rPr>
          <w:b w:val="0"/>
        </w:rPr>
        <w:lastRenderedPageBreak/>
        <w:t xml:space="preserve">1.3.16. Описание наиболее распространенных типов присоединений </w:t>
      </w:r>
      <w:proofErr w:type="spellStart"/>
      <w:r w:rsidRPr="00A96246">
        <w:rPr>
          <w:b w:val="0"/>
        </w:rPr>
        <w:t>теплопотребляющих</w:t>
      </w:r>
      <w:proofErr w:type="spellEnd"/>
      <w:r w:rsidRPr="00A96246">
        <w:rPr>
          <w:b w:val="0"/>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44"/>
    </w:p>
    <w:p w:rsidR="00E179E3" w:rsidRPr="00A96246" w:rsidRDefault="00E179E3" w:rsidP="00A96246">
      <w:pPr>
        <w:pStyle w:val="af0"/>
        <w:spacing w:line="240" w:lineRule="auto"/>
      </w:pPr>
      <w:r w:rsidRPr="00A96246">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E179E3" w:rsidRPr="00A96246" w:rsidRDefault="00E179E3" w:rsidP="00A96246">
      <w:pPr>
        <w:pStyle w:val="af0"/>
        <w:spacing w:line="240" w:lineRule="auto"/>
      </w:pPr>
      <w:r w:rsidRPr="00A96246">
        <w:t xml:space="preserve">Регулирование отпуска тепла </w:t>
      </w:r>
      <w:r w:rsidR="00450569" w:rsidRPr="00A96246">
        <w:t>котельной</w:t>
      </w:r>
      <w:r w:rsidRPr="00A96246">
        <w:t xml:space="preserve"> осуществляется по отопительному графику отпуска тепла 95-70 °С.</w:t>
      </w:r>
    </w:p>
    <w:p w:rsidR="0065199B" w:rsidRPr="00A96246" w:rsidRDefault="0065199B" w:rsidP="00A96246">
      <w:pPr>
        <w:pStyle w:val="aa"/>
        <w:rPr>
          <w:b w:val="0"/>
        </w:rPr>
      </w:pPr>
      <w:bookmarkStart w:id="45" w:name="_Toc17299607"/>
      <w:r w:rsidRPr="00A96246">
        <w:rPr>
          <w:b w:val="0"/>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45"/>
    </w:p>
    <w:p w:rsidR="00166E3C" w:rsidRPr="00A96246" w:rsidRDefault="0065199B" w:rsidP="00A96246">
      <w:pPr>
        <w:pStyle w:val="af0"/>
        <w:spacing w:line="240" w:lineRule="auto"/>
        <w:rPr>
          <w:lang w:bidi="ru-RU"/>
        </w:rPr>
      </w:pPr>
      <w:r w:rsidRPr="00A96246">
        <w:rPr>
          <w:lang w:bidi="ru-RU"/>
        </w:rPr>
        <w:t xml:space="preserve">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65199B" w:rsidRPr="00A96246" w:rsidRDefault="0065199B" w:rsidP="00A96246">
      <w:pPr>
        <w:pStyle w:val="af0"/>
        <w:spacing w:line="240" w:lineRule="auto"/>
        <w:rPr>
          <w:lang w:bidi="ru-RU"/>
        </w:rPr>
      </w:pPr>
      <w:r w:rsidRPr="00A96246">
        <w:rPr>
          <w:lang w:bidi="ru-RU"/>
        </w:rPr>
        <w:t>Индивидуальные приборы учета тепловой энергии у потребителей категории «население» отсутствуют, в соответствии с технической невозможность</w:t>
      </w:r>
      <w:r w:rsidR="00166E3C" w:rsidRPr="00A96246">
        <w:rPr>
          <w:lang w:bidi="ru-RU"/>
        </w:rPr>
        <w:t>ю</w:t>
      </w:r>
      <w:r w:rsidRPr="00A96246">
        <w:rPr>
          <w:lang w:bidi="ru-RU"/>
        </w:rPr>
        <w:t xml:space="preserve"> их установки.</w:t>
      </w:r>
    </w:p>
    <w:p w:rsidR="0065199B" w:rsidRPr="00A96246" w:rsidRDefault="0065199B" w:rsidP="00A96246">
      <w:pPr>
        <w:pStyle w:val="aa"/>
        <w:rPr>
          <w:b w:val="0"/>
        </w:rPr>
      </w:pPr>
      <w:bookmarkStart w:id="46" w:name="_Toc17299608"/>
      <w:r w:rsidRPr="00A96246">
        <w:rPr>
          <w:b w:val="0"/>
        </w:rPr>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46"/>
    </w:p>
    <w:p w:rsidR="0065199B" w:rsidRPr="00A96246" w:rsidRDefault="0065199B" w:rsidP="00A96246">
      <w:pPr>
        <w:pStyle w:val="af0"/>
        <w:spacing w:line="240" w:lineRule="auto"/>
      </w:pPr>
      <w:r w:rsidRPr="00A96246">
        <w:t>Согласно «Типовая инструкция по технической эксплуатации тепловых сетей систем коммунального теплоснабжения» МДК 4-02.2001 в ОЭТС должно быть обеспечено круглосуточное оперативное управление оборудованием, задачами которого являются:</w:t>
      </w:r>
    </w:p>
    <w:p w:rsidR="0065199B" w:rsidRPr="00A96246" w:rsidRDefault="0065199B" w:rsidP="00A96246">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ведение режима работы;</w:t>
      </w:r>
    </w:p>
    <w:p w:rsidR="0065199B" w:rsidRPr="00A96246" w:rsidRDefault="0065199B" w:rsidP="00A96246">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производство переключений, пусков и остановок;</w:t>
      </w:r>
    </w:p>
    <w:p w:rsidR="0065199B" w:rsidRPr="00A96246" w:rsidRDefault="0065199B" w:rsidP="00A96246">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локализация аварий и восстановление режима работы;</w:t>
      </w:r>
    </w:p>
    <w:p w:rsidR="0065199B" w:rsidRPr="00A96246" w:rsidRDefault="0065199B" w:rsidP="00A96246">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подготовка к производству ремонтных работ;</w:t>
      </w:r>
    </w:p>
    <w:p w:rsidR="0065199B" w:rsidRPr="00A96246" w:rsidRDefault="0065199B" w:rsidP="00A96246">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A96246" w:rsidRDefault="0065199B" w:rsidP="00A96246">
      <w:pPr>
        <w:pStyle w:val="af0"/>
        <w:spacing w:line="240" w:lineRule="auto"/>
      </w:pPr>
      <w:r w:rsidRPr="00A96246">
        <w:t xml:space="preserve">Диспетчерская оборудована телефонной связью и доступом в интернет, принимает сигналы об утечках и авариях на сетях от жильцов и обслуживающего </w:t>
      </w:r>
      <w:r w:rsidRPr="00A96246">
        <w:lastRenderedPageBreak/>
        <w:t>персонала.</w:t>
      </w:r>
    </w:p>
    <w:p w:rsidR="0065199B" w:rsidRPr="00A96246" w:rsidRDefault="0065199B" w:rsidP="00A96246">
      <w:pPr>
        <w:pStyle w:val="aa"/>
        <w:rPr>
          <w:b w:val="0"/>
        </w:rPr>
      </w:pPr>
      <w:bookmarkStart w:id="47" w:name="_Toc17299609"/>
      <w:r w:rsidRPr="00A96246">
        <w:rPr>
          <w:b w:val="0"/>
        </w:rPr>
        <w:t>1.3.19. Уровень автоматизации и обслуживания центральных тепловых пунктов, насосных станций</w:t>
      </w:r>
      <w:bookmarkEnd w:id="47"/>
    </w:p>
    <w:p w:rsidR="0065199B" w:rsidRPr="00A96246" w:rsidRDefault="0065199B" w:rsidP="00A96246">
      <w:pPr>
        <w:pStyle w:val="af0"/>
        <w:spacing w:line="240" w:lineRule="auto"/>
      </w:pPr>
      <w:r w:rsidRPr="00A96246">
        <w:t xml:space="preserve">Тепломеханическое оборудование на источниках тепловой </w:t>
      </w:r>
      <w:r w:rsidR="00E604C9" w:rsidRPr="00A96246">
        <w:t xml:space="preserve">имеет </w:t>
      </w:r>
      <w:r w:rsidR="00C17342" w:rsidRPr="00A96246">
        <w:t>низкую</w:t>
      </w:r>
      <w:r w:rsidRPr="00A96246">
        <w:t xml:space="preserve">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A96246" w:rsidRDefault="0065199B" w:rsidP="00A96246">
      <w:pPr>
        <w:pStyle w:val="aa"/>
        <w:rPr>
          <w:b w:val="0"/>
        </w:rPr>
      </w:pPr>
      <w:bookmarkStart w:id="48" w:name="_Toc17299610"/>
      <w:r w:rsidRPr="00A96246">
        <w:rPr>
          <w:b w:val="0"/>
        </w:rPr>
        <w:t>1.3.20. Сведения о наличии защиты тепловых сетей от превышения давления</w:t>
      </w:r>
      <w:bookmarkEnd w:id="48"/>
    </w:p>
    <w:p w:rsidR="0065199B" w:rsidRPr="00A96246" w:rsidRDefault="0065199B" w:rsidP="00A96246">
      <w:pPr>
        <w:pStyle w:val="af0"/>
        <w:spacing w:line="240" w:lineRule="auto"/>
      </w:pPr>
      <w:r w:rsidRPr="00A96246">
        <w:t>На тепловых сетях отсутствуют средства защиты от превышения давления (САРЗ).</w:t>
      </w:r>
    </w:p>
    <w:p w:rsidR="0065199B" w:rsidRPr="00A96246" w:rsidRDefault="0065199B" w:rsidP="00A96246">
      <w:pPr>
        <w:pStyle w:val="aa"/>
        <w:rPr>
          <w:b w:val="0"/>
        </w:rPr>
      </w:pPr>
      <w:bookmarkStart w:id="49" w:name="_Toc17299611"/>
      <w:r w:rsidRPr="00A96246">
        <w:rPr>
          <w:b w:val="0"/>
        </w:rPr>
        <w:t>1.3.21. Перечень выявленных бесхозяйных тепловых сетей и обоснование выбора организации, уполномоченной на их эксплуатацию</w:t>
      </w:r>
      <w:bookmarkEnd w:id="49"/>
    </w:p>
    <w:p w:rsidR="0065199B" w:rsidRPr="00A96246" w:rsidRDefault="00C17342" w:rsidP="00A96246">
      <w:pPr>
        <w:pStyle w:val="af0"/>
        <w:spacing w:line="240" w:lineRule="auto"/>
      </w:pPr>
      <w:r w:rsidRPr="00A96246">
        <w:t>Согласно представленной информации,</w:t>
      </w:r>
      <w:r w:rsidR="0065199B" w:rsidRPr="00A96246">
        <w:t xml:space="preserve"> сети на территории </w:t>
      </w:r>
      <w:r w:rsidR="00E604C9" w:rsidRPr="00A96246">
        <w:t>сельского поселения</w:t>
      </w:r>
      <w:r w:rsidR="0065199B" w:rsidRPr="00A96246">
        <w:t xml:space="preserve"> </w:t>
      </w:r>
      <w:r w:rsidR="00C25459" w:rsidRPr="00A96246">
        <w:t>стоят на учете в Управлении Росреестра по Челябинской области как безхозяйные</w:t>
      </w:r>
      <w:r w:rsidR="0065199B" w:rsidRPr="00A96246">
        <w:t xml:space="preserve">. Все сети, находящиеся на территории </w:t>
      </w:r>
      <w:r w:rsidR="00E604C9" w:rsidRPr="00A96246">
        <w:t>сельского поселения,</w:t>
      </w:r>
      <w:r w:rsidR="0065199B" w:rsidRPr="00A96246">
        <w:t xml:space="preserve"> обслуживаются теплоснабжающей организацией, в зоне действия чьих </w:t>
      </w:r>
      <w:r w:rsidR="00AA4953" w:rsidRPr="00A96246">
        <w:t>источника</w:t>
      </w:r>
      <w:r w:rsidR="0065199B" w:rsidRPr="00A96246">
        <w:t xml:space="preserve"> </w:t>
      </w:r>
      <w:r w:rsidR="00E604C9" w:rsidRPr="00A96246">
        <w:t>от</w:t>
      </w:r>
      <w:r w:rsidR="0065199B" w:rsidRPr="00A96246">
        <w:t xml:space="preserve"> и до точки балансовой </w:t>
      </w:r>
      <w:r w:rsidR="0083445B" w:rsidRPr="00A96246">
        <w:t>принадлежности</w:t>
      </w:r>
      <w:r w:rsidR="0065199B" w:rsidRPr="00A96246">
        <w:t>.</w:t>
      </w:r>
    </w:p>
    <w:p w:rsidR="0065199B" w:rsidRPr="00A96246" w:rsidRDefault="0065199B" w:rsidP="00A96246">
      <w:pPr>
        <w:pStyle w:val="aa"/>
        <w:rPr>
          <w:b w:val="0"/>
        </w:rPr>
      </w:pPr>
      <w:bookmarkStart w:id="50" w:name="_Toc17299612"/>
      <w:r w:rsidRPr="00A96246">
        <w:rPr>
          <w:b w:val="0"/>
        </w:rPr>
        <w:t>1.3.22. Данные энергетических характеристик тепловых сетей (при их наличии)</w:t>
      </w:r>
      <w:bookmarkEnd w:id="50"/>
    </w:p>
    <w:p w:rsidR="0065199B" w:rsidRPr="00A96246" w:rsidRDefault="00166E3C" w:rsidP="00A96246">
      <w:pPr>
        <w:pStyle w:val="af0"/>
        <w:spacing w:line="240" w:lineRule="auto"/>
      </w:pPr>
      <w:r w:rsidRPr="00A96246">
        <w:t>Данные энергетических характеристик тепловых сетей отсутствуют.</w:t>
      </w:r>
    </w:p>
    <w:p w:rsidR="0065199B" w:rsidRPr="00A96246" w:rsidRDefault="0065199B" w:rsidP="00A96246">
      <w:pPr>
        <w:pStyle w:val="aa"/>
        <w:rPr>
          <w:b w:val="0"/>
        </w:rPr>
      </w:pPr>
      <w:bookmarkStart w:id="51" w:name="_Toc17299613"/>
      <w:r w:rsidRPr="00A96246">
        <w:rPr>
          <w:b w:val="0"/>
        </w:rPr>
        <w:t xml:space="preserve">Часть 4 Зоны действия </w:t>
      </w:r>
      <w:r w:rsidR="00AA4953" w:rsidRPr="00A96246">
        <w:rPr>
          <w:b w:val="0"/>
        </w:rPr>
        <w:t>источника</w:t>
      </w:r>
      <w:r w:rsidRPr="00A96246">
        <w:rPr>
          <w:b w:val="0"/>
        </w:rPr>
        <w:t xml:space="preserve"> тепловой энергии</w:t>
      </w:r>
      <w:bookmarkEnd w:id="51"/>
    </w:p>
    <w:p w:rsidR="00C7286D" w:rsidRPr="00A96246" w:rsidRDefault="00166E3C" w:rsidP="00A96246">
      <w:pPr>
        <w:pStyle w:val="af0"/>
        <w:spacing w:line="240" w:lineRule="auto"/>
      </w:pPr>
      <w:r w:rsidRPr="00A96246">
        <w:t xml:space="preserve">На территории </w:t>
      </w:r>
      <w:r w:rsidR="00C16F39" w:rsidRPr="00A96246">
        <w:t>Солнечного</w:t>
      </w:r>
      <w:r w:rsidR="00EA53D9" w:rsidRPr="00A96246">
        <w:t xml:space="preserve"> сельского поселения</w:t>
      </w:r>
      <w:r w:rsidRPr="00A96246">
        <w:t xml:space="preserve"> действует </w:t>
      </w:r>
      <w:r w:rsidR="00C17342" w:rsidRPr="00A96246">
        <w:t>1</w:t>
      </w:r>
      <w:r w:rsidRPr="00A96246">
        <w:t xml:space="preserve"> </w:t>
      </w:r>
      <w:r w:rsidR="00C7286D" w:rsidRPr="00A96246">
        <w:t>централизованн</w:t>
      </w:r>
      <w:r w:rsidR="00C17342" w:rsidRPr="00A96246">
        <w:t>ая</w:t>
      </w:r>
      <w:r w:rsidR="00C7286D" w:rsidRPr="00A96246">
        <w:t xml:space="preserve"> систем</w:t>
      </w:r>
      <w:r w:rsidR="00C17342" w:rsidRPr="00A96246">
        <w:t>а</w:t>
      </w:r>
      <w:r w:rsidR="00C7286D" w:rsidRPr="00A96246">
        <w:t xml:space="preserve"> теплоснабжения</w:t>
      </w:r>
      <w:r w:rsidRPr="00A96246">
        <w:t xml:space="preserve">. </w:t>
      </w:r>
      <w:r w:rsidR="00C7286D" w:rsidRPr="00A96246">
        <w:t xml:space="preserve">На рисунке 1.1.1. в разделе «1.1.1. Зоны действия производственных </w:t>
      </w:r>
      <w:r w:rsidR="00450569" w:rsidRPr="00A96246">
        <w:t>котельн</w:t>
      </w:r>
      <w:r w:rsidR="0069781A" w:rsidRPr="00A96246">
        <w:t>ых</w:t>
      </w:r>
      <w:r w:rsidR="00C7286D" w:rsidRPr="00A96246">
        <w:t>» данной Книги.</w:t>
      </w:r>
    </w:p>
    <w:p w:rsidR="0065199B" w:rsidRPr="00A96246" w:rsidRDefault="0065199B" w:rsidP="00A96246">
      <w:pPr>
        <w:pStyle w:val="aa"/>
        <w:rPr>
          <w:b w:val="0"/>
        </w:rPr>
      </w:pPr>
      <w:bookmarkStart w:id="52" w:name="_Toc17299614"/>
      <w:r w:rsidRPr="00A96246">
        <w:rPr>
          <w:b w:val="0"/>
        </w:rPr>
        <w:t xml:space="preserve">Часть 5 Тепловые нагрузки потребителей тепловой энергии, групп потребителей тепловой энергии в зонах действия </w:t>
      </w:r>
      <w:r w:rsidR="00AA4953" w:rsidRPr="00A96246">
        <w:rPr>
          <w:b w:val="0"/>
        </w:rPr>
        <w:t>источника</w:t>
      </w:r>
      <w:r w:rsidRPr="00A96246">
        <w:rPr>
          <w:b w:val="0"/>
        </w:rPr>
        <w:t xml:space="preserve"> тепловой энергии</w:t>
      </w:r>
      <w:bookmarkEnd w:id="52"/>
    </w:p>
    <w:p w:rsidR="0065199B" w:rsidRPr="00A96246" w:rsidRDefault="0065199B" w:rsidP="00A96246">
      <w:pPr>
        <w:pStyle w:val="aa"/>
        <w:rPr>
          <w:b w:val="0"/>
        </w:rPr>
      </w:pPr>
      <w:bookmarkStart w:id="53" w:name="_Toc17299615"/>
      <w:r w:rsidRPr="00A96246">
        <w:rPr>
          <w:b w:val="0"/>
        </w:rPr>
        <w:t>1.5.1. Описание значений спроса на тепловую мощность в расчетных элементах территориального деления</w:t>
      </w:r>
      <w:bookmarkEnd w:id="53"/>
    </w:p>
    <w:p w:rsidR="00C7286D" w:rsidRPr="00A96246" w:rsidRDefault="00C7286D" w:rsidP="00A96246">
      <w:pPr>
        <w:pStyle w:val="af0"/>
        <w:spacing w:line="240" w:lineRule="auto"/>
      </w:pPr>
      <w:r w:rsidRPr="00A96246">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технологические нужны.</w:t>
      </w:r>
      <w:r w:rsidR="00C17342" w:rsidRPr="00A96246">
        <w:t xml:space="preserve"> </w:t>
      </w:r>
      <w:r w:rsidRPr="00A96246">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A96246">
        <w:t>.</w:t>
      </w:r>
    </w:p>
    <w:p w:rsidR="00C7286D" w:rsidRPr="00A96246" w:rsidRDefault="00E71869" w:rsidP="00A96246">
      <w:pPr>
        <w:pStyle w:val="ae"/>
      </w:pPr>
      <w:bookmarkStart w:id="54" w:name="_Toc17299669"/>
      <w:r w:rsidRPr="00A96246">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54"/>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0"/>
        <w:gridCol w:w="4702"/>
        <w:gridCol w:w="3828"/>
      </w:tblGrid>
      <w:tr w:rsidR="005D351B" w:rsidRPr="00A96246" w:rsidTr="00E179E3">
        <w:trPr>
          <w:trHeight w:val="510"/>
          <w:tblHeader/>
        </w:trPr>
        <w:tc>
          <w:tcPr>
            <w:tcW w:w="960" w:type="dxa"/>
            <w:shd w:val="clear" w:color="auto" w:fill="BFBFBF" w:themeFill="background1" w:themeFillShade="BF"/>
            <w:noWrap/>
            <w:vAlign w:val="center"/>
            <w:hideMark/>
          </w:tcPr>
          <w:p w:rsidR="00E71869" w:rsidRPr="00A96246" w:rsidRDefault="00E71869"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lastRenderedPageBreak/>
              <w:t>№</w:t>
            </w:r>
          </w:p>
          <w:p w:rsidR="00E71869" w:rsidRPr="00A96246" w:rsidRDefault="00E71869"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п/п</w:t>
            </w:r>
          </w:p>
        </w:tc>
        <w:tc>
          <w:tcPr>
            <w:tcW w:w="4702" w:type="dxa"/>
            <w:shd w:val="clear" w:color="auto" w:fill="BFBFBF" w:themeFill="background1" w:themeFillShade="BF"/>
            <w:vAlign w:val="center"/>
            <w:hideMark/>
          </w:tcPr>
          <w:p w:rsidR="00E71869" w:rsidRPr="00A96246" w:rsidRDefault="00E71869"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населенного пункта</w:t>
            </w:r>
          </w:p>
        </w:tc>
        <w:tc>
          <w:tcPr>
            <w:tcW w:w="3828" w:type="dxa"/>
            <w:shd w:val="clear" w:color="auto" w:fill="BFBFBF" w:themeFill="background1" w:themeFillShade="BF"/>
            <w:noWrap/>
            <w:vAlign w:val="center"/>
            <w:hideMark/>
          </w:tcPr>
          <w:p w:rsidR="00E71869" w:rsidRPr="00A96246" w:rsidRDefault="00E71869"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Спрос на тепловую мощность, Гкал/ч</w:t>
            </w:r>
          </w:p>
        </w:tc>
      </w:tr>
      <w:tr w:rsidR="006A5CA9" w:rsidRPr="00A96246" w:rsidTr="00E179E3">
        <w:trPr>
          <w:trHeight w:val="255"/>
        </w:trPr>
        <w:tc>
          <w:tcPr>
            <w:tcW w:w="960" w:type="dxa"/>
            <w:shd w:val="clear" w:color="auto" w:fill="auto"/>
            <w:noWrap/>
            <w:vAlign w:val="bottom"/>
            <w:hideMark/>
          </w:tcPr>
          <w:p w:rsidR="006A5CA9" w:rsidRPr="00A96246" w:rsidRDefault="006A5CA9"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4702" w:type="dxa"/>
            <w:shd w:val="clear" w:color="auto" w:fill="auto"/>
            <w:noWrap/>
            <w:vAlign w:val="bottom"/>
            <w:hideMark/>
          </w:tcPr>
          <w:p w:rsidR="006A5CA9" w:rsidRPr="00A96246" w:rsidRDefault="006A5CA9"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п. </w:t>
            </w:r>
            <w:r w:rsidR="00C16F39" w:rsidRPr="00A96246">
              <w:rPr>
                <w:rFonts w:ascii="Times New Roman" w:eastAsia="Times New Roman" w:hAnsi="Times New Roman" w:cs="Times New Roman"/>
                <w:sz w:val="28"/>
                <w:szCs w:val="28"/>
                <w:lang w:eastAsia="ru-RU"/>
              </w:rPr>
              <w:t>Солнечный</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CA9" w:rsidRPr="00A96246" w:rsidRDefault="00245EBD"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1,84</w:t>
            </w:r>
          </w:p>
        </w:tc>
      </w:tr>
    </w:tbl>
    <w:p w:rsidR="00E71869" w:rsidRPr="00A96246" w:rsidRDefault="00E71869" w:rsidP="00A96246">
      <w:pPr>
        <w:pStyle w:val="ae"/>
      </w:pPr>
    </w:p>
    <w:p w:rsidR="0065199B" w:rsidRPr="00A96246" w:rsidRDefault="0065199B" w:rsidP="00A96246">
      <w:pPr>
        <w:pStyle w:val="aa"/>
        <w:rPr>
          <w:b w:val="0"/>
        </w:rPr>
      </w:pPr>
      <w:bookmarkStart w:id="55" w:name="_Toc17299616"/>
      <w:r w:rsidRPr="00A96246">
        <w:rPr>
          <w:b w:val="0"/>
        </w:rPr>
        <w:t xml:space="preserve">1.5.2. Описание значений расчетных тепловых нагрузок на коллекторах </w:t>
      </w:r>
      <w:r w:rsidR="00AA4953" w:rsidRPr="00A96246">
        <w:rPr>
          <w:b w:val="0"/>
        </w:rPr>
        <w:t>источника</w:t>
      </w:r>
      <w:r w:rsidRPr="00A96246">
        <w:rPr>
          <w:b w:val="0"/>
        </w:rPr>
        <w:t xml:space="preserve"> тепловой энергии</w:t>
      </w:r>
      <w:bookmarkEnd w:id="55"/>
    </w:p>
    <w:p w:rsidR="00245EBD" w:rsidRPr="00A96246" w:rsidRDefault="00245EBD" w:rsidP="00A96246">
      <w:pPr>
        <w:pStyle w:val="af0"/>
        <w:spacing w:line="240" w:lineRule="auto"/>
      </w:pPr>
      <w:r w:rsidRPr="00A96246">
        <w:t>Полезный отпуск тепловой энергии осуществляется с сети.</w:t>
      </w:r>
    </w:p>
    <w:p w:rsidR="0065199B" w:rsidRPr="00A96246" w:rsidRDefault="0065199B" w:rsidP="00A96246">
      <w:pPr>
        <w:pStyle w:val="aa"/>
        <w:rPr>
          <w:b w:val="0"/>
        </w:rPr>
      </w:pPr>
      <w:bookmarkStart w:id="56" w:name="_Toc17299617"/>
      <w:r w:rsidRPr="00A96246">
        <w:rPr>
          <w:b w:val="0"/>
        </w:rPr>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AA4953" w:rsidRPr="00A96246">
        <w:rPr>
          <w:b w:val="0"/>
        </w:rPr>
        <w:t>источника</w:t>
      </w:r>
      <w:r w:rsidRPr="00A96246">
        <w:rPr>
          <w:b w:val="0"/>
        </w:rPr>
        <w:t xml:space="preserve"> тепловой энергии</w:t>
      </w:r>
      <w:bookmarkEnd w:id="56"/>
    </w:p>
    <w:p w:rsidR="0065199B" w:rsidRPr="00A96246" w:rsidRDefault="00E71869" w:rsidP="00A96246">
      <w:pPr>
        <w:pStyle w:val="af0"/>
        <w:spacing w:line="240" w:lineRule="auto"/>
      </w:pPr>
      <w:r w:rsidRPr="00A96246">
        <w:t xml:space="preserve">Случаев применения индивидуальных квартирных </w:t>
      </w:r>
      <w:r w:rsidR="00AA4953" w:rsidRPr="00A96246">
        <w:t>источника</w:t>
      </w:r>
      <w:r w:rsidRPr="00A96246">
        <w:t xml:space="preserve"> тепловой энергии для нужд отопления в многоквартирных домах не наблюдается</w:t>
      </w:r>
      <w:r w:rsidR="00BE0873" w:rsidRPr="00A96246">
        <w:t>.</w:t>
      </w:r>
    </w:p>
    <w:p w:rsidR="0065199B" w:rsidRPr="00A96246" w:rsidRDefault="0065199B" w:rsidP="00A96246">
      <w:pPr>
        <w:pStyle w:val="aa"/>
        <w:rPr>
          <w:b w:val="0"/>
        </w:rPr>
      </w:pPr>
      <w:bookmarkStart w:id="57" w:name="_Toc17299618"/>
      <w:r w:rsidRPr="00A96246">
        <w:rPr>
          <w:b w:val="0"/>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57"/>
    </w:p>
    <w:p w:rsidR="00394CA9" w:rsidRPr="00A96246" w:rsidRDefault="004A4C64" w:rsidP="00A96246">
      <w:pPr>
        <w:pStyle w:val="af0"/>
        <w:spacing w:line="240" w:lineRule="auto"/>
      </w:pPr>
      <w:r w:rsidRPr="00A96246">
        <w:t>Описание величины потребления тепловой энергии в расчетных элементах территориального деления за отопительный период и за неотопительный период представлена в таблице 1.5.4.1.</w:t>
      </w:r>
    </w:p>
    <w:p w:rsidR="004A4C64" w:rsidRPr="00A96246" w:rsidRDefault="004A4C64" w:rsidP="00A96246">
      <w:pPr>
        <w:pStyle w:val="ae"/>
      </w:pPr>
      <w:bookmarkStart w:id="58" w:name="_Toc17299670"/>
      <w:r w:rsidRPr="00A96246">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58"/>
    </w:p>
    <w:tbl>
      <w:tblPr>
        <w:tblW w:w="9546" w:type="dxa"/>
        <w:tblInd w:w="-5" w:type="dxa"/>
        <w:tblLook w:val="04A0" w:firstRow="1" w:lastRow="0" w:firstColumn="1" w:lastColumn="0" w:noHBand="0" w:noVBand="1"/>
      </w:tblPr>
      <w:tblGrid>
        <w:gridCol w:w="960"/>
        <w:gridCol w:w="3293"/>
        <w:gridCol w:w="2693"/>
        <w:gridCol w:w="2600"/>
      </w:tblGrid>
      <w:tr w:rsidR="006A5CA9" w:rsidRPr="00A96246" w:rsidTr="006A5CA9">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4C64" w:rsidRPr="00A96246" w:rsidRDefault="004A4C6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roofErr w:type="spellStart"/>
            <w:r w:rsidRPr="00A96246">
              <w:rPr>
                <w:rFonts w:ascii="Times New Roman" w:eastAsia="Times New Roman" w:hAnsi="Times New Roman" w:cs="Times New Roman"/>
                <w:sz w:val="28"/>
                <w:szCs w:val="28"/>
                <w:lang w:eastAsia="ru-RU"/>
              </w:rPr>
              <w:t>пп</w:t>
            </w:r>
            <w:proofErr w:type="spellEnd"/>
          </w:p>
        </w:tc>
        <w:tc>
          <w:tcPr>
            <w:tcW w:w="32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A96246" w:rsidRDefault="004A4C6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котельной</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A96246" w:rsidRDefault="004A4C6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Расчетная нагрузка в отопительный период, Гкал/ч</w:t>
            </w:r>
          </w:p>
        </w:tc>
        <w:tc>
          <w:tcPr>
            <w:tcW w:w="26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A96246" w:rsidRDefault="004A4C6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Расчетная нагрузка в неотопительный период, Гкал/ч</w:t>
            </w:r>
          </w:p>
        </w:tc>
      </w:tr>
      <w:tr w:rsidR="006A5CA9" w:rsidRPr="00A96246" w:rsidTr="006A5CA9">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5CA9" w:rsidRPr="00A96246" w:rsidRDefault="006A5CA9"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3293" w:type="dxa"/>
            <w:tcBorders>
              <w:top w:val="nil"/>
              <w:left w:val="nil"/>
              <w:bottom w:val="single" w:sz="4" w:space="0" w:color="auto"/>
              <w:right w:val="single" w:sz="4" w:space="0" w:color="auto"/>
            </w:tcBorders>
            <w:shd w:val="clear" w:color="auto" w:fill="auto"/>
            <w:hideMark/>
          </w:tcPr>
          <w:p w:rsidR="006A5CA9" w:rsidRPr="00A96246" w:rsidRDefault="006A5CA9"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Pr="00A96246">
              <w:rPr>
                <w:rFonts w:ascii="Times New Roman" w:eastAsia="Times New Roman" w:hAnsi="Times New Roman" w:cs="Times New Roman"/>
                <w:sz w:val="28"/>
                <w:szCs w:val="28"/>
                <w:lang w:eastAsia="ru-RU"/>
              </w:rPr>
              <w:br/>
            </w:r>
            <w:r w:rsidR="00FB72C2" w:rsidRPr="00A96246">
              <w:rPr>
                <w:rFonts w:ascii="Times New Roman" w:eastAsia="Times New Roman" w:hAnsi="Times New Roman" w:cs="Times New Roman"/>
                <w:sz w:val="28"/>
                <w:szCs w:val="28"/>
                <w:lang w:eastAsia="ru-RU"/>
              </w:rPr>
              <w:t>ул. Набережная, 42а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A96246" w:rsidRDefault="00245EBD"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2,8</w:t>
            </w:r>
          </w:p>
        </w:tc>
        <w:tc>
          <w:tcPr>
            <w:tcW w:w="2600" w:type="dxa"/>
            <w:tcBorders>
              <w:top w:val="nil"/>
              <w:left w:val="nil"/>
              <w:bottom w:val="single" w:sz="4" w:space="0" w:color="auto"/>
              <w:right w:val="single" w:sz="4" w:space="0" w:color="auto"/>
            </w:tcBorders>
            <w:shd w:val="clear" w:color="auto" w:fill="auto"/>
            <w:vAlign w:val="bottom"/>
            <w:hideMark/>
          </w:tcPr>
          <w:p w:rsidR="006A5CA9" w:rsidRPr="00A96246" w:rsidRDefault="006A5CA9"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r>
    </w:tbl>
    <w:p w:rsidR="00394CA9" w:rsidRPr="00A96246" w:rsidRDefault="00394CA9" w:rsidP="00A96246">
      <w:pPr>
        <w:pStyle w:val="af0"/>
        <w:spacing w:before="0" w:after="0" w:line="240" w:lineRule="auto"/>
      </w:pPr>
    </w:p>
    <w:p w:rsidR="0065199B" w:rsidRPr="00A96246" w:rsidRDefault="0065199B" w:rsidP="00A96246">
      <w:pPr>
        <w:pStyle w:val="aa"/>
        <w:rPr>
          <w:b w:val="0"/>
        </w:rPr>
      </w:pPr>
      <w:bookmarkStart w:id="59" w:name="_Toc17299619"/>
      <w:r w:rsidRPr="00A96246">
        <w:rPr>
          <w:b w:val="0"/>
        </w:rPr>
        <w:t>1.5.5. Описание существующих нормативов потребления тепловой энергии для населения на отопление и горячее водоснабжение</w:t>
      </w:r>
      <w:bookmarkEnd w:id="59"/>
    </w:p>
    <w:p w:rsidR="006A5CA9" w:rsidRPr="00A96246" w:rsidRDefault="006A5CA9"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По состоянию на 01.01.20</w:t>
      </w:r>
      <w:r w:rsidR="007A1160" w:rsidRPr="00A96246">
        <w:rPr>
          <w:rFonts w:ascii="Times New Roman" w:eastAsia="Times New Roman" w:hAnsi="Times New Roman" w:cs="Times New Roman"/>
          <w:sz w:val="28"/>
          <w:szCs w:val="28"/>
          <w:lang w:eastAsia="ru-RU"/>
        </w:rPr>
        <w:t>2</w:t>
      </w:r>
      <w:r w:rsidR="00BA0826">
        <w:rPr>
          <w:rFonts w:ascii="Times New Roman" w:eastAsia="Times New Roman" w:hAnsi="Times New Roman" w:cs="Times New Roman"/>
          <w:sz w:val="28"/>
          <w:szCs w:val="28"/>
          <w:lang w:eastAsia="ru-RU"/>
        </w:rPr>
        <w:t>1</w:t>
      </w:r>
      <w:r w:rsidRPr="00A96246">
        <w:rPr>
          <w:rFonts w:ascii="Times New Roman" w:eastAsia="Times New Roman" w:hAnsi="Times New Roman" w:cs="Times New Roman"/>
          <w:sz w:val="28"/>
          <w:szCs w:val="28"/>
          <w:lang w:eastAsia="ru-RU"/>
        </w:rPr>
        <w:t xml:space="preserve">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proofErr w:type="gramStart"/>
      <w:r w:rsidRPr="00A96246">
        <w:rPr>
          <w:rFonts w:ascii="Times New Roman" w:eastAsia="Times New Roman" w:hAnsi="Times New Roman" w:cs="Times New Roman"/>
          <w:sz w:val="28"/>
          <w:szCs w:val="28"/>
          <w:lang w:eastAsia="ru-RU"/>
        </w:rPr>
        <w:t>м.кв</w:t>
      </w:r>
      <w:proofErr w:type="spellEnd"/>
      <w:proofErr w:type="gramEnd"/>
      <w:r w:rsidRPr="00A96246">
        <w:rPr>
          <w:rFonts w:ascii="Times New Roman" w:eastAsia="Times New Roman" w:hAnsi="Times New Roman" w:cs="Times New Roman"/>
          <w:sz w:val="28"/>
          <w:szCs w:val="28"/>
          <w:lang w:eastAsia="ru-RU"/>
        </w:rPr>
        <w:t xml:space="preserve"> жилой площади в месяц. </w:t>
      </w:r>
    </w:p>
    <w:p w:rsidR="0065199B" w:rsidRPr="00A96246" w:rsidRDefault="006A5CA9" w:rsidP="00A96246">
      <w:pPr>
        <w:suppressAutoHyphens/>
        <w:spacing w:line="240" w:lineRule="auto"/>
        <w:ind w:firstLine="709"/>
        <w:contextualSpacing/>
        <w:jc w:val="both"/>
        <w:rPr>
          <w:rFonts w:ascii="Times New Roman" w:hAnsi="Times New Roman" w:cs="Times New Roman"/>
          <w:sz w:val="28"/>
          <w:szCs w:val="28"/>
        </w:rPr>
      </w:pPr>
      <w:r w:rsidRPr="00A96246">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действующими по состоянию на 01.01.20</w:t>
      </w:r>
      <w:r w:rsidR="004442CD" w:rsidRPr="00A96246">
        <w:rPr>
          <w:rFonts w:ascii="Times New Roman" w:eastAsia="Times New Roman" w:hAnsi="Times New Roman" w:cs="Times New Roman"/>
          <w:sz w:val="28"/>
          <w:szCs w:val="28"/>
          <w:lang w:eastAsia="ru-RU"/>
        </w:rPr>
        <w:t>2</w:t>
      </w:r>
      <w:r w:rsidR="00BA0826">
        <w:rPr>
          <w:rFonts w:ascii="Times New Roman" w:eastAsia="Times New Roman" w:hAnsi="Times New Roman" w:cs="Times New Roman"/>
          <w:sz w:val="28"/>
          <w:szCs w:val="28"/>
          <w:lang w:eastAsia="ru-RU"/>
        </w:rPr>
        <w:t>1</w:t>
      </w:r>
      <w:r w:rsidRPr="00A96246">
        <w:rPr>
          <w:rFonts w:ascii="Times New Roman" w:eastAsia="Times New Roman" w:hAnsi="Times New Roman" w:cs="Times New Roman"/>
          <w:sz w:val="28"/>
          <w:szCs w:val="28"/>
          <w:lang w:eastAsia="ru-RU"/>
        </w:rPr>
        <w:t xml:space="preserve"> года.</w:t>
      </w:r>
    </w:p>
    <w:p w:rsidR="0065199B" w:rsidRPr="00A96246" w:rsidRDefault="0065199B" w:rsidP="00A96246">
      <w:pPr>
        <w:pStyle w:val="aa"/>
        <w:rPr>
          <w:b w:val="0"/>
        </w:rPr>
      </w:pPr>
      <w:bookmarkStart w:id="60" w:name="_Toc17299620"/>
      <w:r w:rsidRPr="00A96246">
        <w:rPr>
          <w:b w:val="0"/>
        </w:rPr>
        <w:t>1.5.6. Описание значений тепловых нагрузок, указанных в договорах теплоснабжения</w:t>
      </w:r>
      <w:bookmarkEnd w:id="60"/>
    </w:p>
    <w:p w:rsidR="004A4C64" w:rsidRPr="00A96246" w:rsidRDefault="00A006EF" w:rsidP="00A96246">
      <w:pPr>
        <w:pStyle w:val="af0"/>
        <w:spacing w:line="240" w:lineRule="auto"/>
      </w:pPr>
      <w:r w:rsidRPr="00A96246">
        <w:lastRenderedPageBreak/>
        <w:t xml:space="preserve">Тепловые нагрузки, указанные в договорах рассчитаны в соответствии </w:t>
      </w:r>
      <w:r w:rsidR="004A4C64" w:rsidRPr="00A96246">
        <w:t>МДС 41-4.2000 Методика определения количеств тепловой энергии и теплоносителя в водяных системах коммунального теплоснабжения</w:t>
      </w:r>
      <w:r w:rsidR="00BE0873" w:rsidRPr="00A96246">
        <w:t>.</w:t>
      </w:r>
    </w:p>
    <w:p w:rsidR="0065199B" w:rsidRPr="00A96246" w:rsidRDefault="0065199B" w:rsidP="00A96246">
      <w:pPr>
        <w:pStyle w:val="aa"/>
        <w:rPr>
          <w:b w:val="0"/>
        </w:rPr>
      </w:pPr>
      <w:bookmarkStart w:id="61" w:name="_Toc17299621"/>
      <w:r w:rsidRPr="00A96246">
        <w:rPr>
          <w:b w:val="0"/>
        </w:rPr>
        <w:t>1.5.7. Описание сравнения величины договорной и расчетной тепловой нагрузки по зоне действия каждого источника тепловой энергии</w:t>
      </w:r>
      <w:bookmarkEnd w:id="61"/>
    </w:p>
    <w:p w:rsidR="00A006EF" w:rsidRPr="00A96246" w:rsidRDefault="00ED5CAE" w:rsidP="00A96246">
      <w:pPr>
        <w:pStyle w:val="af0"/>
        <w:spacing w:line="240" w:lineRule="auto"/>
      </w:pPr>
      <w:r w:rsidRPr="00A96246">
        <w:t xml:space="preserve">Величины договорной и расчетной тепловой нагрузки </w:t>
      </w:r>
      <w:r w:rsidR="00A006EF" w:rsidRPr="00A96246">
        <w:t>разнятся</w:t>
      </w:r>
      <w:r w:rsidRPr="00A96246">
        <w:t>.</w:t>
      </w:r>
      <w:r w:rsidR="00285A31" w:rsidRPr="00A96246">
        <w:t xml:space="preserve"> По предварительной оценке, договорные тепловые нагрузки превышают расчетные (фактические).</w:t>
      </w:r>
      <w:r w:rsidR="00A006EF" w:rsidRPr="00A96246">
        <w:t xml:space="preserve"> Сравнение произведено в таблице 1.5.7.1.</w:t>
      </w:r>
    </w:p>
    <w:p w:rsidR="00A006EF" w:rsidRPr="00A96246" w:rsidRDefault="00A006EF" w:rsidP="00A96246">
      <w:pPr>
        <w:pStyle w:val="ae"/>
      </w:pPr>
      <w:bookmarkStart w:id="62" w:name="_Toc17299671"/>
      <w:r w:rsidRPr="00A96246">
        <w:t>Таблица 1.5.7.1. Сравнение расчетных и договорных нагрузок</w:t>
      </w:r>
      <w:bookmarkEnd w:id="62"/>
    </w:p>
    <w:tbl>
      <w:tblPr>
        <w:tblW w:w="9498" w:type="dxa"/>
        <w:tblInd w:w="-5" w:type="dxa"/>
        <w:tblLook w:val="04A0" w:firstRow="1" w:lastRow="0" w:firstColumn="1" w:lastColumn="0" w:noHBand="0" w:noVBand="1"/>
      </w:tblPr>
      <w:tblGrid>
        <w:gridCol w:w="516"/>
        <w:gridCol w:w="2873"/>
        <w:gridCol w:w="2004"/>
        <w:gridCol w:w="1411"/>
        <w:gridCol w:w="2694"/>
      </w:tblGrid>
      <w:tr w:rsidR="006A5CA9" w:rsidRPr="00A96246" w:rsidTr="00C17342">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7342" w:rsidRPr="00A96246" w:rsidRDefault="00A006EF"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p w:rsidR="00A006EF" w:rsidRPr="00A96246" w:rsidRDefault="00A006EF"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пп</w:t>
            </w:r>
            <w:proofErr w:type="spellEnd"/>
          </w:p>
        </w:tc>
        <w:tc>
          <w:tcPr>
            <w:tcW w:w="31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A96246" w:rsidRDefault="00A006EF"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котельной</w:t>
            </w:r>
          </w:p>
        </w:tc>
        <w:tc>
          <w:tcPr>
            <w:tcW w:w="17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A96246" w:rsidRDefault="00A006EF"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Подключенная нагрузка, Гкал/ч</w:t>
            </w:r>
          </w:p>
        </w:tc>
        <w:tc>
          <w:tcPr>
            <w:tcW w:w="124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A96246" w:rsidRDefault="00A006EF"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Расчетная нагрузка, Гкал/ч</w:t>
            </w:r>
          </w:p>
        </w:tc>
        <w:tc>
          <w:tcPr>
            <w:tcW w:w="28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A96246" w:rsidRDefault="00A006EF"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Разница расчетной нагрузки к подключенной, Гкал/ч</w:t>
            </w:r>
          </w:p>
        </w:tc>
      </w:tr>
      <w:tr w:rsidR="006A5CA9" w:rsidRPr="00A96246" w:rsidTr="00C17342">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A96246" w:rsidRDefault="006A5CA9"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3144" w:type="dxa"/>
            <w:tcBorders>
              <w:top w:val="nil"/>
              <w:left w:val="nil"/>
              <w:bottom w:val="single" w:sz="4" w:space="0" w:color="auto"/>
              <w:right w:val="single" w:sz="4" w:space="0" w:color="auto"/>
            </w:tcBorders>
            <w:shd w:val="clear" w:color="auto" w:fill="auto"/>
            <w:hideMark/>
          </w:tcPr>
          <w:p w:rsidR="006A5CA9" w:rsidRPr="00A96246" w:rsidRDefault="006A5CA9"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FB72C2" w:rsidRPr="00A96246">
              <w:rPr>
                <w:rFonts w:ascii="Times New Roman" w:eastAsia="Times New Roman" w:hAnsi="Times New Roman" w:cs="Times New Roman"/>
                <w:sz w:val="28"/>
                <w:szCs w:val="28"/>
                <w:lang w:eastAsia="ru-RU"/>
              </w:rPr>
              <w:t>ул. Набережная, 42а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A96246" w:rsidRDefault="006A5CA9"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1,84</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6A5CA9" w:rsidRPr="00A96246" w:rsidRDefault="00245EBD"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2,8</w:t>
            </w:r>
          </w:p>
        </w:tc>
        <w:tc>
          <w:tcPr>
            <w:tcW w:w="2884" w:type="dxa"/>
            <w:tcBorders>
              <w:top w:val="single" w:sz="4" w:space="0" w:color="auto"/>
              <w:left w:val="nil"/>
              <w:bottom w:val="single" w:sz="4" w:space="0" w:color="auto"/>
              <w:right w:val="single" w:sz="4" w:space="0" w:color="auto"/>
            </w:tcBorders>
            <w:shd w:val="clear" w:color="auto" w:fill="auto"/>
            <w:vAlign w:val="bottom"/>
            <w:hideMark/>
          </w:tcPr>
          <w:p w:rsidR="006A5CA9" w:rsidRPr="00A96246" w:rsidRDefault="006A5CA9"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0,9</w:t>
            </w:r>
            <w:r w:rsidR="00245EBD" w:rsidRPr="00A96246">
              <w:rPr>
                <w:rFonts w:ascii="Times New Roman" w:eastAsia="Times New Roman" w:hAnsi="Times New Roman" w:cs="Times New Roman"/>
                <w:sz w:val="28"/>
                <w:szCs w:val="28"/>
                <w:lang w:eastAsia="ru-RU"/>
              </w:rPr>
              <w:t>6</w:t>
            </w:r>
          </w:p>
        </w:tc>
      </w:tr>
    </w:tbl>
    <w:p w:rsidR="00245EBD" w:rsidRPr="00A96246" w:rsidRDefault="00245EBD" w:rsidP="00A96246">
      <w:pPr>
        <w:pStyle w:val="aa"/>
        <w:rPr>
          <w:b w:val="0"/>
        </w:rPr>
      </w:pPr>
    </w:p>
    <w:p w:rsidR="0065199B" w:rsidRPr="00A96246" w:rsidRDefault="0065199B" w:rsidP="00A96246">
      <w:pPr>
        <w:pStyle w:val="aa"/>
        <w:rPr>
          <w:b w:val="0"/>
        </w:rPr>
      </w:pPr>
      <w:bookmarkStart w:id="63" w:name="_Toc17299622"/>
      <w:r w:rsidRPr="00A96246">
        <w:rPr>
          <w:b w:val="0"/>
        </w:rPr>
        <w:t xml:space="preserve">Часть 6 Балансы тепловой мощности и тепловой нагрузки в зонах действия </w:t>
      </w:r>
      <w:r w:rsidR="00AA4953" w:rsidRPr="00A96246">
        <w:rPr>
          <w:b w:val="0"/>
        </w:rPr>
        <w:t>источника</w:t>
      </w:r>
      <w:r w:rsidRPr="00A96246">
        <w:rPr>
          <w:b w:val="0"/>
        </w:rPr>
        <w:t xml:space="preserve"> тепловой энергии</w:t>
      </w:r>
      <w:bookmarkEnd w:id="63"/>
    </w:p>
    <w:p w:rsidR="0065199B" w:rsidRPr="00A96246" w:rsidRDefault="0065199B" w:rsidP="00A96246">
      <w:pPr>
        <w:pStyle w:val="aa"/>
        <w:rPr>
          <w:b w:val="0"/>
        </w:rPr>
      </w:pPr>
      <w:bookmarkStart w:id="64" w:name="_Toc17299623"/>
      <w:r w:rsidRPr="00A96246">
        <w:rPr>
          <w:b w:val="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64"/>
    </w:p>
    <w:p w:rsidR="00285A31" w:rsidRPr="00A96246" w:rsidRDefault="00285A31" w:rsidP="00A96246">
      <w:pPr>
        <w:pStyle w:val="af0"/>
        <w:spacing w:line="240" w:lineRule="auto"/>
      </w:pPr>
      <w:r w:rsidRPr="00A96246">
        <w:t xml:space="preserve">Балансы установленной мощности и тепловой нагрузки в зонах действия </w:t>
      </w:r>
      <w:r w:rsidR="00AA4953" w:rsidRPr="00A96246">
        <w:t>источника</w:t>
      </w:r>
      <w:r w:rsidRPr="00A96246">
        <w:t xml:space="preserve"> тепловой энергии (в рамках инерционного сценария) представлены в таблице 1.6.1.1</w:t>
      </w:r>
    </w:p>
    <w:p w:rsidR="00BB6B08" w:rsidRPr="00A96246" w:rsidRDefault="00BB6B08" w:rsidP="00A96246">
      <w:pPr>
        <w:pStyle w:val="aa"/>
        <w:rPr>
          <w:b w:val="0"/>
        </w:rPr>
      </w:pPr>
      <w:bookmarkStart w:id="65" w:name="_Toc17299624"/>
      <w:r w:rsidRPr="00A96246">
        <w:rPr>
          <w:b w:val="0"/>
        </w:rPr>
        <w:t>1.6.2 Описание резервов и дефицитов тепловой мощности нетто по каждому источнику тепловой энергии</w:t>
      </w:r>
      <w:bookmarkEnd w:id="65"/>
    </w:p>
    <w:p w:rsidR="00BB6B08" w:rsidRPr="00A96246" w:rsidRDefault="00BB6B08" w:rsidP="00A96246">
      <w:pPr>
        <w:pStyle w:val="af0"/>
        <w:spacing w:line="240" w:lineRule="auto"/>
      </w:pPr>
      <w:r w:rsidRPr="00A96246">
        <w:t>Описание резервов и дефицитов тепловой мощности нетто по каждому источнику тепловой энергии представлено в таблице 1.6.2.1.</w:t>
      </w:r>
    </w:p>
    <w:p w:rsidR="00BB6B08" w:rsidRPr="00A96246" w:rsidRDefault="00BB6B08" w:rsidP="00A96246">
      <w:pPr>
        <w:pStyle w:val="ae"/>
      </w:pPr>
      <w:bookmarkStart w:id="66" w:name="_Toc17299672"/>
      <w:r w:rsidRPr="00A96246">
        <w:t>Таблица 1.6.2.1. Описание резервов и дефицитов тепловой мощности нетто по каждому источнику тепловой энергии</w:t>
      </w:r>
      <w:bookmarkEnd w:id="66"/>
    </w:p>
    <w:tbl>
      <w:tblPr>
        <w:tblW w:w="9574" w:type="dxa"/>
        <w:tblInd w:w="-5" w:type="dxa"/>
        <w:tblLook w:val="04A0" w:firstRow="1" w:lastRow="0" w:firstColumn="1" w:lastColumn="0" w:noHBand="0" w:noVBand="1"/>
      </w:tblPr>
      <w:tblGrid>
        <w:gridCol w:w="516"/>
        <w:gridCol w:w="3873"/>
        <w:gridCol w:w="1491"/>
        <w:gridCol w:w="1593"/>
        <w:gridCol w:w="2101"/>
      </w:tblGrid>
      <w:tr w:rsidR="006A5CA9" w:rsidRPr="00A96246" w:rsidTr="00BB6B08">
        <w:trPr>
          <w:trHeight w:val="20"/>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6B08" w:rsidRPr="00A96246" w:rsidRDefault="00BB6B08"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p w:rsidR="00BB6B08" w:rsidRPr="00A96246" w:rsidRDefault="00BB6B08"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пп</w:t>
            </w:r>
            <w:proofErr w:type="spellEnd"/>
          </w:p>
        </w:tc>
        <w:tc>
          <w:tcPr>
            <w:tcW w:w="40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A96246" w:rsidRDefault="00BB6B08"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котельной</w:t>
            </w:r>
          </w:p>
        </w:tc>
        <w:tc>
          <w:tcPr>
            <w:tcW w:w="14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A96246" w:rsidRDefault="00BB6B08"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Тепловая мощность нетто, Гкал/ч</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A96246" w:rsidRDefault="00BB6B08"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Подклю-ченная</w:t>
            </w:r>
            <w:proofErr w:type="spellEnd"/>
            <w:r w:rsidRPr="00A96246">
              <w:rPr>
                <w:rFonts w:ascii="Times New Roman" w:eastAsia="Times New Roman" w:hAnsi="Times New Roman" w:cs="Times New Roman"/>
                <w:sz w:val="28"/>
                <w:szCs w:val="28"/>
                <w:lang w:eastAsia="ru-RU"/>
              </w:rPr>
              <w:t xml:space="preserve"> нагрузка, Гкал/ч</w:t>
            </w:r>
          </w:p>
        </w:tc>
        <w:tc>
          <w:tcPr>
            <w:tcW w:w="19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A96246" w:rsidRDefault="00BB6B08"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Резерв/дефицит тепловой мощности нетто, Гкал/ч</w:t>
            </w:r>
          </w:p>
        </w:tc>
      </w:tr>
      <w:tr w:rsidR="006A5CA9" w:rsidRPr="00A96246" w:rsidTr="006A5CA9">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A96246" w:rsidRDefault="006A5CA9"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4063" w:type="dxa"/>
            <w:tcBorders>
              <w:top w:val="nil"/>
              <w:left w:val="nil"/>
              <w:bottom w:val="single" w:sz="4" w:space="0" w:color="auto"/>
              <w:right w:val="single" w:sz="4" w:space="0" w:color="auto"/>
            </w:tcBorders>
            <w:shd w:val="clear" w:color="auto" w:fill="auto"/>
            <w:hideMark/>
          </w:tcPr>
          <w:p w:rsidR="006A5CA9" w:rsidRPr="00A96246" w:rsidRDefault="006A5CA9"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FB72C2" w:rsidRPr="00A96246">
              <w:rPr>
                <w:rFonts w:ascii="Times New Roman" w:eastAsia="Times New Roman" w:hAnsi="Times New Roman" w:cs="Times New Roman"/>
                <w:sz w:val="28"/>
                <w:szCs w:val="28"/>
                <w:lang w:eastAsia="ru-RU"/>
              </w:rPr>
              <w:t>ул. Набережная, 42а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A96246" w:rsidRDefault="006D26A2"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2,364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A96246" w:rsidRDefault="006A5CA9"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1,84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A96246" w:rsidRDefault="006D26A2"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0,524</w:t>
            </w:r>
          </w:p>
        </w:tc>
      </w:tr>
    </w:tbl>
    <w:p w:rsidR="006D26A2" w:rsidRPr="00A96246" w:rsidRDefault="006D26A2" w:rsidP="00A96246">
      <w:pPr>
        <w:pStyle w:val="aa"/>
        <w:rPr>
          <w:b w:val="0"/>
        </w:rPr>
      </w:pPr>
    </w:p>
    <w:p w:rsidR="00C17342" w:rsidRPr="00A96246" w:rsidRDefault="00C17342" w:rsidP="00A96246">
      <w:pPr>
        <w:pStyle w:val="aa"/>
        <w:rPr>
          <w:b w:val="0"/>
        </w:rPr>
      </w:pPr>
      <w:bookmarkStart w:id="67" w:name="_Toc17299625"/>
      <w:r w:rsidRPr="00A96246">
        <w:rPr>
          <w:b w:val="0"/>
        </w:rPr>
        <w:t xml:space="preserve">1.6.3 Описание гидравлических режимов, обеспечивающих передачу тепловой энергии от источника тепловой энергии до самого удаленного потребителя и </w:t>
      </w:r>
      <w:r w:rsidRPr="00A96246">
        <w:rPr>
          <w:b w:val="0"/>
        </w:rPr>
        <w:lastRenderedPageBreak/>
        <w:t>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67"/>
    </w:p>
    <w:p w:rsidR="00C17342" w:rsidRPr="00A96246" w:rsidRDefault="00C17342" w:rsidP="00A96246">
      <w:pPr>
        <w:pStyle w:val="af0"/>
        <w:spacing w:line="240" w:lineRule="auto"/>
      </w:pPr>
      <w:r w:rsidRPr="00A96246">
        <w:t>Исходные данные по существующему гидравлическому режиму в полном объеме представлены в п. 1.3.8 настоящей главы.</w:t>
      </w:r>
    </w:p>
    <w:p w:rsidR="005E47F6" w:rsidRDefault="005E47F6" w:rsidP="00A96246">
      <w:pPr>
        <w:pStyle w:val="af0"/>
        <w:spacing w:line="240" w:lineRule="auto"/>
      </w:pPr>
    </w:p>
    <w:p w:rsidR="00A96246" w:rsidRPr="00A96246" w:rsidRDefault="00A96246" w:rsidP="00A96246">
      <w:pPr>
        <w:pStyle w:val="ae"/>
      </w:pPr>
      <w:bookmarkStart w:id="68" w:name="_Toc17299673"/>
      <w:r w:rsidRPr="00A96246">
        <w:t>Таблица 1.6.1.1.</w:t>
      </w:r>
      <w:r w:rsidRPr="00A96246">
        <w:rPr>
          <w:rFonts w:eastAsiaTheme="minorHAnsi"/>
        </w:rPr>
        <w:t xml:space="preserve"> </w:t>
      </w:r>
      <w:r w:rsidRPr="00A96246">
        <w:t>Балансы установленной мощности и тепловой нагрузки в зонах действия источника тепловой энергии</w:t>
      </w:r>
      <w:bookmarkEnd w:id="68"/>
    </w:p>
    <w:tbl>
      <w:tblPr>
        <w:tblW w:w="9923" w:type="dxa"/>
        <w:tblInd w:w="-147" w:type="dxa"/>
        <w:tblLayout w:type="fixed"/>
        <w:tblLook w:val="04A0" w:firstRow="1" w:lastRow="0" w:firstColumn="1" w:lastColumn="0" w:noHBand="0" w:noVBand="1"/>
      </w:tblPr>
      <w:tblGrid>
        <w:gridCol w:w="516"/>
        <w:gridCol w:w="1752"/>
        <w:gridCol w:w="2024"/>
        <w:gridCol w:w="1732"/>
        <w:gridCol w:w="1347"/>
        <w:gridCol w:w="1352"/>
        <w:gridCol w:w="1200"/>
      </w:tblGrid>
      <w:tr w:rsidR="00A96246" w:rsidRPr="00A96246" w:rsidTr="00A96246">
        <w:trPr>
          <w:trHeight w:val="20"/>
        </w:trPr>
        <w:tc>
          <w:tcPr>
            <w:tcW w:w="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6246" w:rsidRPr="00A96246" w:rsidRDefault="00A96246"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p w:rsidR="00A96246" w:rsidRPr="00A96246" w:rsidRDefault="00A96246"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пп</w:t>
            </w:r>
            <w:proofErr w:type="spellEnd"/>
          </w:p>
        </w:tc>
        <w:tc>
          <w:tcPr>
            <w:tcW w:w="17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246" w:rsidRPr="00A96246" w:rsidRDefault="00A96246"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котельной</w:t>
            </w:r>
          </w:p>
        </w:tc>
        <w:tc>
          <w:tcPr>
            <w:tcW w:w="202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246" w:rsidRPr="00A96246" w:rsidRDefault="00A96246"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Установленная тепловая мощность источника тепловой энергии (суммарно), Гкал/ч</w:t>
            </w:r>
          </w:p>
        </w:tc>
        <w:tc>
          <w:tcPr>
            <w:tcW w:w="17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246" w:rsidRPr="00A96246" w:rsidRDefault="00A96246"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Располагаемая тепловая мощность источника тепловой энергии (суммарно), Гкал/ч</w:t>
            </w:r>
          </w:p>
        </w:tc>
        <w:tc>
          <w:tcPr>
            <w:tcW w:w="134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246" w:rsidRPr="00A96246" w:rsidRDefault="00A96246"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Тепловая мощность нетто, Гкал/ч</w:t>
            </w:r>
          </w:p>
        </w:tc>
        <w:tc>
          <w:tcPr>
            <w:tcW w:w="13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246" w:rsidRPr="00A96246" w:rsidRDefault="00A96246" w:rsidP="00A96246">
            <w:pPr>
              <w:spacing w:after="0" w:line="240" w:lineRule="auto"/>
              <w:ind w:hanging="173"/>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Подключенная нагрузка, Гкал/ч</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96246" w:rsidRPr="00A96246" w:rsidRDefault="00A96246"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Потери тепловой мощности в тепловых сетях, Гкал/ч</w:t>
            </w:r>
          </w:p>
        </w:tc>
      </w:tr>
      <w:tr w:rsidR="00A96246" w:rsidRPr="00A96246" w:rsidTr="00A96246">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96246" w:rsidRPr="00A96246" w:rsidRDefault="00A96246"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1752" w:type="dxa"/>
            <w:tcBorders>
              <w:top w:val="nil"/>
              <w:left w:val="nil"/>
              <w:bottom w:val="single" w:sz="4" w:space="0" w:color="auto"/>
              <w:right w:val="single" w:sz="4" w:space="0" w:color="auto"/>
            </w:tcBorders>
            <w:shd w:val="clear" w:color="auto" w:fill="auto"/>
            <w:hideMark/>
          </w:tcPr>
          <w:p w:rsidR="00A96246" w:rsidRPr="00A96246" w:rsidRDefault="00A96246"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Котельная - п. Солнечный, ул. Набережная, 42а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246" w:rsidRPr="00A96246" w:rsidRDefault="00A96246"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2,4</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246" w:rsidRPr="00A96246" w:rsidRDefault="00A96246"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2,4</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246" w:rsidRPr="00A96246" w:rsidRDefault="00A96246"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2,364</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246" w:rsidRPr="00A96246" w:rsidRDefault="00A96246"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1,84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246" w:rsidRPr="00A96246" w:rsidRDefault="00A96246"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0,01</w:t>
            </w:r>
          </w:p>
        </w:tc>
      </w:tr>
    </w:tbl>
    <w:p w:rsidR="00AC57EC" w:rsidRDefault="00AC57EC" w:rsidP="00A96246">
      <w:pPr>
        <w:pStyle w:val="af0"/>
        <w:spacing w:line="240" w:lineRule="auto"/>
      </w:pPr>
    </w:p>
    <w:p w:rsidR="00AC57EC" w:rsidRPr="00AC57EC" w:rsidRDefault="00AC57EC" w:rsidP="00AC57EC"/>
    <w:p w:rsidR="00A96246" w:rsidRPr="00AC57EC" w:rsidRDefault="00A96246" w:rsidP="00AC57EC">
      <w:pPr>
        <w:tabs>
          <w:tab w:val="left" w:pos="6000"/>
        </w:tabs>
        <w:sectPr w:rsidR="00A96246" w:rsidRPr="00AC57EC" w:rsidSect="00A96246">
          <w:headerReference w:type="default" r:id="rId34"/>
          <w:footerReference w:type="default" r:id="rId35"/>
          <w:pgSz w:w="11906" w:h="16838" w:code="9"/>
          <w:pgMar w:top="1134" w:right="851" w:bottom="1134" w:left="1418" w:header="0" w:footer="0" w:gutter="0"/>
          <w:cols w:space="708"/>
          <w:docGrid w:linePitch="360"/>
        </w:sectPr>
      </w:pPr>
    </w:p>
    <w:p w:rsidR="00E179E3" w:rsidRPr="00AC57EC" w:rsidRDefault="00AC57EC" w:rsidP="00AC57EC">
      <w:pPr>
        <w:tabs>
          <w:tab w:val="left" w:pos="5175"/>
        </w:tabs>
        <w:jc w:val="both"/>
        <w:rPr>
          <w:rFonts w:ascii="Times New Roman" w:hAnsi="Times New Roman" w:cs="Times New Roman"/>
          <w:sz w:val="28"/>
          <w:szCs w:val="28"/>
        </w:rPr>
      </w:pPr>
      <w:bookmarkStart w:id="69" w:name="_Toc17299626"/>
      <w:r w:rsidRPr="00AC57EC">
        <w:rPr>
          <w:rFonts w:ascii="Times New Roman" w:hAnsi="Times New Roman" w:cs="Times New Roman"/>
          <w:sz w:val="28"/>
          <w:szCs w:val="28"/>
        </w:rPr>
        <w:lastRenderedPageBreak/>
        <w:t>1.</w:t>
      </w:r>
      <w:r w:rsidR="00E179E3" w:rsidRPr="00AC57EC">
        <w:rPr>
          <w:rFonts w:ascii="Times New Roman" w:hAnsi="Times New Roman" w:cs="Times New Roman"/>
          <w:sz w:val="28"/>
          <w:szCs w:val="28"/>
        </w:rPr>
        <w:t>6.4 Описание причины возникновения дефицитов тепловой мощности и последствий влияния дефицитов на качество теплоснабжения</w:t>
      </w:r>
      <w:bookmarkEnd w:id="69"/>
    </w:p>
    <w:p w:rsidR="00E179E3" w:rsidRPr="00A96246" w:rsidRDefault="00E179E3" w:rsidP="00A96246">
      <w:pPr>
        <w:pStyle w:val="af0"/>
        <w:spacing w:line="240" w:lineRule="auto"/>
      </w:pPr>
      <w:r w:rsidRPr="00A96246">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Зоны действия с дефицитом тепловой мощности не выявлены.</w:t>
      </w:r>
    </w:p>
    <w:p w:rsidR="0065199B" w:rsidRPr="00A96246" w:rsidRDefault="0065199B" w:rsidP="00A96246">
      <w:pPr>
        <w:pStyle w:val="aa"/>
        <w:rPr>
          <w:b w:val="0"/>
        </w:rPr>
      </w:pPr>
      <w:bookmarkStart w:id="70" w:name="_Toc17299627"/>
      <w:r w:rsidRPr="00A96246">
        <w:rPr>
          <w:b w:val="0"/>
        </w:rPr>
        <w:t xml:space="preserve">1.6.5 Описание резервов тепловой мощности нетто </w:t>
      </w:r>
      <w:r w:rsidR="00AA4953" w:rsidRPr="00A96246">
        <w:rPr>
          <w:b w:val="0"/>
        </w:rPr>
        <w:t>источника</w:t>
      </w:r>
      <w:r w:rsidRPr="00A96246">
        <w:rPr>
          <w:b w:val="0"/>
        </w:rPr>
        <w:t xml:space="preserve"> тепловой энергии и возможностей расширения технологических зон действия </w:t>
      </w:r>
      <w:r w:rsidR="00AA4953" w:rsidRPr="00A96246">
        <w:rPr>
          <w:b w:val="0"/>
        </w:rPr>
        <w:t>источника</w:t>
      </w:r>
      <w:r w:rsidRPr="00A96246">
        <w:rPr>
          <w:b w:val="0"/>
        </w:rPr>
        <w:t xml:space="preserve"> тепловой энергии с резервами тепловой мощности нетто в зоны действия с дефицитом тепловой мощности</w:t>
      </w:r>
      <w:bookmarkEnd w:id="70"/>
    </w:p>
    <w:p w:rsidR="00285A31" w:rsidRPr="00A96246" w:rsidRDefault="00285A31" w:rsidP="00A96246">
      <w:pPr>
        <w:pStyle w:val="af0"/>
        <w:spacing w:line="240" w:lineRule="auto"/>
      </w:pPr>
      <w:r w:rsidRPr="00A96246">
        <w:t xml:space="preserve">Возможности расширения технологических зон действия </w:t>
      </w:r>
      <w:r w:rsidR="00AA4953" w:rsidRPr="00A96246">
        <w:t>источника</w:t>
      </w:r>
      <w:r w:rsidRPr="00A96246">
        <w:t xml:space="preserve"> тепловой энергии с резервами тепловой мощности нетто в зоны действия </w:t>
      </w:r>
      <w:r w:rsidR="00AA4953" w:rsidRPr="00A96246">
        <w:t>источника</w:t>
      </w:r>
      <w:r w:rsidRPr="00A96246">
        <w:t xml:space="preserve"> с дефицитом тепловой мощности отсутству</w:t>
      </w:r>
      <w:r w:rsidR="00296425" w:rsidRPr="00A96246">
        <w:t>е</w:t>
      </w:r>
      <w:r w:rsidRPr="00A96246">
        <w:t>т.</w:t>
      </w:r>
    </w:p>
    <w:p w:rsidR="0065199B" w:rsidRPr="00A96246" w:rsidRDefault="0065199B" w:rsidP="00A96246">
      <w:pPr>
        <w:pStyle w:val="aa"/>
        <w:rPr>
          <w:b w:val="0"/>
        </w:rPr>
      </w:pPr>
      <w:bookmarkStart w:id="71" w:name="_Toc17299628"/>
      <w:r w:rsidRPr="00A96246">
        <w:rPr>
          <w:b w:val="0"/>
        </w:rPr>
        <w:t>Часть 7 Балансы теплоносителя</w:t>
      </w:r>
      <w:bookmarkEnd w:id="71"/>
    </w:p>
    <w:p w:rsidR="0065199B" w:rsidRPr="00A96246" w:rsidRDefault="0065199B" w:rsidP="00A96246">
      <w:pPr>
        <w:pStyle w:val="aa"/>
        <w:rPr>
          <w:b w:val="0"/>
        </w:rPr>
      </w:pPr>
      <w:bookmarkStart w:id="72" w:name="_Toc17299629"/>
      <w:r w:rsidRPr="00A96246">
        <w:rPr>
          <w:b w:val="0"/>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w:t>
      </w:r>
      <w:r w:rsidR="00AA4953" w:rsidRPr="00A96246">
        <w:rPr>
          <w:b w:val="0"/>
        </w:rPr>
        <w:t>источника</w:t>
      </w:r>
      <w:r w:rsidRPr="00A96246">
        <w:rPr>
          <w:b w:val="0"/>
        </w:rPr>
        <w:t xml:space="preserve"> тепловой энергии, в том числе работающих на единую тепловую сеть</w:t>
      </w:r>
      <w:bookmarkEnd w:id="72"/>
    </w:p>
    <w:p w:rsidR="00296425" w:rsidRPr="00A96246" w:rsidRDefault="001B1A4E" w:rsidP="00A96246">
      <w:pPr>
        <w:pStyle w:val="af0"/>
        <w:spacing w:line="240" w:lineRule="auto"/>
      </w:pPr>
      <w:r w:rsidRPr="00A96246">
        <w:t>Максимальное потребление теплоносителя в теплоиспользующих установках потребителей</w:t>
      </w:r>
      <w:r w:rsidR="001701E6" w:rsidRPr="00A96246">
        <w:t xml:space="preserve"> представлено в таблице 1.7.1.1.</w:t>
      </w:r>
    </w:p>
    <w:p w:rsidR="001B1A4E" w:rsidRPr="00A96246" w:rsidRDefault="001B1A4E" w:rsidP="00A96246">
      <w:pPr>
        <w:pStyle w:val="ae"/>
      </w:pPr>
      <w:bookmarkStart w:id="73" w:name="_Toc17299674"/>
      <w:r w:rsidRPr="00A96246">
        <w:t>Таблица 1.7.1.1 Максимальное потребление теплоносителя в теплоиспользующих установках потребителей</w:t>
      </w:r>
      <w:bookmarkEnd w:id="73"/>
    </w:p>
    <w:tbl>
      <w:tblPr>
        <w:tblW w:w="9498" w:type="dxa"/>
        <w:tblInd w:w="-5" w:type="dxa"/>
        <w:tblLook w:val="04A0" w:firstRow="1" w:lastRow="0" w:firstColumn="1" w:lastColumn="0" w:noHBand="0" w:noVBand="1"/>
      </w:tblPr>
      <w:tblGrid>
        <w:gridCol w:w="960"/>
        <w:gridCol w:w="5703"/>
        <w:gridCol w:w="2835"/>
      </w:tblGrid>
      <w:tr w:rsidR="001B1A4E" w:rsidRPr="00A96246" w:rsidTr="001701E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1A4E" w:rsidRPr="00A96246" w:rsidRDefault="001B1A4E"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roofErr w:type="spellStart"/>
            <w:r w:rsidRPr="00A96246">
              <w:rPr>
                <w:rFonts w:ascii="Times New Roman" w:eastAsia="Times New Roman" w:hAnsi="Times New Roman" w:cs="Times New Roman"/>
                <w:sz w:val="28"/>
                <w:szCs w:val="28"/>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B1A4E" w:rsidRPr="00A96246" w:rsidRDefault="001B1A4E"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котельной</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B1A4E" w:rsidRPr="00A96246" w:rsidRDefault="001B1A4E"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Расход теплоносителя, тонн/ч</w:t>
            </w:r>
          </w:p>
        </w:tc>
      </w:tr>
      <w:tr w:rsidR="00CA5523" w:rsidRPr="00A96246" w:rsidTr="00CA5523">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873" w:rsidRPr="00A96246" w:rsidRDefault="00BE0873"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5703" w:type="dxa"/>
            <w:tcBorders>
              <w:top w:val="nil"/>
              <w:left w:val="nil"/>
              <w:bottom w:val="single" w:sz="4" w:space="0" w:color="auto"/>
              <w:right w:val="single" w:sz="4" w:space="0" w:color="auto"/>
            </w:tcBorders>
            <w:shd w:val="clear" w:color="auto" w:fill="auto"/>
            <w:hideMark/>
          </w:tcPr>
          <w:p w:rsidR="00BE0873" w:rsidRPr="00A96246" w:rsidRDefault="00BE0873"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FB72C2" w:rsidRPr="00A96246">
              <w:rPr>
                <w:rFonts w:ascii="Times New Roman" w:eastAsia="Times New Roman" w:hAnsi="Times New Roman" w:cs="Times New Roman"/>
                <w:sz w:val="28"/>
                <w:szCs w:val="28"/>
                <w:lang w:eastAsia="ru-RU"/>
              </w:rPr>
              <w:t>ул. Набережная, 42а</w:t>
            </w:r>
          </w:p>
        </w:tc>
        <w:tc>
          <w:tcPr>
            <w:tcW w:w="2835" w:type="dxa"/>
            <w:tcBorders>
              <w:top w:val="nil"/>
              <w:left w:val="nil"/>
              <w:bottom w:val="single" w:sz="4" w:space="0" w:color="auto"/>
              <w:right w:val="single" w:sz="4" w:space="0" w:color="auto"/>
            </w:tcBorders>
            <w:shd w:val="clear" w:color="auto" w:fill="auto"/>
            <w:vAlign w:val="bottom"/>
            <w:hideMark/>
          </w:tcPr>
          <w:p w:rsidR="00BE0873" w:rsidRPr="00A96246" w:rsidRDefault="005914B9" w:rsidP="00A96246">
            <w:pPr>
              <w:spacing w:after="0" w:line="240" w:lineRule="auto"/>
              <w:jc w:val="right"/>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нд</w:t>
            </w:r>
            <w:proofErr w:type="spellEnd"/>
          </w:p>
        </w:tc>
      </w:tr>
    </w:tbl>
    <w:p w:rsidR="001B1A4E" w:rsidRPr="00A96246" w:rsidRDefault="001B1A4E" w:rsidP="00A96246">
      <w:pPr>
        <w:pStyle w:val="aa"/>
        <w:rPr>
          <w:b w:val="0"/>
        </w:rPr>
      </w:pPr>
    </w:p>
    <w:p w:rsidR="0065199B" w:rsidRPr="00A96246" w:rsidRDefault="0065199B" w:rsidP="00A96246">
      <w:pPr>
        <w:pStyle w:val="aa"/>
        <w:rPr>
          <w:b w:val="0"/>
        </w:rPr>
      </w:pPr>
      <w:bookmarkStart w:id="74" w:name="_Toc17299630"/>
      <w:r w:rsidRPr="00A96246">
        <w:rPr>
          <w:b w:val="0"/>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74"/>
    </w:p>
    <w:p w:rsidR="001701E6" w:rsidRPr="00A96246" w:rsidRDefault="001701E6" w:rsidP="00A96246">
      <w:pPr>
        <w:pStyle w:val="af0"/>
        <w:spacing w:line="240" w:lineRule="auto"/>
        <w:rPr>
          <w:lang w:eastAsia="ru-RU"/>
        </w:rPr>
      </w:pPr>
      <w:r w:rsidRPr="00A96246">
        <w:rPr>
          <w:lang w:eastAsia="ru-RU"/>
        </w:rPr>
        <w:t xml:space="preserve">Согласно п. 6.17 СНиП 41-02-2003 и п. 6.22 СП </w:t>
      </w:r>
      <w:proofErr w:type="spellStart"/>
      <w:r w:rsidRPr="00A96246">
        <w:rPr>
          <w:lang w:eastAsia="ru-RU"/>
        </w:rPr>
        <w:t>СП</w:t>
      </w:r>
      <w:proofErr w:type="spellEnd"/>
      <w:r w:rsidRPr="00A96246">
        <w:rPr>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A96246">
        <w:rPr>
          <w:lang w:eastAsia="ru-RU"/>
        </w:rPr>
        <w:t>недеаэрированной</w:t>
      </w:r>
      <w:proofErr w:type="spellEnd"/>
      <w:r w:rsidRPr="00A96246">
        <w:rPr>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w:t>
      </w:r>
    </w:p>
    <w:p w:rsidR="001701E6" w:rsidRPr="00A96246" w:rsidRDefault="001701E6" w:rsidP="00A96246">
      <w:pPr>
        <w:pStyle w:val="af0"/>
        <w:spacing w:line="240" w:lineRule="auto"/>
        <w:rPr>
          <w:lang w:eastAsia="ru-RU"/>
        </w:rPr>
      </w:pPr>
      <w:r w:rsidRPr="00A96246">
        <w:rPr>
          <w:lang w:eastAsia="ru-RU"/>
        </w:rPr>
        <w:t>Для закрытых систем теплоснабжения аварийная подпитка должна обеспечиваться только из систем хозяйственно-питьевого водоснабжения.</w:t>
      </w:r>
    </w:p>
    <w:p w:rsidR="0065199B" w:rsidRPr="00A96246" w:rsidRDefault="0065199B" w:rsidP="00A96246">
      <w:pPr>
        <w:pStyle w:val="aa"/>
        <w:rPr>
          <w:b w:val="0"/>
        </w:rPr>
      </w:pPr>
      <w:bookmarkStart w:id="75" w:name="_Toc17299631"/>
      <w:r w:rsidRPr="00A96246">
        <w:rPr>
          <w:b w:val="0"/>
        </w:rPr>
        <w:t xml:space="preserve">Часть 8 Топливные балансы </w:t>
      </w:r>
      <w:r w:rsidR="00AA4953" w:rsidRPr="00A96246">
        <w:rPr>
          <w:b w:val="0"/>
        </w:rPr>
        <w:t>источника</w:t>
      </w:r>
      <w:r w:rsidRPr="00A96246">
        <w:rPr>
          <w:b w:val="0"/>
        </w:rPr>
        <w:t xml:space="preserve"> тепловой энергии и система обеспечения </w:t>
      </w:r>
      <w:r w:rsidRPr="00A96246">
        <w:rPr>
          <w:b w:val="0"/>
        </w:rPr>
        <w:lastRenderedPageBreak/>
        <w:t>топливом</w:t>
      </w:r>
      <w:bookmarkEnd w:id="75"/>
    </w:p>
    <w:p w:rsidR="0065199B" w:rsidRPr="00A96246" w:rsidRDefault="0065199B" w:rsidP="00A96246">
      <w:pPr>
        <w:pStyle w:val="aa"/>
        <w:rPr>
          <w:b w:val="0"/>
        </w:rPr>
      </w:pPr>
      <w:bookmarkStart w:id="76" w:name="_Toc17299632"/>
      <w:r w:rsidRPr="00A96246">
        <w:rPr>
          <w:b w:val="0"/>
        </w:rPr>
        <w:t>1.8.1. Описание видов и количества используемого основного топлива для каждого источника тепловой энергии</w:t>
      </w:r>
      <w:bookmarkEnd w:id="76"/>
    </w:p>
    <w:p w:rsidR="00296425" w:rsidRPr="00A96246" w:rsidRDefault="00296425" w:rsidP="00A96246">
      <w:pPr>
        <w:pStyle w:val="af0"/>
        <w:spacing w:line="240" w:lineRule="auto"/>
      </w:pPr>
      <w:r w:rsidRPr="00A96246">
        <w:t>Во всех рассматриваем</w:t>
      </w:r>
      <w:r w:rsidR="0069781A" w:rsidRPr="00A96246">
        <w:t>ой</w:t>
      </w:r>
      <w:r w:rsidRPr="00A96246">
        <w:t xml:space="preserve"> </w:t>
      </w:r>
      <w:r w:rsidR="00450569" w:rsidRPr="00A96246">
        <w:t>котельной</w:t>
      </w:r>
      <w:r w:rsidRPr="00A96246">
        <w:t xml:space="preserve"> природный газ является основным видом т</w:t>
      </w:r>
      <w:r w:rsidR="00E179E3" w:rsidRPr="00A96246">
        <w:t>оплива. В таблице ниже приведен</w:t>
      </w:r>
      <w:r w:rsidRPr="00A96246">
        <w:t xml:space="preserve"> </w:t>
      </w:r>
      <w:r w:rsidR="00E179E3" w:rsidRPr="00A96246">
        <w:t>анализ расхода топлива</w:t>
      </w:r>
      <w:r w:rsidR="00896FA4" w:rsidRPr="00A96246">
        <w:t xml:space="preserve"> на 20</w:t>
      </w:r>
      <w:r w:rsidR="00BA0826">
        <w:t>20</w:t>
      </w:r>
      <w:r w:rsidR="00896FA4" w:rsidRPr="00A96246">
        <w:t xml:space="preserve"> год.</w:t>
      </w:r>
    </w:p>
    <w:p w:rsidR="00296425" w:rsidRPr="00A96246" w:rsidRDefault="00296425" w:rsidP="00A96246">
      <w:pPr>
        <w:pStyle w:val="ae"/>
      </w:pPr>
      <w:bookmarkStart w:id="77" w:name="_Toc17299675"/>
      <w:r w:rsidRPr="00A96246">
        <w:t xml:space="preserve">Таблица 1.8.1.1. </w:t>
      </w:r>
      <w:r w:rsidR="00B60EB4" w:rsidRPr="00A96246">
        <w:t>Анализ расхода топлива на 20</w:t>
      </w:r>
      <w:r w:rsidR="00BA0826">
        <w:t>20</w:t>
      </w:r>
      <w:r w:rsidR="00B60EB4" w:rsidRPr="00A96246">
        <w:t xml:space="preserve"> год</w:t>
      </w:r>
      <w:bookmarkEnd w:id="77"/>
    </w:p>
    <w:tbl>
      <w:tblPr>
        <w:tblW w:w="9498" w:type="dxa"/>
        <w:tblInd w:w="-5" w:type="dxa"/>
        <w:tblLook w:val="04A0" w:firstRow="1" w:lastRow="0" w:firstColumn="1" w:lastColumn="0" w:noHBand="0" w:noVBand="1"/>
      </w:tblPr>
      <w:tblGrid>
        <w:gridCol w:w="960"/>
        <w:gridCol w:w="4002"/>
        <w:gridCol w:w="2268"/>
        <w:gridCol w:w="2268"/>
      </w:tblGrid>
      <w:tr w:rsidR="00CA5523" w:rsidRPr="00A96246" w:rsidTr="00896FA4">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6FA4" w:rsidRPr="00A96246" w:rsidRDefault="00896FA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p w:rsidR="00896FA4" w:rsidRPr="00A96246" w:rsidRDefault="00896FA4"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пп</w:t>
            </w:r>
            <w:proofErr w:type="spellEnd"/>
          </w:p>
        </w:tc>
        <w:tc>
          <w:tcPr>
            <w:tcW w:w="40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A96246" w:rsidRDefault="00896FA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котельной</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A96246" w:rsidRDefault="00896FA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 Расход условного вида топлива, т </w:t>
            </w:r>
            <w:proofErr w:type="spellStart"/>
            <w:r w:rsidRPr="00A96246">
              <w:rPr>
                <w:rFonts w:ascii="Times New Roman" w:eastAsia="Times New Roman" w:hAnsi="Times New Roman" w:cs="Times New Roman"/>
                <w:sz w:val="28"/>
                <w:szCs w:val="28"/>
                <w:lang w:eastAsia="ru-RU"/>
              </w:rPr>
              <w:t>у.т</w:t>
            </w:r>
            <w:proofErr w:type="spellEnd"/>
            <w:r w:rsidRPr="00A96246">
              <w:rPr>
                <w:rFonts w:ascii="Times New Roman" w:eastAsia="Times New Roman" w:hAnsi="Times New Roman" w:cs="Times New Roman"/>
                <w:sz w:val="28"/>
                <w:szCs w:val="28"/>
                <w:lang w:eastAsia="ru-RU"/>
              </w:rPr>
              <w:t>.</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A96246" w:rsidRDefault="00896FA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Расход природного газа, </w:t>
            </w:r>
            <w:proofErr w:type="spellStart"/>
            <w:r w:rsidRPr="00A96246">
              <w:rPr>
                <w:rFonts w:ascii="Times New Roman" w:eastAsia="Times New Roman" w:hAnsi="Times New Roman" w:cs="Times New Roman"/>
                <w:sz w:val="28"/>
                <w:szCs w:val="28"/>
                <w:lang w:eastAsia="ru-RU"/>
              </w:rPr>
              <w:t>тыс.куб.м</w:t>
            </w:r>
            <w:proofErr w:type="spellEnd"/>
            <w:r w:rsidRPr="00A96246">
              <w:rPr>
                <w:rFonts w:ascii="Times New Roman" w:eastAsia="Times New Roman" w:hAnsi="Times New Roman" w:cs="Times New Roman"/>
                <w:sz w:val="28"/>
                <w:szCs w:val="28"/>
                <w:lang w:eastAsia="ru-RU"/>
              </w:rPr>
              <w:t>. </w:t>
            </w:r>
          </w:p>
        </w:tc>
      </w:tr>
      <w:tr w:rsidR="00CA5523" w:rsidRPr="00A96246" w:rsidTr="00E3602B">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304" w:rsidRPr="00A96246" w:rsidRDefault="009D330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4002" w:type="dxa"/>
            <w:tcBorders>
              <w:top w:val="nil"/>
              <w:left w:val="nil"/>
              <w:bottom w:val="single" w:sz="4" w:space="0" w:color="auto"/>
              <w:right w:val="single" w:sz="4" w:space="0" w:color="auto"/>
            </w:tcBorders>
            <w:shd w:val="clear" w:color="auto" w:fill="auto"/>
            <w:hideMark/>
          </w:tcPr>
          <w:p w:rsidR="009D3304" w:rsidRPr="00A96246" w:rsidRDefault="009D330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CA5523" w:rsidRPr="00A96246">
              <w:rPr>
                <w:rFonts w:ascii="Times New Roman" w:eastAsia="Times New Roman" w:hAnsi="Times New Roman" w:cs="Times New Roman"/>
                <w:sz w:val="28"/>
                <w:szCs w:val="28"/>
                <w:lang w:eastAsia="ru-RU"/>
              </w:rPr>
              <w:br/>
            </w:r>
            <w:r w:rsidR="00FB72C2" w:rsidRPr="00A96246">
              <w:rPr>
                <w:rFonts w:ascii="Times New Roman" w:eastAsia="Times New Roman" w:hAnsi="Times New Roman" w:cs="Times New Roman"/>
                <w:sz w:val="28"/>
                <w:szCs w:val="28"/>
                <w:lang w:eastAsia="ru-RU"/>
              </w:rPr>
              <w:t>ул. Набережная, 42а</w:t>
            </w:r>
          </w:p>
        </w:tc>
        <w:tc>
          <w:tcPr>
            <w:tcW w:w="2268" w:type="dxa"/>
            <w:tcBorders>
              <w:top w:val="nil"/>
              <w:left w:val="nil"/>
              <w:bottom w:val="single" w:sz="4" w:space="0" w:color="auto"/>
              <w:right w:val="single" w:sz="4" w:space="0" w:color="auto"/>
            </w:tcBorders>
            <w:shd w:val="clear" w:color="auto" w:fill="auto"/>
            <w:vAlign w:val="bottom"/>
            <w:hideMark/>
          </w:tcPr>
          <w:p w:rsidR="009D3304" w:rsidRPr="00A96246" w:rsidRDefault="005914B9"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1053,0</w:t>
            </w:r>
          </w:p>
        </w:tc>
        <w:tc>
          <w:tcPr>
            <w:tcW w:w="2268" w:type="dxa"/>
            <w:tcBorders>
              <w:top w:val="nil"/>
              <w:left w:val="nil"/>
              <w:bottom w:val="single" w:sz="4" w:space="0" w:color="auto"/>
              <w:right w:val="single" w:sz="4" w:space="0" w:color="auto"/>
            </w:tcBorders>
            <w:shd w:val="clear" w:color="auto" w:fill="auto"/>
            <w:vAlign w:val="bottom"/>
            <w:hideMark/>
          </w:tcPr>
          <w:p w:rsidR="009D3304" w:rsidRPr="00A96246" w:rsidRDefault="00BA0826" w:rsidP="00A9624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833</w:t>
            </w:r>
          </w:p>
        </w:tc>
      </w:tr>
    </w:tbl>
    <w:p w:rsidR="000A05BE" w:rsidRPr="00A96246" w:rsidRDefault="000A05BE" w:rsidP="00A96246">
      <w:pPr>
        <w:pStyle w:val="ae"/>
        <w:spacing w:before="0" w:after="0"/>
      </w:pPr>
    </w:p>
    <w:p w:rsidR="0065199B" w:rsidRPr="00A96246" w:rsidRDefault="0065199B" w:rsidP="00A96246">
      <w:pPr>
        <w:pStyle w:val="aa"/>
        <w:rPr>
          <w:b w:val="0"/>
        </w:rPr>
      </w:pPr>
      <w:bookmarkStart w:id="78" w:name="_Toc17299633"/>
      <w:r w:rsidRPr="00A96246">
        <w:rPr>
          <w:b w:val="0"/>
        </w:rPr>
        <w:t>1.8.2. Описание видов резервного и аварийного топлива и возможности их обеспечения в соответствии с нормативными требованиями</w:t>
      </w:r>
      <w:bookmarkEnd w:id="78"/>
    </w:p>
    <w:p w:rsidR="001701E6" w:rsidRPr="00A96246" w:rsidRDefault="006F5BAF" w:rsidP="00A96246">
      <w:pPr>
        <w:pStyle w:val="af0"/>
        <w:spacing w:line="240" w:lineRule="auto"/>
      </w:pPr>
      <w:r w:rsidRPr="00A96246">
        <w:t>В рассматриваем</w:t>
      </w:r>
      <w:r w:rsidR="005914B9" w:rsidRPr="00A96246">
        <w:t>ой</w:t>
      </w:r>
      <w:r w:rsidRPr="00A96246">
        <w:t xml:space="preserve"> </w:t>
      </w:r>
      <w:r w:rsidR="00450569" w:rsidRPr="00A96246">
        <w:t>котельной</w:t>
      </w:r>
      <w:r w:rsidRPr="00A96246">
        <w:t xml:space="preserve"> отсутствует ре</w:t>
      </w:r>
      <w:r w:rsidR="00CA5523" w:rsidRPr="00A96246">
        <w:t>зервный и аварийный вид топлива</w:t>
      </w:r>
      <w:r w:rsidRPr="00A96246">
        <w:t xml:space="preserve">. </w:t>
      </w:r>
    </w:p>
    <w:p w:rsidR="0065199B" w:rsidRPr="00A96246" w:rsidRDefault="0065199B" w:rsidP="00A96246">
      <w:pPr>
        <w:pStyle w:val="aa"/>
        <w:rPr>
          <w:b w:val="0"/>
        </w:rPr>
      </w:pPr>
      <w:bookmarkStart w:id="79" w:name="_Toc17299634"/>
      <w:r w:rsidRPr="00A96246">
        <w:rPr>
          <w:b w:val="0"/>
        </w:rPr>
        <w:t>1.8.3. Описание особенностей характеристик видов топлива в зависимости от мест поставки</w:t>
      </w:r>
      <w:bookmarkEnd w:id="79"/>
    </w:p>
    <w:p w:rsidR="00296425" w:rsidRPr="00A96246" w:rsidRDefault="00296425" w:rsidP="00A96246">
      <w:pPr>
        <w:pStyle w:val="af0"/>
        <w:spacing w:line="240" w:lineRule="auto"/>
      </w:pPr>
      <w:r w:rsidRPr="00A96246">
        <w:t xml:space="preserve">Основное топливо </w:t>
      </w:r>
      <w:r w:rsidR="00AA4953" w:rsidRPr="00A96246">
        <w:t>источника</w:t>
      </w:r>
      <w:r w:rsidR="005914B9" w:rsidRPr="00A96246">
        <w:t xml:space="preserve"> тепловой энергии</w:t>
      </w:r>
      <w:r w:rsidRPr="00A96246">
        <w:t xml:space="preserve"> </w:t>
      </w:r>
      <w:r w:rsidR="00C16F39" w:rsidRPr="00A96246">
        <w:t>Солнечного</w:t>
      </w:r>
      <w:r w:rsidR="009D3304" w:rsidRPr="00A96246">
        <w:t xml:space="preserve"> сельского поселения</w:t>
      </w:r>
      <w:r w:rsidRPr="00A96246">
        <w:t xml:space="preserve"> – природный газ. Характеристики топлива не зависят от места поставки.</w:t>
      </w:r>
    </w:p>
    <w:p w:rsidR="0065199B" w:rsidRPr="00A96246" w:rsidRDefault="0065199B" w:rsidP="00A96246">
      <w:pPr>
        <w:pStyle w:val="aa"/>
        <w:rPr>
          <w:b w:val="0"/>
        </w:rPr>
      </w:pPr>
      <w:bookmarkStart w:id="80" w:name="_Toc17299635"/>
      <w:r w:rsidRPr="00A96246">
        <w:rPr>
          <w:b w:val="0"/>
        </w:rPr>
        <w:t>1.8.4. Описание использования местных видов топлива</w:t>
      </w:r>
      <w:bookmarkEnd w:id="80"/>
    </w:p>
    <w:p w:rsidR="005914B9" w:rsidRPr="00A96246" w:rsidRDefault="005914B9" w:rsidP="00A96246">
      <w:pPr>
        <w:pStyle w:val="af0"/>
        <w:spacing w:line="240" w:lineRule="auto"/>
      </w:pPr>
      <w:bookmarkStart w:id="81" w:name="_Toc5922211"/>
      <w:r w:rsidRPr="00A96246">
        <w:t>Основное топливо источника тепловой энергии Солнечного сельского поселения – природный газ. Характеристики топлива не зависят от места поставки.</w:t>
      </w:r>
    </w:p>
    <w:p w:rsidR="00F93D89" w:rsidRPr="00A96246" w:rsidRDefault="00F93D89" w:rsidP="00A96246">
      <w:pPr>
        <w:pStyle w:val="aa"/>
        <w:rPr>
          <w:b w:val="0"/>
        </w:rPr>
      </w:pPr>
      <w:bookmarkStart w:id="82" w:name="_Toc17299636"/>
      <w:r w:rsidRPr="00A96246">
        <w:rPr>
          <w:b w:val="0"/>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81"/>
      <w:bookmarkEnd w:id="82"/>
    </w:p>
    <w:p w:rsidR="00F93D89" w:rsidRPr="00A96246" w:rsidRDefault="00F93D89" w:rsidP="00A96246">
      <w:pPr>
        <w:pStyle w:val="af0"/>
        <w:spacing w:line="240" w:lineRule="auto"/>
      </w:pPr>
      <w:r w:rsidRPr="00A96246">
        <w:t>Низшая теплота сгорания природного газа составляет 8910</w:t>
      </w:r>
      <w:r w:rsidRPr="00A96246">
        <w:rPr>
          <w:rFonts w:eastAsiaTheme="minorHAnsi"/>
          <w:color w:val="333333"/>
          <w:shd w:val="clear" w:color="auto" w:fill="FFFFFF"/>
        </w:rPr>
        <w:t xml:space="preserve"> </w:t>
      </w:r>
      <w:r w:rsidRPr="00A96246">
        <w:t>ккал/нм3.</w:t>
      </w:r>
    </w:p>
    <w:p w:rsidR="00F93D89" w:rsidRPr="00A96246" w:rsidRDefault="00F93D89" w:rsidP="00A96246">
      <w:pPr>
        <w:pStyle w:val="aa"/>
        <w:rPr>
          <w:b w:val="0"/>
        </w:rPr>
      </w:pPr>
      <w:bookmarkStart w:id="83" w:name="_Toc5922212"/>
      <w:bookmarkStart w:id="84" w:name="_Toc17299637"/>
      <w:r w:rsidRPr="00A96246">
        <w:rPr>
          <w:b w:val="0"/>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83"/>
      <w:bookmarkEnd w:id="84"/>
    </w:p>
    <w:p w:rsidR="00F93D89" w:rsidRPr="00A96246" w:rsidRDefault="00F93D89" w:rsidP="00A96246">
      <w:pPr>
        <w:pStyle w:val="af0"/>
        <w:spacing w:line="240" w:lineRule="auto"/>
      </w:pPr>
      <w:r w:rsidRPr="00A96246">
        <w:t>В поселении преобладает вид топлива – природный газ.</w:t>
      </w:r>
    </w:p>
    <w:p w:rsidR="00F93D89" w:rsidRPr="00A96246" w:rsidRDefault="00F93D89" w:rsidP="00A96246">
      <w:pPr>
        <w:pStyle w:val="aa"/>
        <w:rPr>
          <w:b w:val="0"/>
        </w:rPr>
      </w:pPr>
      <w:bookmarkStart w:id="85" w:name="_Toc5922213"/>
      <w:bookmarkStart w:id="86" w:name="_Toc17299638"/>
      <w:r w:rsidRPr="00A96246">
        <w:rPr>
          <w:b w:val="0"/>
        </w:rPr>
        <w:t>1.8.7. Описание приоритетного направления развития топливного баланса поселения</w:t>
      </w:r>
      <w:bookmarkEnd w:id="85"/>
      <w:bookmarkEnd w:id="86"/>
    </w:p>
    <w:p w:rsidR="00F93D89" w:rsidRPr="00A96246" w:rsidRDefault="00F93D89" w:rsidP="00A96246">
      <w:pPr>
        <w:pStyle w:val="af0"/>
        <w:spacing w:line="240" w:lineRule="auto"/>
      </w:pPr>
      <w:r w:rsidRPr="00A96246">
        <w:t>Развитие топливного баланса не предусматривается.</w:t>
      </w:r>
    </w:p>
    <w:p w:rsidR="0065199B" w:rsidRPr="00A96246" w:rsidRDefault="0065199B" w:rsidP="00A96246">
      <w:pPr>
        <w:pStyle w:val="aa"/>
        <w:rPr>
          <w:b w:val="0"/>
        </w:rPr>
      </w:pPr>
      <w:bookmarkStart w:id="87" w:name="_Toc17299639"/>
      <w:r w:rsidRPr="00A96246">
        <w:rPr>
          <w:b w:val="0"/>
        </w:rPr>
        <w:t>Часть 9 Надежность теплоснабжения</w:t>
      </w:r>
      <w:bookmarkEnd w:id="87"/>
    </w:p>
    <w:p w:rsidR="0065199B" w:rsidRPr="00A96246" w:rsidRDefault="0065199B" w:rsidP="00A96246">
      <w:pPr>
        <w:pStyle w:val="aa"/>
        <w:rPr>
          <w:b w:val="0"/>
        </w:rPr>
      </w:pPr>
      <w:bookmarkStart w:id="88" w:name="_Toc17299640"/>
      <w:r w:rsidRPr="00A96246">
        <w:rPr>
          <w:b w:val="0"/>
        </w:rPr>
        <w:t>1.9.1 Поток отказов (частота отказов) участков тепловых сет</w:t>
      </w:r>
      <w:r w:rsidR="006F5BAF" w:rsidRPr="00A96246">
        <w:rPr>
          <w:b w:val="0"/>
        </w:rPr>
        <w:t>ях</w:t>
      </w:r>
      <w:bookmarkEnd w:id="88"/>
    </w:p>
    <w:p w:rsidR="00AD3895" w:rsidRPr="00A96246" w:rsidRDefault="00AD3895" w:rsidP="00A96246">
      <w:pPr>
        <w:pStyle w:val="af0"/>
        <w:spacing w:line="240" w:lineRule="auto"/>
      </w:pPr>
      <w:r w:rsidRPr="00A96246">
        <w:lastRenderedPageBreak/>
        <w:t>Статистика повреждаемо</w:t>
      </w:r>
      <w:r w:rsidR="009D3304" w:rsidRPr="00A96246">
        <w:t>сти тепловых сетей не представлена.</w:t>
      </w:r>
    </w:p>
    <w:p w:rsidR="0065199B" w:rsidRPr="00A96246" w:rsidRDefault="0065199B" w:rsidP="00A96246">
      <w:pPr>
        <w:pStyle w:val="aa"/>
        <w:rPr>
          <w:b w:val="0"/>
        </w:rPr>
      </w:pPr>
      <w:bookmarkStart w:id="89" w:name="_Toc17299641"/>
      <w:r w:rsidRPr="00A96246">
        <w:rPr>
          <w:b w:val="0"/>
        </w:rPr>
        <w:t>1.9.2 Частота отключений потребителей</w:t>
      </w:r>
      <w:bookmarkEnd w:id="89"/>
    </w:p>
    <w:p w:rsidR="006F5BAF" w:rsidRPr="00A96246" w:rsidRDefault="006F5BAF" w:rsidP="00A96246">
      <w:pPr>
        <w:pStyle w:val="af0"/>
        <w:spacing w:line="240" w:lineRule="auto"/>
      </w:pPr>
      <w:r w:rsidRPr="00A96246">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C16F39" w:rsidRPr="00A96246">
        <w:t>Солнечного</w:t>
      </w:r>
      <w:r w:rsidR="009D3304" w:rsidRPr="00A96246">
        <w:t xml:space="preserve"> сельского поселения</w:t>
      </w:r>
      <w:r w:rsidRPr="00A96246">
        <w:t xml:space="preserve"> за период 201</w:t>
      </w:r>
      <w:r w:rsidR="00BA0826">
        <w:t>8</w:t>
      </w:r>
      <w:r w:rsidRPr="00A96246">
        <w:t>-20</w:t>
      </w:r>
      <w:r w:rsidR="00BA0826">
        <w:t>20</w:t>
      </w:r>
      <w:r w:rsidRPr="00A96246">
        <w:t xml:space="preserve"> гг. не зарегистрировано.</w:t>
      </w:r>
    </w:p>
    <w:p w:rsidR="0065199B" w:rsidRPr="00A96246" w:rsidRDefault="0065199B" w:rsidP="00A96246">
      <w:pPr>
        <w:pStyle w:val="aa"/>
        <w:rPr>
          <w:b w:val="0"/>
        </w:rPr>
      </w:pPr>
      <w:bookmarkStart w:id="90" w:name="_Toc17299642"/>
      <w:r w:rsidRPr="00A96246">
        <w:rPr>
          <w:b w:val="0"/>
        </w:rPr>
        <w:t>1.9.3 Поток (частота) и время восстановления теплоснабжения потребителей после отключений</w:t>
      </w:r>
      <w:bookmarkEnd w:id="90"/>
    </w:p>
    <w:p w:rsidR="00AD3895" w:rsidRPr="00A96246" w:rsidRDefault="00AD3895" w:rsidP="00A96246">
      <w:pPr>
        <w:pStyle w:val="af0"/>
        <w:spacing w:line="240" w:lineRule="auto"/>
      </w:pPr>
      <w:r w:rsidRPr="00A96246">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C16F39" w:rsidRPr="00A96246">
        <w:t>Солнечного</w:t>
      </w:r>
      <w:r w:rsidR="009D3304" w:rsidRPr="00A96246">
        <w:t xml:space="preserve"> сельского поселения</w:t>
      </w:r>
      <w:r w:rsidRPr="00A96246">
        <w:t xml:space="preserve"> за период 201</w:t>
      </w:r>
      <w:r w:rsidR="00BA0826">
        <w:t>8</w:t>
      </w:r>
      <w:r w:rsidRPr="00A96246">
        <w:t>-20</w:t>
      </w:r>
      <w:r w:rsidR="00BA0826">
        <w:t>20</w:t>
      </w:r>
      <w:r w:rsidRPr="00A96246">
        <w:t xml:space="preserve"> гг. не зарегистрировано.</w:t>
      </w:r>
    </w:p>
    <w:p w:rsidR="0065199B" w:rsidRPr="00A96246" w:rsidRDefault="0065199B" w:rsidP="00A96246">
      <w:pPr>
        <w:pStyle w:val="aa"/>
        <w:rPr>
          <w:b w:val="0"/>
        </w:rPr>
      </w:pPr>
      <w:bookmarkStart w:id="91" w:name="_Toc17299643"/>
      <w:r w:rsidRPr="00A96246">
        <w:rPr>
          <w:b w:val="0"/>
        </w:rPr>
        <w:t>1.9.4 Графические материалы (карты-схемы тепловых сетей и зон ненормативной надежности и безопасности теплоснабжения)</w:t>
      </w:r>
      <w:bookmarkEnd w:id="91"/>
    </w:p>
    <w:p w:rsidR="00AD3895" w:rsidRPr="00A96246" w:rsidRDefault="00AD3895" w:rsidP="00A96246">
      <w:pPr>
        <w:pStyle w:val="af0"/>
        <w:spacing w:line="240" w:lineRule="auto"/>
      </w:pPr>
      <w:r w:rsidRPr="00A96246">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C16F39" w:rsidRPr="00A96246">
        <w:t>Солнечного</w:t>
      </w:r>
      <w:r w:rsidR="009D3304" w:rsidRPr="00A96246">
        <w:t xml:space="preserve"> сельского поселения</w:t>
      </w:r>
      <w:r w:rsidRPr="00A96246">
        <w:t xml:space="preserve"> за период 201</w:t>
      </w:r>
      <w:r w:rsidR="00BA0826">
        <w:t>8</w:t>
      </w:r>
      <w:r w:rsidRPr="00A96246">
        <w:t>-20</w:t>
      </w:r>
      <w:r w:rsidR="00BA0826">
        <w:t>20</w:t>
      </w:r>
      <w:r w:rsidRPr="00A96246">
        <w:t xml:space="preserve"> гг. не зарегистрировано.</w:t>
      </w:r>
    </w:p>
    <w:p w:rsidR="0065199B" w:rsidRPr="00A96246" w:rsidRDefault="0065199B" w:rsidP="00A96246">
      <w:pPr>
        <w:pStyle w:val="aa"/>
        <w:rPr>
          <w:b w:val="0"/>
        </w:rPr>
      </w:pPr>
      <w:bookmarkStart w:id="92" w:name="_Toc17299644"/>
      <w:r w:rsidRPr="00A96246">
        <w:rPr>
          <w:b w:val="0"/>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92"/>
    </w:p>
    <w:p w:rsidR="00AD3895" w:rsidRPr="00A96246" w:rsidRDefault="00AD3895" w:rsidP="00A96246">
      <w:pPr>
        <w:pStyle w:val="af0"/>
        <w:spacing w:line="240" w:lineRule="auto"/>
      </w:pPr>
      <w:r w:rsidRPr="00A96246">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A96246">
        <w:t>.</w:t>
      </w:r>
    </w:p>
    <w:p w:rsidR="0065199B" w:rsidRPr="00A96246" w:rsidRDefault="0065199B" w:rsidP="00A96246">
      <w:pPr>
        <w:pStyle w:val="aa"/>
        <w:rPr>
          <w:b w:val="0"/>
        </w:rPr>
      </w:pPr>
      <w:bookmarkStart w:id="93" w:name="_Toc17299645"/>
      <w:r w:rsidRPr="00A96246">
        <w:rPr>
          <w:b w:val="0"/>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93"/>
    </w:p>
    <w:p w:rsidR="00AD3895" w:rsidRPr="00A96246" w:rsidRDefault="00AD3895" w:rsidP="00A96246">
      <w:pPr>
        <w:pStyle w:val="af0"/>
        <w:spacing w:line="240" w:lineRule="auto"/>
      </w:pPr>
      <w:r w:rsidRPr="00A96246">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BA0826">
        <w:t>8</w:t>
      </w:r>
      <w:r w:rsidRPr="00A96246">
        <w:t>-20</w:t>
      </w:r>
      <w:r w:rsidR="00BA0826">
        <w:t>20</w:t>
      </w:r>
      <w:r w:rsidRPr="00A96246">
        <w:t xml:space="preserve"> гг. не зарегистрировано.</w:t>
      </w:r>
    </w:p>
    <w:p w:rsidR="0065199B" w:rsidRPr="00A96246" w:rsidRDefault="0065199B" w:rsidP="00A96246">
      <w:pPr>
        <w:pStyle w:val="aa"/>
        <w:rPr>
          <w:b w:val="0"/>
        </w:rPr>
      </w:pPr>
      <w:bookmarkStart w:id="94" w:name="_Toc17299646"/>
      <w:r w:rsidRPr="00A96246">
        <w:rPr>
          <w:b w:val="0"/>
        </w:rPr>
        <w:t>Часть 10 Технико-экономические показатели теплоснабжающих и теплосетевых организаций</w:t>
      </w:r>
      <w:bookmarkEnd w:id="94"/>
    </w:p>
    <w:p w:rsidR="00F8725A" w:rsidRPr="00A96246" w:rsidRDefault="00F8725A" w:rsidP="00A96246">
      <w:pPr>
        <w:pStyle w:val="af0"/>
        <w:spacing w:line="240" w:lineRule="auto"/>
      </w:pPr>
      <w:r w:rsidRPr="00A96246">
        <w:t>Стандарты раскрытия информации теплоснабжающими и теплосетевыми организациями определяются следующими нормативно-правовыми документами:</w:t>
      </w:r>
    </w:p>
    <w:p w:rsidR="00F8725A" w:rsidRPr="00A96246" w:rsidRDefault="00F8725A" w:rsidP="00A96246">
      <w:pPr>
        <w:pStyle w:val="af0"/>
        <w:numPr>
          <w:ilvl w:val="0"/>
          <w:numId w:val="14"/>
        </w:numPr>
        <w:spacing w:line="240" w:lineRule="auto"/>
      </w:pPr>
      <w:r w:rsidRPr="00A96246">
        <w:t xml:space="preserve">Постановление Правительства РФ от 30.12.2009 № 1140 (ред. от 17.01.2013) «Об утверждении стандартов раскрытия информации организациями коммунального комплекса и субъектами </w:t>
      </w:r>
      <w:r w:rsidRPr="00A96246">
        <w:lastRenderedPageBreak/>
        <w:t>естественных монополий, осуществляющими деятельность в сфере оказания услуг по передаче тепловой энергии»;</w:t>
      </w:r>
    </w:p>
    <w:p w:rsidR="00F8725A" w:rsidRPr="00A96246" w:rsidRDefault="00F8725A" w:rsidP="00A96246">
      <w:pPr>
        <w:pStyle w:val="af0"/>
        <w:numPr>
          <w:ilvl w:val="0"/>
          <w:numId w:val="14"/>
        </w:numPr>
        <w:spacing w:line="240" w:lineRule="auto"/>
      </w:pPr>
      <w:r w:rsidRPr="00A96246">
        <w:t>Постановление Правительства РФ от 17.01.2013 № 6 «О стандартах раскрытия информации в сфере водоснабжения и водоотведения» (в части горячего водоснабжения).</w:t>
      </w:r>
    </w:p>
    <w:p w:rsidR="00F8725A" w:rsidRPr="00A96246" w:rsidRDefault="00F8725A" w:rsidP="00A96246">
      <w:pPr>
        <w:pStyle w:val="af0"/>
        <w:spacing w:line="240" w:lineRule="auto"/>
      </w:pPr>
      <w:r w:rsidRPr="00A96246">
        <w:t xml:space="preserve">Информация, подлежащая раскрытию, представлена в сети интернет на официальном сайте </w:t>
      </w:r>
      <w:r w:rsidR="00CA5523" w:rsidRPr="00A96246">
        <w:t>Министерства тарифного регулирования Челябинской области</w:t>
      </w:r>
      <w:r w:rsidRPr="00A96246">
        <w:t>, либо на официальном сайте теплоснабжающей организации в сети интернет.</w:t>
      </w:r>
    </w:p>
    <w:p w:rsidR="00F8725A" w:rsidRPr="00A96246" w:rsidRDefault="00FA6947" w:rsidP="00A96246">
      <w:pPr>
        <w:pStyle w:val="af0"/>
        <w:spacing w:line="240" w:lineRule="auto"/>
      </w:pPr>
      <w:r w:rsidRPr="00A96246">
        <w:t>В таблице 10.1. представлены технико-экономические показатели</w:t>
      </w:r>
      <w:r w:rsidR="008A0F7A" w:rsidRPr="00A96246">
        <w:t xml:space="preserve"> на территории </w:t>
      </w:r>
      <w:r w:rsidR="00C16F39" w:rsidRPr="00A96246">
        <w:t>Солнечного</w:t>
      </w:r>
      <w:r w:rsidR="008A0F7A" w:rsidRPr="00A96246">
        <w:t xml:space="preserve"> сельского поселения.</w:t>
      </w:r>
    </w:p>
    <w:p w:rsidR="00F8725A" w:rsidRPr="00A96246" w:rsidRDefault="00FA6947" w:rsidP="00A96246">
      <w:pPr>
        <w:pStyle w:val="ae"/>
      </w:pPr>
      <w:bookmarkStart w:id="95" w:name="_Toc17299676"/>
      <w:r w:rsidRPr="00A96246">
        <w:t>Таблица 10.1.</w:t>
      </w:r>
      <w:r w:rsidRPr="00A96246">
        <w:rPr>
          <w:rFonts w:eastAsiaTheme="minorHAnsi"/>
        </w:rPr>
        <w:t xml:space="preserve"> </w:t>
      </w:r>
      <w:r w:rsidRPr="00A96246">
        <w:t>Технико-экономические показатели</w:t>
      </w:r>
      <w:r w:rsidR="008A0F7A" w:rsidRPr="00A96246">
        <w:rPr>
          <w:rFonts w:eastAsiaTheme="minorHAnsi"/>
        </w:rPr>
        <w:t xml:space="preserve"> </w:t>
      </w:r>
      <w:r w:rsidR="008A0F7A" w:rsidRPr="00A96246">
        <w:t xml:space="preserve">на территории </w:t>
      </w:r>
      <w:r w:rsidR="00C16F39" w:rsidRPr="00A96246">
        <w:t>Солнечного</w:t>
      </w:r>
      <w:r w:rsidR="008A0F7A" w:rsidRPr="00A96246">
        <w:t xml:space="preserve"> сельского поселения</w:t>
      </w:r>
      <w:bookmarkEnd w:id="95"/>
    </w:p>
    <w:tbl>
      <w:tblPr>
        <w:tblW w:w="9625" w:type="dxa"/>
        <w:tblInd w:w="-5" w:type="dxa"/>
        <w:tblLook w:val="04A0" w:firstRow="1" w:lastRow="0" w:firstColumn="1" w:lastColumn="0" w:noHBand="0" w:noVBand="1"/>
      </w:tblPr>
      <w:tblGrid>
        <w:gridCol w:w="500"/>
        <w:gridCol w:w="4603"/>
        <w:gridCol w:w="1840"/>
        <w:gridCol w:w="2682"/>
      </w:tblGrid>
      <w:tr w:rsidR="00FA6947" w:rsidRPr="00A96246" w:rsidTr="00FA6947">
        <w:trPr>
          <w:trHeight w:val="533"/>
          <w:tblHeader/>
        </w:trPr>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46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Показатели </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Ед. изм.</w:t>
            </w:r>
          </w:p>
        </w:tc>
        <w:tc>
          <w:tcPr>
            <w:tcW w:w="26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Значение на 20</w:t>
            </w:r>
            <w:r w:rsidR="00BA0826">
              <w:rPr>
                <w:rFonts w:ascii="Times New Roman" w:eastAsia="Times New Roman" w:hAnsi="Times New Roman" w:cs="Times New Roman"/>
                <w:color w:val="000000"/>
                <w:sz w:val="28"/>
                <w:szCs w:val="28"/>
                <w:lang w:eastAsia="ru-RU"/>
              </w:rPr>
              <w:t>20</w:t>
            </w:r>
            <w:r w:rsidRPr="00A96246">
              <w:rPr>
                <w:rFonts w:ascii="Times New Roman" w:eastAsia="Times New Roman" w:hAnsi="Times New Roman" w:cs="Times New Roman"/>
                <w:color w:val="000000"/>
                <w:sz w:val="28"/>
                <w:szCs w:val="28"/>
                <w:lang w:eastAsia="ru-RU"/>
              </w:rPr>
              <w:t xml:space="preserve"> год</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Установленная тепловая мощность </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Гкал/ч</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5914B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Присоединенная нагрузка</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Гкал/ч</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5914B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1,84</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Количество тепловых станций и </w:t>
            </w:r>
            <w:r w:rsidR="00450569" w:rsidRPr="00A96246">
              <w:rPr>
                <w:rFonts w:ascii="Times New Roman" w:eastAsia="Times New Roman" w:hAnsi="Times New Roman" w:cs="Times New Roman"/>
                <w:color w:val="000000"/>
                <w:sz w:val="28"/>
                <w:szCs w:val="28"/>
                <w:lang w:eastAsia="ru-RU"/>
              </w:rPr>
              <w:t>котельной</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ед</w:t>
            </w:r>
            <w:proofErr w:type="spellEnd"/>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5914B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Количество тепловых пунктов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ед</w:t>
            </w:r>
            <w:proofErr w:type="spellEnd"/>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8A0F7A"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Объем вырабатываемой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тыс. </w:t>
            </w:r>
            <w:r w:rsidR="008A0F7A" w:rsidRPr="00A96246">
              <w:rPr>
                <w:rFonts w:ascii="Times New Roman" w:eastAsia="Times New Roman" w:hAnsi="Times New Roman" w:cs="Times New Roman"/>
                <w:color w:val="000000"/>
                <w:sz w:val="28"/>
                <w:szCs w:val="28"/>
                <w:lang w:eastAsia="ru-RU"/>
              </w:rPr>
              <w:t>Г</w:t>
            </w:r>
            <w:r w:rsidRPr="00A96246">
              <w:rPr>
                <w:rFonts w:ascii="Times New Roman" w:eastAsia="Times New Roman" w:hAnsi="Times New Roman" w:cs="Times New Roman"/>
                <w:color w:val="000000"/>
                <w:sz w:val="28"/>
                <w:szCs w:val="28"/>
                <w:lang w:eastAsia="ru-RU"/>
              </w:rPr>
              <w:t>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5914B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4,84</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Объем покупной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тыс. </w:t>
            </w:r>
            <w:r w:rsidR="008A0F7A" w:rsidRPr="00A96246">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Объем тепловой энергии, отпущенной потребителям</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тыс. </w:t>
            </w:r>
            <w:r w:rsidR="008A0F7A" w:rsidRPr="00A96246">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5914B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4,76</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Потери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тыс. </w:t>
            </w:r>
            <w:r w:rsidR="008A0F7A" w:rsidRPr="00A96246">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5914B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0,065</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9</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Удельный расход условного топлива на единицу тепловой</w:t>
            </w:r>
            <w:r w:rsidRPr="00A96246">
              <w:rPr>
                <w:rFonts w:ascii="Times New Roman" w:eastAsia="Times New Roman" w:hAnsi="Times New Roman" w:cs="Times New Roman"/>
                <w:color w:val="000000"/>
                <w:sz w:val="28"/>
                <w:szCs w:val="28"/>
                <w:lang w:eastAsia="ru-RU"/>
              </w:rPr>
              <w:br/>
              <w:t>энергии, отпускаемой в тепловую сеть</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кг </w:t>
            </w:r>
            <w:proofErr w:type="spellStart"/>
            <w:r w:rsidRPr="00A96246">
              <w:rPr>
                <w:rFonts w:ascii="Times New Roman" w:eastAsia="Times New Roman" w:hAnsi="Times New Roman" w:cs="Times New Roman"/>
                <w:color w:val="000000"/>
                <w:sz w:val="28"/>
                <w:szCs w:val="28"/>
                <w:lang w:eastAsia="ru-RU"/>
              </w:rPr>
              <w:t>у.т</w:t>
            </w:r>
            <w:proofErr w:type="spellEnd"/>
            <w:r w:rsidRPr="00A96246">
              <w:rPr>
                <w:rFonts w:ascii="Times New Roman" w:eastAsia="Times New Roman" w:hAnsi="Times New Roman" w:cs="Times New Roman"/>
                <w:color w:val="000000"/>
                <w:sz w:val="28"/>
                <w:szCs w:val="28"/>
                <w:lang w:eastAsia="ru-RU"/>
              </w:rPr>
              <w:t>.</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5914B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r w:rsidR="00BA0826">
              <w:rPr>
                <w:rFonts w:ascii="Times New Roman" w:eastAsia="Times New Roman" w:hAnsi="Times New Roman" w:cs="Times New Roman"/>
                <w:color w:val="000000"/>
                <w:sz w:val="28"/>
                <w:szCs w:val="28"/>
                <w:lang w:eastAsia="ru-RU"/>
              </w:rPr>
              <w:t>68</w:t>
            </w:r>
            <w:r w:rsidRPr="00A96246">
              <w:rPr>
                <w:rFonts w:ascii="Times New Roman" w:eastAsia="Times New Roman" w:hAnsi="Times New Roman" w:cs="Times New Roman"/>
                <w:color w:val="000000"/>
                <w:sz w:val="28"/>
                <w:szCs w:val="28"/>
                <w:lang w:eastAsia="ru-RU"/>
              </w:rPr>
              <w:t>,7</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10</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Расход электроэнергии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тыс.кВтч</w:t>
            </w:r>
            <w:proofErr w:type="spellEnd"/>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BA0826" w:rsidP="00A9624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84,1</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Расход топлива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тыс. </w:t>
            </w:r>
            <w:proofErr w:type="spellStart"/>
            <w:r w:rsidRPr="00A96246">
              <w:rPr>
                <w:rFonts w:ascii="Times New Roman" w:eastAsia="Times New Roman" w:hAnsi="Times New Roman" w:cs="Times New Roman"/>
                <w:color w:val="000000"/>
                <w:sz w:val="28"/>
                <w:szCs w:val="28"/>
                <w:lang w:eastAsia="ru-RU"/>
              </w:rPr>
              <w:t>куб.м</w:t>
            </w:r>
            <w:proofErr w:type="spellEnd"/>
            <w:r w:rsidRPr="00A96246">
              <w:rPr>
                <w:rFonts w:ascii="Times New Roman" w:eastAsia="Times New Roman" w:hAnsi="Times New Roman" w:cs="Times New Roman"/>
                <w:color w:val="000000"/>
                <w:sz w:val="28"/>
                <w:szCs w:val="28"/>
                <w:lang w:eastAsia="ru-RU"/>
              </w:rPr>
              <w:t>.</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BA0826" w:rsidP="00A9624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833</w:t>
            </w:r>
          </w:p>
        </w:tc>
      </w:tr>
      <w:tr w:rsidR="00FA6947" w:rsidRPr="00A96246"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Среднесписочная численность основного</w:t>
            </w:r>
            <w:r w:rsidRPr="00A96246">
              <w:rPr>
                <w:rFonts w:ascii="Times New Roman" w:eastAsia="Times New Roman" w:hAnsi="Times New Roman" w:cs="Times New Roman"/>
                <w:color w:val="000000"/>
                <w:sz w:val="28"/>
                <w:szCs w:val="28"/>
                <w:lang w:eastAsia="ru-RU"/>
              </w:rPr>
              <w:br/>
              <w:t>производственного персонала</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A96246" w:rsidRDefault="00FA69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чел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A96246" w:rsidRDefault="00810B18"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r>
    </w:tbl>
    <w:p w:rsidR="00B60EB4" w:rsidRPr="00A96246" w:rsidRDefault="00B60EB4" w:rsidP="00A96246">
      <w:pPr>
        <w:pStyle w:val="aa"/>
        <w:rPr>
          <w:b w:val="0"/>
        </w:rPr>
      </w:pPr>
    </w:p>
    <w:p w:rsidR="0065199B" w:rsidRPr="00A96246" w:rsidRDefault="0065199B" w:rsidP="00A96246">
      <w:pPr>
        <w:pStyle w:val="aa"/>
        <w:rPr>
          <w:b w:val="0"/>
        </w:rPr>
      </w:pPr>
      <w:bookmarkStart w:id="96" w:name="_Toc17299647"/>
      <w:r w:rsidRPr="00A96246">
        <w:rPr>
          <w:b w:val="0"/>
        </w:rPr>
        <w:t>Часть 11 Цены (тарифы) в сфере теплоснабжения</w:t>
      </w:r>
      <w:bookmarkEnd w:id="96"/>
    </w:p>
    <w:p w:rsidR="0065199B" w:rsidRPr="00A96246" w:rsidRDefault="0065199B" w:rsidP="00A96246">
      <w:pPr>
        <w:pStyle w:val="aa"/>
        <w:rPr>
          <w:b w:val="0"/>
        </w:rPr>
      </w:pPr>
      <w:bookmarkStart w:id="97" w:name="_Toc17299648"/>
      <w:r w:rsidRPr="00A96246">
        <w:rPr>
          <w:b w:val="0"/>
        </w:rPr>
        <w:t>1.11.1. Описание структуры цен (тарифов), установленных на момент разработки схемы теплоснабжения</w:t>
      </w:r>
      <w:bookmarkEnd w:id="97"/>
    </w:p>
    <w:p w:rsidR="001701E6" w:rsidRPr="00A96246" w:rsidRDefault="00FA6947" w:rsidP="00A96246">
      <w:pPr>
        <w:pStyle w:val="af0"/>
        <w:spacing w:line="240" w:lineRule="auto"/>
      </w:pPr>
      <w:r w:rsidRPr="00A96246">
        <w:t xml:space="preserve">Структура цен (тарифов), установленных на момент разработки схемы </w:t>
      </w:r>
      <w:r w:rsidRPr="00A96246">
        <w:lastRenderedPageBreak/>
        <w:t xml:space="preserve">теплоснабжения, представлены в таблице </w:t>
      </w:r>
      <w:r w:rsidR="001701E6" w:rsidRPr="00A96246">
        <w:t>1.11.1.</w:t>
      </w:r>
    </w:p>
    <w:p w:rsidR="001701E6" w:rsidRPr="00A96246" w:rsidRDefault="001701E6" w:rsidP="00A96246">
      <w:pPr>
        <w:pStyle w:val="ae"/>
      </w:pPr>
      <w:bookmarkStart w:id="98" w:name="_Toc17299677"/>
      <w:r w:rsidRPr="00A96246">
        <w:t xml:space="preserve">Таблица 1.11.1. </w:t>
      </w:r>
      <w:r w:rsidR="00FA6947" w:rsidRPr="00A96246">
        <w:t xml:space="preserve"> </w:t>
      </w:r>
      <w:r w:rsidRPr="00A96246">
        <w:t>Структура цен (тарифов), установленных на момент разработки схемы теплоснабжения</w:t>
      </w:r>
      <w:bookmarkEnd w:id="98"/>
    </w:p>
    <w:tbl>
      <w:tblPr>
        <w:tblW w:w="963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6"/>
        <w:gridCol w:w="3919"/>
        <w:gridCol w:w="2552"/>
        <w:gridCol w:w="2693"/>
      </w:tblGrid>
      <w:tr w:rsidR="00B60EB4" w:rsidRPr="00A96246" w:rsidTr="00B60EB4">
        <w:trPr>
          <w:trHeight w:val="509"/>
        </w:trPr>
        <w:tc>
          <w:tcPr>
            <w:tcW w:w="473" w:type="dxa"/>
            <w:vMerge w:val="restart"/>
            <w:shd w:val="clear" w:color="auto" w:fill="BFBFBF" w:themeFill="background1" w:themeFillShade="BF"/>
            <w:vAlign w:val="center"/>
            <w:hideMark/>
          </w:tcPr>
          <w:p w:rsidR="00B60EB4" w:rsidRPr="00A96246" w:rsidRDefault="00B60EB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 </w:t>
            </w:r>
            <w:proofErr w:type="spellStart"/>
            <w:r w:rsidRPr="00A96246">
              <w:rPr>
                <w:rFonts w:ascii="Times New Roman" w:eastAsia="Times New Roman" w:hAnsi="Times New Roman" w:cs="Times New Roman"/>
                <w:sz w:val="28"/>
                <w:szCs w:val="28"/>
                <w:lang w:eastAsia="ru-RU"/>
              </w:rPr>
              <w:t>пп</w:t>
            </w:r>
            <w:proofErr w:type="spellEnd"/>
          </w:p>
        </w:tc>
        <w:tc>
          <w:tcPr>
            <w:tcW w:w="3919" w:type="dxa"/>
            <w:vMerge w:val="restart"/>
            <w:shd w:val="clear" w:color="auto" w:fill="BFBFBF" w:themeFill="background1" w:themeFillShade="BF"/>
            <w:vAlign w:val="center"/>
            <w:hideMark/>
          </w:tcPr>
          <w:p w:rsidR="00B60EB4" w:rsidRPr="00A96246" w:rsidRDefault="00B60EB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Наименование </w:t>
            </w:r>
          </w:p>
          <w:p w:rsidR="00B60EB4" w:rsidRPr="00A96246" w:rsidRDefault="00B60EB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ТО</w:t>
            </w:r>
          </w:p>
        </w:tc>
        <w:tc>
          <w:tcPr>
            <w:tcW w:w="2552" w:type="dxa"/>
            <w:vMerge w:val="restart"/>
            <w:shd w:val="clear" w:color="auto" w:fill="BFBFBF" w:themeFill="background1" w:themeFillShade="BF"/>
            <w:vAlign w:val="center"/>
            <w:hideMark/>
          </w:tcPr>
          <w:p w:rsidR="00B60EB4" w:rsidRPr="00A96246" w:rsidRDefault="00B60EB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Тариф </w:t>
            </w:r>
          </w:p>
          <w:p w:rsidR="00B60EB4" w:rsidRPr="00A96246" w:rsidRDefault="00B60EB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с 01.01.</w:t>
            </w:r>
            <w:r w:rsidR="004442CD" w:rsidRPr="00A96246">
              <w:rPr>
                <w:rFonts w:ascii="Times New Roman" w:eastAsia="Times New Roman" w:hAnsi="Times New Roman" w:cs="Times New Roman"/>
                <w:sz w:val="28"/>
                <w:szCs w:val="28"/>
                <w:lang w:eastAsia="ru-RU"/>
              </w:rPr>
              <w:t>202</w:t>
            </w:r>
            <w:r w:rsidR="00BA0826">
              <w:rPr>
                <w:rFonts w:ascii="Times New Roman" w:eastAsia="Times New Roman" w:hAnsi="Times New Roman" w:cs="Times New Roman"/>
                <w:sz w:val="28"/>
                <w:szCs w:val="28"/>
                <w:lang w:eastAsia="ru-RU"/>
              </w:rPr>
              <w:t>1</w:t>
            </w:r>
            <w:r w:rsidRPr="00A96246">
              <w:rPr>
                <w:rFonts w:ascii="Times New Roman" w:eastAsia="Times New Roman" w:hAnsi="Times New Roman" w:cs="Times New Roman"/>
                <w:sz w:val="28"/>
                <w:szCs w:val="28"/>
                <w:lang w:eastAsia="ru-RU"/>
              </w:rPr>
              <w:t xml:space="preserve"> руб./Гкал </w:t>
            </w:r>
          </w:p>
        </w:tc>
        <w:tc>
          <w:tcPr>
            <w:tcW w:w="2693" w:type="dxa"/>
            <w:vMerge w:val="restart"/>
            <w:shd w:val="clear" w:color="auto" w:fill="BFBFBF" w:themeFill="background1" w:themeFillShade="BF"/>
            <w:vAlign w:val="center"/>
            <w:hideMark/>
          </w:tcPr>
          <w:p w:rsidR="00B60EB4" w:rsidRPr="00A96246" w:rsidRDefault="00B60EB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Тариф </w:t>
            </w:r>
          </w:p>
          <w:p w:rsidR="00B60EB4" w:rsidRPr="00A96246" w:rsidRDefault="00B60EB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с 01.07.20</w:t>
            </w:r>
            <w:r w:rsidR="004442CD" w:rsidRPr="00A96246">
              <w:rPr>
                <w:rFonts w:ascii="Times New Roman" w:eastAsia="Times New Roman" w:hAnsi="Times New Roman" w:cs="Times New Roman"/>
                <w:sz w:val="28"/>
                <w:szCs w:val="28"/>
                <w:lang w:eastAsia="ru-RU"/>
              </w:rPr>
              <w:t>2</w:t>
            </w:r>
            <w:r w:rsidR="00BA0826">
              <w:rPr>
                <w:rFonts w:ascii="Times New Roman" w:eastAsia="Times New Roman" w:hAnsi="Times New Roman" w:cs="Times New Roman"/>
                <w:sz w:val="28"/>
                <w:szCs w:val="28"/>
                <w:lang w:eastAsia="ru-RU"/>
              </w:rPr>
              <w:t>1</w:t>
            </w:r>
            <w:r w:rsidRPr="00A96246">
              <w:rPr>
                <w:rFonts w:ascii="Times New Roman" w:eastAsia="Times New Roman" w:hAnsi="Times New Roman" w:cs="Times New Roman"/>
                <w:sz w:val="28"/>
                <w:szCs w:val="28"/>
                <w:lang w:eastAsia="ru-RU"/>
              </w:rPr>
              <w:t xml:space="preserve"> руб./Гкал</w:t>
            </w:r>
          </w:p>
        </w:tc>
      </w:tr>
      <w:tr w:rsidR="00B60EB4" w:rsidRPr="00A96246" w:rsidTr="00B60EB4">
        <w:trPr>
          <w:trHeight w:val="509"/>
        </w:trPr>
        <w:tc>
          <w:tcPr>
            <w:tcW w:w="473" w:type="dxa"/>
            <w:vMerge/>
            <w:vAlign w:val="center"/>
            <w:hideMark/>
          </w:tcPr>
          <w:p w:rsidR="00B60EB4" w:rsidRPr="00A96246" w:rsidRDefault="00B60EB4" w:rsidP="00A96246">
            <w:pPr>
              <w:spacing w:after="0" w:line="240" w:lineRule="auto"/>
              <w:rPr>
                <w:rFonts w:ascii="Times New Roman" w:eastAsia="Times New Roman" w:hAnsi="Times New Roman" w:cs="Times New Roman"/>
                <w:sz w:val="28"/>
                <w:szCs w:val="28"/>
                <w:lang w:eastAsia="ru-RU"/>
              </w:rPr>
            </w:pPr>
          </w:p>
        </w:tc>
        <w:tc>
          <w:tcPr>
            <w:tcW w:w="3919" w:type="dxa"/>
            <w:vMerge/>
            <w:vAlign w:val="center"/>
            <w:hideMark/>
          </w:tcPr>
          <w:p w:rsidR="00B60EB4" w:rsidRPr="00A96246" w:rsidRDefault="00B60EB4" w:rsidP="00A96246">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rsidR="00B60EB4" w:rsidRPr="00A96246" w:rsidRDefault="00B60EB4" w:rsidP="00A96246">
            <w:pPr>
              <w:spacing w:after="0" w:line="240" w:lineRule="auto"/>
              <w:rPr>
                <w:rFonts w:ascii="Times New Roman" w:eastAsia="Times New Roman" w:hAnsi="Times New Roman" w:cs="Times New Roman"/>
                <w:sz w:val="28"/>
                <w:szCs w:val="28"/>
                <w:lang w:eastAsia="ru-RU"/>
              </w:rPr>
            </w:pPr>
          </w:p>
        </w:tc>
        <w:tc>
          <w:tcPr>
            <w:tcW w:w="2693" w:type="dxa"/>
            <w:vMerge/>
            <w:vAlign w:val="center"/>
            <w:hideMark/>
          </w:tcPr>
          <w:p w:rsidR="00B60EB4" w:rsidRPr="00A96246" w:rsidRDefault="00B60EB4" w:rsidP="00A96246">
            <w:pPr>
              <w:spacing w:after="0" w:line="240" w:lineRule="auto"/>
              <w:rPr>
                <w:rFonts w:ascii="Times New Roman" w:eastAsia="Times New Roman" w:hAnsi="Times New Roman" w:cs="Times New Roman"/>
                <w:sz w:val="28"/>
                <w:szCs w:val="28"/>
                <w:lang w:eastAsia="ru-RU"/>
              </w:rPr>
            </w:pPr>
          </w:p>
        </w:tc>
      </w:tr>
      <w:tr w:rsidR="00B60EB4" w:rsidRPr="00A96246" w:rsidTr="00D95C5A">
        <w:trPr>
          <w:trHeight w:val="509"/>
        </w:trPr>
        <w:tc>
          <w:tcPr>
            <w:tcW w:w="473" w:type="dxa"/>
            <w:vMerge/>
            <w:vAlign w:val="center"/>
            <w:hideMark/>
          </w:tcPr>
          <w:p w:rsidR="00B60EB4" w:rsidRPr="00A96246" w:rsidRDefault="00B60EB4" w:rsidP="00A96246">
            <w:pPr>
              <w:spacing w:after="0" w:line="240" w:lineRule="auto"/>
              <w:rPr>
                <w:rFonts w:ascii="Times New Roman" w:eastAsia="Times New Roman" w:hAnsi="Times New Roman" w:cs="Times New Roman"/>
                <w:sz w:val="28"/>
                <w:szCs w:val="28"/>
                <w:lang w:eastAsia="ru-RU"/>
              </w:rPr>
            </w:pPr>
          </w:p>
        </w:tc>
        <w:tc>
          <w:tcPr>
            <w:tcW w:w="3919" w:type="dxa"/>
            <w:vMerge/>
            <w:vAlign w:val="center"/>
            <w:hideMark/>
          </w:tcPr>
          <w:p w:rsidR="00B60EB4" w:rsidRPr="00A96246" w:rsidRDefault="00B60EB4" w:rsidP="00A96246">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rsidR="00B60EB4" w:rsidRPr="00A96246" w:rsidRDefault="00B60EB4" w:rsidP="00A96246">
            <w:pPr>
              <w:spacing w:after="0" w:line="240" w:lineRule="auto"/>
              <w:rPr>
                <w:rFonts w:ascii="Times New Roman" w:eastAsia="Times New Roman" w:hAnsi="Times New Roman" w:cs="Times New Roman"/>
                <w:sz w:val="28"/>
                <w:szCs w:val="28"/>
                <w:lang w:eastAsia="ru-RU"/>
              </w:rPr>
            </w:pPr>
          </w:p>
        </w:tc>
        <w:tc>
          <w:tcPr>
            <w:tcW w:w="2693" w:type="dxa"/>
            <w:vMerge/>
            <w:vAlign w:val="center"/>
            <w:hideMark/>
          </w:tcPr>
          <w:p w:rsidR="00B60EB4" w:rsidRPr="00A96246" w:rsidRDefault="00B60EB4" w:rsidP="00A96246">
            <w:pPr>
              <w:spacing w:after="0" w:line="240" w:lineRule="auto"/>
              <w:rPr>
                <w:rFonts w:ascii="Times New Roman" w:eastAsia="Times New Roman" w:hAnsi="Times New Roman" w:cs="Times New Roman"/>
                <w:sz w:val="28"/>
                <w:szCs w:val="28"/>
                <w:lang w:eastAsia="ru-RU"/>
              </w:rPr>
            </w:pPr>
          </w:p>
        </w:tc>
      </w:tr>
      <w:tr w:rsidR="00B60EB4" w:rsidRPr="00A96246" w:rsidTr="00B60EB4">
        <w:trPr>
          <w:trHeight w:val="20"/>
        </w:trPr>
        <w:tc>
          <w:tcPr>
            <w:tcW w:w="473" w:type="dxa"/>
            <w:shd w:val="clear" w:color="auto" w:fill="auto"/>
            <w:noWrap/>
            <w:vAlign w:val="bottom"/>
            <w:hideMark/>
          </w:tcPr>
          <w:p w:rsidR="00B60EB4" w:rsidRPr="00A96246" w:rsidRDefault="00B60EB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3919" w:type="dxa"/>
            <w:shd w:val="clear" w:color="auto" w:fill="auto"/>
            <w:noWrap/>
            <w:vAlign w:val="bottom"/>
            <w:hideMark/>
          </w:tcPr>
          <w:p w:rsidR="00B60EB4" w:rsidRPr="00A96246" w:rsidRDefault="00810B18"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МУП «ЖКХ Солнечное»</w:t>
            </w:r>
          </w:p>
        </w:tc>
        <w:tc>
          <w:tcPr>
            <w:tcW w:w="2552" w:type="dxa"/>
            <w:shd w:val="clear" w:color="auto" w:fill="auto"/>
            <w:noWrap/>
            <w:vAlign w:val="bottom"/>
            <w:hideMark/>
          </w:tcPr>
          <w:p w:rsidR="00B60EB4" w:rsidRPr="00A96246" w:rsidRDefault="00BA0826" w:rsidP="00A9624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1886,07</w:t>
            </w:r>
          </w:p>
        </w:tc>
        <w:tc>
          <w:tcPr>
            <w:tcW w:w="2693" w:type="dxa"/>
            <w:shd w:val="clear" w:color="auto" w:fill="auto"/>
            <w:noWrap/>
            <w:vAlign w:val="bottom"/>
            <w:hideMark/>
          </w:tcPr>
          <w:p w:rsidR="00B60EB4" w:rsidRPr="00A96246" w:rsidRDefault="00BA0826" w:rsidP="00A9624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1886,07</w:t>
            </w:r>
          </w:p>
        </w:tc>
      </w:tr>
    </w:tbl>
    <w:p w:rsidR="00AA4953" w:rsidRPr="00A96246" w:rsidRDefault="00AA4953" w:rsidP="00A96246">
      <w:pPr>
        <w:pStyle w:val="aa"/>
        <w:rPr>
          <w:b w:val="0"/>
        </w:rPr>
      </w:pPr>
    </w:p>
    <w:p w:rsidR="0065199B" w:rsidRPr="00A96246" w:rsidRDefault="0065199B" w:rsidP="00A96246">
      <w:pPr>
        <w:pStyle w:val="aa"/>
        <w:rPr>
          <w:b w:val="0"/>
        </w:rPr>
      </w:pPr>
      <w:bookmarkStart w:id="99" w:name="_Toc17299649"/>
      <w:r w:rsidRPr="00A96246">
        <w:rPr>
          <w:b w:val="0"/>
        </w:rPr>
        <w:t>1.11.2. Описание платы за подключение к системе теплоснабжения</w:t>
      </w:r>
      <w:bookmarkEnd w:id="99"/>
    </w:p>
    <w:p w:rsidR="00FA6947" w:rsidRPr="00A96246" w:rsidRDefault="00FA6947" w:rsidP="00A96246">
      <w:pPr>
        <w:pStyle w:val="af0"/>
        <w:spacing w:line="240" w:lineRule="auto"/>
      </w:pPr>
      <w:r w:rsidRPr="00A96246">
        <w:t xml:space="preserve">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 </w:t>
      </w:r>
    </w:p>
    <w:p w:rsidR="00FA6947" w:rsidRPr="00A96246" w:rsidRDefault="00FA6947" w:rsidP="00A96246">
      <w:pPr>
        <w:pStyle w:val="af0"/>
        <w:spacing w:line="240" w:lineRule="auto"/>
      </w:pPr>
      <w:r w:rsidRPr="00A96246">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AA4953" w:rsidRPr="00A96246">
        <w:t>источника</w:t>
      </w:r>
      <w:r w:rsidRPr="00A96246">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FA6947" w:rsidRPr="00A96246" w:rsidRDefault="00FA6947" w:rsidP="00A96246">
      <w:pPr>
        <w:pStyle w:val="af0"/>
        <w:spacing w:line="240" w:lineRule="auto"/>
      </w:pPr>
      <w:r w:rsidRPr="00A96246">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FA6947" w:rsidRPr="00A96246" w:rsidRDefault="00FA6947" w:rsidP="00A96246">
      <w:pPr>
        <w:pStyle w:val="af0"/>
        <w:spacing w:line="240" w:lineRule="auto"/>
      </w:pPr>
      <w:r w:rsidRPr="00A96246">
        <w:t>а) расходов на проведение мероприятий по подключению объекта капитального строительства потребителя, в том числе - застройщика;</w:t>
      </w:r>
    </w:p>
    <w:p w:rsidR="00FA6947" w:rsidRPr="00A96246" w:rsidRDefault="00FA6947" w:rsidP="00A96246">
      <w:pPr>
        <w:pStyle w:val="af0"/>
        <w:spacing w:line="240" w:lineRule="auto"/>
      </w:pPr>
      <w:r w:rsidRPr="00A96246">
        <w:t xml:space="preserve">б) расходов на создание (реконструкцию) тепловых сетей от существующих тепловых сетей или </w:t>
      </w:r>
      <w:r w:rsidR="00AA4953" w:rsidRPr="00A96246">
        <w:t>источника</w:t>
      </w:r>
      <w:r w:rsidRPr="00A96246">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A6947" w:rsidRPr="00A96246" w:rsidRDefault="00FA6947" w:rsidP="00A96246">
      <w:pPr>
        <w:pStyle w:val="af0"/>
        <w:spacing w:line="240" w:lineRule="auto"/>
      </w:pPr>
      <w:r w:rsidRPr="00A96246">
        <w:t xml:space="preserve">в) расходов на создание (реконструкцию) </w:t>
      </w:r>
      <w:r w:rsidR="00AA4953" w:rsidRPr="00A96246">
        <w:t>источника</w:t>
      </w:r>
      <w:r w:rsidRPr="00A96246">
        <w:t xml:space="preserve"> тепловой энергии и (или) развитие существующих </w:t>
      </w:r>
      <w:r w:rsidR="00AA4953" w:rsidRPr="00A96246">
        <w:t>источника</w:t>
      </w:r>
      <w:r w:rsidRPr="00A96246">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AA4953" w:rsidRPr="00A96246">
        <w:t>источника</w:t>
      </w:r>
      <w:r w:rsidRPr="00A96246">
        <w:t xml:space="preserve"> тепловой энергии;</w:t>
      </w:r>
    </w:p>
    <w:p w:rsidR="00FA6947" w:rsidRPr="00A96246" w:rsidRDefault="00FA6947" w:rsidP="00A96246">
      <w:pPr>
        <w:pStyle w:val="af0"/>
        <w:spacing w:line="240" w:lineRule="auto"/>
      </w:pPr>
      <w:r w:rsidRPr="00A96246">
        <w:lastRenderedPageBreak/>
        <w:t>г) налога на прибыль, определяемого в соответствии с налоговым законодательством</w:t>
      </w:r>
    </w:p>
    <w:p w:rsidR="0065199B" w:rsidRPr="00A96246" w:rsidRDefault="0065199B" w:rsidP="00A96246">
      <w:pPr>
        <w:pStyle w:val="aa"/>
        <w:rPr>
          <w:b w:val="0"/>
        </w:rPr>
      </w:pPr>
      <w:bookmarkStart w:id="100" w:name="_Toc17299650"/>
      <w:r w:rsidRPr="00A96246">
        <w:rPr>
          <w:b w:val="0"/>
        </w:rPr>
        <w:t>1.11.3. Описание платы за услуги по поддержанию резервной тепловой мощности, в том числе для социально значимых категорий потребителей</w:t>
      </w:r>
      <w:bookmarkEnd w:id="100"/>
    </w:p>
    <w:p w:rsidR="00FA6947" w:rsidRPr="00A96246" w:rsidRDefault="00FA6947" w:rsidP="00A96246">
      <w:pPr>
        <w:pStyle w:val="af0"/>
        <w:spacing w:line="240" w:lineRule="auto"/>
      </w:pPr>
      <w:r w:rsidRPr="00A96246">
        <w:t>Плата за услуги по поддержанию резервной тепловой мощности, в том числе для социально значимых категорий потребителей, отсутствует.</w:t>
      </w:r>
    </w:p>
    <w:p w:rsidR="00F93D89" w:rsidRPr="00A96246" w:rsidRDefault="00F93D89" w:rsidP="00A96246">
      <w:pPr>
        <w:pStyle w:val="aa"/>
        <w:rPr>
          <w:b w:val="0"/>
        </w:rPr>
      </w:pPr>
      <w:bookmarkStart w:id="101" w:name="_Toc5922226"/>
      <w:bookmarkStart w:id="102" w:name="_Toc17299651"/>
      <w:r w:rsidRPr="00A96246">
        <w:rPr>
          <w:b w:val="0"/>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01"/>
      <w:bookmarkEnd w:id="102"/>
    </w:p>
    <w:p w:rsidR="00F93D89" w:rsidRPr="00A96246" w:rsidRDefault="00F93D89" w:rsidP="00A96246">
      <w:pPr>
        <w:pStyle w:val="af0"/>
        <w:spacing w:line="240" w:lineRule="auto"/>
      </w:pPr>
      <w:r w:rsidRPr="00A96246">
        <w:t>Ценовые зоны теплоснабжения в сельском поселении не установлены.</w:t>
      </w:r>
    </w:p>
    <w:p w:rsidR="00F93D89" w:rsidRPr="00A96246" w:rsidRDefault="00F93D89" w:rsidP="00A96246">
      <w:pPr>
        <w:pStyle w:val="aa"/>
        <w:rPr>
          <w:b w:val="0"/>
        </w:rPr>
      </w:pPr>
      <w:bookmarkStart w:id="103" w:name="_Toc5922227"/>
      <w:bookmarkStart w:id="104" w:name="_Toc17299652"/>
      <w:r w:rsidRPr="00A96246">
        <w:rPr>
          <w:b w:val="0"/>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03"/>
      <w:bookmarkEnd w:id="104"/>
    </w:p>
    <w:p w:rsidR="00F93D89" w:rsidRPr="00A96246" w:rsidRDefault="00F93D89" w:rsidP="00A96246">
      <w:pPr>
        <w:pStyle w:val="af0"/>
        <w:spacing w:line="240" w:lineRule="auto"/>
      </w:pPr>
      <w:r w:rsidRPr="00A96246">
        <w:t>Ценовые зоны теплоснабжения в сельском поселении не установлены.</w:t>
      </w:r>
    </w:p>
    <w:p w:rsidR="0065199B" w:rsidRPr="00A96246" w:rsidRDefault="0065199B" w:rsidP="00A96246">
      <w:pPr>
        <w:pStyle w:val="aa"/>
        <w:rPr>
          <w:b w:val="0"/>
        </w:rPr>
      </w:pPr>
      <w:bookmarkStart w:id="105" w:name="_Toc17299653"/>
      <w:r w:rsidRPr="00A96246">
        <w:rPr>
          <w:b w:val="0"/>
        </w:rPr>
        <w:t>Часть 12 Описание существующих технических и технологических проблем в системах теплоснабжения поселения</w:t>
      </w:r>
      <w:bookmarkEnd w:id="105"/>
    </w:p>
    <w:p w:rsidR="0065199B" w:rsidRPr="00A96246" w:rsidRDefault="0065199B" w:rsidP="00A96246">
      <w:pPr>
        <w:pStyle w:val="aa"/>
        <w:rPr>
          <w:b w:val="0"/>
        </w:rPr>
      </w:pPr>
      <w:bookmarkStart w:id="106" w:name="_Toc17299654"/>
      <w:r w:rsidRPr="00A96246">
        <w:rPr>
          <w:b w:val="0"/>
        </w:rPr>
        <w:t>1.12.1. Описание существующих проблем организации качественного теплоснабжения</w:t>
      </w:r>
      <w:bookmarkEnd w:id="106"/>
    </w:p>
    <w:p w:rsidR="007461FB" w:rsidRPr="00A96246" w:rsidRDefault="00FA6947" w:rsidP="00A96246">
      <w:pPr>
        <w:pStyle w:val="af0"/>
        <w:spacing w:line="240" w:lineRule="auto"/>
      </w:pPr>
      <w:r w:rsidRPr="00A96246">
        <w:t xml:space="preserve">Основные проблемы организации качественного теплоснабжения сводятся к перечню </w:t>
      </w:r>
      <w:r w:rsidR="002E5297" w:rsidRPr="00A96246">
        <w:t>финансовых и технических причин,</w:t>
      </w:r>
      <w:r w:rsidRPr="00A96246">
        <w:t xml:space="preserve"> приводящих к снижению качества теплоснабжения: </w:t>
      </w:r>
    </w:p>
    <w:p w:rsidR="007461FB" w:rsidRPr="00A96246" w:rsidRDefault="00FA6947" w:rsidP="00A96246">
      <w:pPr>
        <w:pStyle w:val="af0"/>
        <w:numPr>
          <w:ilvl w:val="0"/>
          <w:numId w:val="22"/>
        </w:numPr>
        <w:spacing w:line="240" w:lineRule="auto"/>
        <w:ind w:left="0" w:firstLine="709"/>
      </w:pPr>
      <w:r w:rsidRPr="00A96246">
        <w:t xml:space="preserve">Крайне высокий износ основного оборудования тепловых сетей и </w:t>
      </w:r>
      <w:r w:rsidR="00AA4953" w:rsidRPr="00A96246">
        <w:t>источника</w:t>
      </w:r>
      <w:r w:rsidRPr="00A96246">
        <w:t xml:space="preserve"> теплоснабжения, при повышении </w:t>
      </w:r>
      <w:r w:rsidR="002E5297" w:rsidRPr="00A96246">
        <w:t>требований,</w:t>
      </w:r>
      <w:r w:rsidRPr="00A96246">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Pr="00A96246" w:rsidRDefault="00FA6947" w:rsidP="00A96246">
      <w:pPr>
        <w:pStyle w:val="af0"/>
        <w:numPr>
          <w:ilvl w:val="0"/>
          <w:numId w:val="22"/>
        </w:numPr>
        <w:spacing w:line="240" w:lineRule="auto"/>
        <w:ind w:left="0" w:firstLine="709"/>
      </w:pPr>
      <w:r w:rsidRPr="00A96246">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Pr="00A96246" w:rsidRDefault="00FA6947" w:rsidP="00A96246">
      <w:pPr>
        <w:pStyle w:val="af0"/>
        <w:numPr>
          <w:ilvl w:val="0"/>
          <w:numId w:val="18"/>
        </w:numPr>
        <w:spacing w:line="240" w:lineRule="auto"/>
      </w:pPr>
      <w:r w:rsidRPr="00A96246">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rsidR="007461FB" w:rsidRPr="00A96246" w:rsidRDefault="00FA6947" w:rsidP="00A96246">
      <w:pPr>
        <w:pStyle w:val="af0"/>
        <w:numPr>
          <w:ilvl w:val="0"/>
          <w:numId w:val="18"/>
        </w:numPr>
        <w:spacing w:line="240" w:lineRule="auto"/>
      </w:pPr>
      <w:r w:rsidRPr="00A96246">
        <w:t xml:space="preserve">снижение доступного лимита оборотных средств по причине неплатежей со стороны абонентами ЖКС. </w:t>
      </w:r>
    </w:p>
    <w:p w:rsidR="007461FB" w:rsidRPr="00A96246" w:rsidRDefault="00FA6947" w:rsidP="00A96246">
      <w:pPr>
        <w:pStyle w:val="af0"/>
        <w:numPr>
          <w:ilvl w:val="0"/>
          <w:numId w:val="22"/>
        </w:numPr>
        <w:spacing w:line="240" w:lineRule="auto"/>
        <w:ind w:left="0" w:firstLine="709"/>
      </w:pPr>
      <w:r w:rsidRPr="00A96246">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w:t>
      </w:r>
      <w:r w:rsidRPr="00A96246">
        <w:lastRenderedPageBreak/>
        <w:t xml:space="preserve">определяется: </w:t>
      </w:r>
    </w:p>
    <w:p w:rsidR="007461FB" w:rsidRPr="00A96246" w:rsidRDefault="00FA6947" w:rsidP="00A96246">
      <w:pPr>
        <w:pStyle w:val="af0"/>
        <w:numPr>
          <w:ilvl w:val="0"/>
          <w:numId w:val="21"/>
        </w:numPr>
        <w:spacing w:line="240" w:lineRule="auto"/>
      </w:pPr>
      <w:r w:rsidRPr="00A96246">
        <w:t>наличием элеваторных схем в точках поставки с недостаточным (для обеспечения работы тако</w:t>
      </w:r>
      <w:r w:rsidR="007461FB" w:rsidRPr="00A96246">
        <w:t>й схемы) располагаемым напором;</w:t>
      </w:r>
    </w:p>
    <w:p w:rsidR="007461FB" w:rsidRPr="00A96246" w:rsidRDefault="00FA6947" w:rsidP="00A96246">
      <w:pPr>
        <w:pStyle w:val="af0"/>
        <w:numPr>
          <w:ilvl w:val="0"/>
          <w:numId w:val="21"/>
        </w:numPr>
        <w:spacing w:line="240" w:lineRule="auto"/>
      </w:pPr>
      <w:r w:rsidRPr="00A96246">
        <w:t xml:space="preserve">наличия </w:t>
      </w:r>
      <w:r w:rsidR="002E5297" w:rsidRPr="00A96246">
        <w:t>потребителей,</w:t>
      </w:r>
      <w:r w:rsidRPr="00A96246">
        <w:t xml:space="preserve"> подключенных по зависимой схеме в точках, где давление сетевой воды в обратном трубопроводе превышает величину рабочего давления, установленного для типа фактически исполь</w:t>
      </w:r>
      <w:r w:rsidR="007461FB" w:rsidRPr="00A96246">
        <w:t>зуемых нагревательных приборов;</w:t>
      </w:r>
    </w:p>
    <w:p w:rsidR="007461FB" w:rsidRPr="00A96246" w:rsidRDefault="00FA6947" w:rsidP="00A96246">
      <w:pPr>
        <w:pStyle w:val="af0"/>
        <w:numPr>
          <w:ilvl w:val="0"/>
          <w:numId w:val="21"/>
        </w:numPr>
        <w:spacing w:line="240" w:lineRule="auto"/>
      </w:pPr>
      <w:r w:rsidRPr="00A96246">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Pr="00A96246" w:rsidRDefault="00FA6947" w:rsidP="00A96246">
      <w:pPr>
        <w:pStyle w:val="af0"/>
        <w:spacing w:line="240" w:lineRule="auto"/>
      </w:pPr>
      <w:r w:rsidRPr="00A96246">
        <w:t xml:space="preserve">Существуют так же юридические и технологические и прочие проблемы качественного теплоснабжения: </w:t>
      </w:r>
    </w:p>
    <w:p w:rsidR="007461FB" w:rsidRPr="00A96246" w:rsidRDefault="00FA6947" w:rsidP="00A96246">
      <w:pPr>
        <w:pStyle w:val="af0"/>
        <w:numPr>
          <w:ilvl w:val="0"/>
          <w:numId w:val="23"/>
        </w:numPr>
        <w:spacing w:line="240" w:lineRule="auto"/>
        <w:ind w:left="0" w:firstLine="709"/>
      </w:pPr>
      <w:r w:rsidRPr="00A96246">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тепловых сетей и будет стимулировать развитие СЦТ. </w:t>
      </w:r>
    </w:p>
    <w:p w:rsidR="007461FB" w:rsidRPr="00A96246" w:rsidRDefault="00FA6947" w:rsidP="00A96246">
      <w:pPr>
        <w:pStyle w:val="af0"/>
        <w:numPr>
          <w:ilvl w:val="0"/>
          <w:numId w:val="23"/>
        </w:numPr>
        <w:spacing w:line="240" w:lineRule="auto"/>
        <w:ind w:left="0" w:firstLine="709"/>
      </w:pPr>
      <w:r w:rsidRPr="00A96246">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AA4953" w:rsidRPr="00A96246">
        <w:t>источника</w:t>
      </w:r>
      <w:r w:rsidRPr="00A96246">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AA4953" w:rsidRPr="00A96246">
        <w:t>потребитель,</w:t>
      </w:r>
      <w:r w:rsidRPr="00A96246">
        <w:t xml:space="preserve"> допускающий режимные нарушения. </w:t>
      </w:r>
    </w:p>
    <w:p w:rsidR="0065199B" w:rsidRPr="00A96246" w:rsidRDefault="0065199B" w:rsidP="00A96246">
      <w:pPr>
        <w:pStyle w:val="aa"/>
        <w:rPr>
          <w:b w:val="0"/>
        </w:rPr>
      </w:pPr>
      <w:bookmarkStart w:id="107" w:name="_Toc17299655"/>
      <w:r w:rsidRPr="00A96246">
        <w:rPr>
          <w:b w:val="0"/>
        </w:rPr>
        <w:t>1.12.2. Описание существующих проблем организации надежного теплоснабжения поселения</w:t>
      </w:r>
      <w:bookmarkEnd w:id="107"/>
    </w:p>
    <w:p w:rsidR="00FA6947" w:rsidRPr="00A96246" w:rsidRDefault="00FA6947" w:rsidP="00A96246">
      <w:pPr>
        <w:pStyle w:val="af0"/>
        <w:spacing w:line="240" w:lineRule="auto"/>
      </w:pPr>
      <w:r w:rsidRPr="00A96246">
        <w:t xml:space="preserve">Проблемы в организации надежного и безопасного теплоснабжения сводятся к следующим основным причинам: </w:t>
      </w:r>
    </w:p>
    <w:p w:rsidR="00FA6947" w:rsidRPr="00A96246" w:rsidRDefault="00FA6947" w:rsidP="00A96246">
      <w:pPr>
        <w:pStyle w:val="af0"/>
        <w:numPr>
          <w:ilvl w:val="0"/>
          <w:numId w:val="15"/>
        </w:numPr>
        <w:spacing w:line="240" w:lineRule="auto"/>
      </w:pPr>
      <w:r w:rsidRPr="00A96246">
        <w:t xml:space="preserve">Высокий износ основного оборудования </w:t>
      </w:r>
      <w:r w:rsidR="00AA4953" w:rsidRPr="00A96246">
        <w:t>источника</w:t>
      </w:r>
      <w:r w:rsidRPr="00A96246">
        <w:t xml:space="preserve"> теплоснабжения. </w:t>
      </w:r>
    </w:p>
    <w:p w:rsidR="00FA6947" w:rsidRPr="00A96246" w:rsidRDefault="00FA6947" w:rsidP="00A96246">
      <w:pPr>
        <w:pStyle w:val="af0"/>
        <w:numPr>
          <w:ilvl w:val="0"/>
          <w:numId w:val="15"/>
        </w:numPr>
        <w:spacing w:line="240" w:lineRule="auto"/>
      </w:pPr>
      <w:r w:rsidRPr="00A96246">
        <w:t>Наличие локальных тепловых зон с необеспеченными параметрами качества предоставляемых услуг</w:t>
      </w:r>
    </w:p>
    <w:p w:rsidR="0065199B" w:rsidRPr="00A96246" w:rsidRDefault="0065199B" w:rsidP="00A96246">
      <w:pPr>
        <w:pStyle w:val="aa"/>
        <w:rPr>
          <w:b w:val="0"/>
        </w:rPr>
      </w:pPr>
      <w:bookmarkStart w:id="108" w:name="_Toc17299656"/>
      <w:r w:rsidRPr="00A96246">
        <w:rPr>
          <w:b w:val="0"/>
        </w:rPr>
        <w:lastRenderedPageBreak/>
        <w:t>1.12.3. Описание существующих проблем развития систем теплоснабжения</w:t>
      </w:r>
      <w:bookmarkEnd w:id="108"/>
    </w:p>
    <w:p w:rsidR="00FA6947" w:rsidRPr="00A96246" w:rsidRDefault="00FA6947" w:rsidP="00A96246">
      <w:pPr>
        <w:pStyle w:val="af0"/>
        <w:spacing w:line="240" w:lineRule="auto"/>
      </w:pPr>
      <w:r w:rsidRPr="00A96246">
        <w:t xml:space="preserve">Развитие систем теплоснабжения сдерживает ряд факторов: </w:t>
      </w:r>
    </w:p>
    <w:p w:rsidR="00FA6947" w:rsidRPr="00A96246" w:rsidRDefault="00FA6947" w:rsidP="00A96246">
      <w:pPr>
        <w:pStyle w:val="af0"/>
        <w:numPr>
          <w:ilvl w:val="0"/>
          <w:numId w:val="17"/>
        </w:numPr>
        <w:spacing w:line="240" w:lineRule="auto"/>
      </w:pPr>
      <w:r w:rsidRPr="00A96246">
        <w:t xml:space="preserve">Отсутствие платы за присоединение к СЦТ. </w:t>
      </w:r>
    </w:p>
    <w:p w:rsidR="00FA6947" w:rsidRPr="00A96246" w:rsidRDefault="00FA6947" w:rsidP="00A96246">
      <w:pPr>
        <w:pStyle w:val="af0"/>
        <w:numPr>
          <w:ilvl w:val="0"/>
          <w:numId w:val="17"/>
        </w:numPr>
        <w:spacing w:line="240" w:lineRule="auto"/>
      </w:pPr>
      <w:r w:rsidRPr="00A96246">
        <w:t xml:space="preserve">Наличие разницы между заявленными параметрами технологических присоединений и фактическому их исполнению, в виде: </w:t>
      </w:r>
    </w:p>
    <w:p w:rsidR="00FA6947" w:rsidRPr="00A96246" w:rsidRDefault="00FA6947" w:rsidP="00A96246">
      <w:pPr>
        <w:pStyle w:val="af0"/>
        <w:numPr>
          <w:ilvl w:val="0"/>
          <w:numId w:val="16"/>
        </w:numPr>
        <w:spacing w:line="240" w:lineRule="auto"/>
      </w:pPr>
      <w:r w:rsidRPr="00A96246">
        <w:t xml:space="preserve">несоответствие технических характеристик объектов, реализуемых на площадках нового строительства, заявленным характеристикам, выдаваемым в рамках запросов на предоставление технических условий на присоединение к сетям </w:t>
      </w:r>
      <w:proofErr w:type="spellStart"/>
      <w:r w:rsidRPr="00A96246">
        <w:t>инженернотехнического</w:t>
      </w:r>
      <w:proofErr w:type="spellEnd"/>
      <w:r w:rsidRPr="00A96246">
        <w:t xml:space="preserve"> обеспечения; </w:t>
      </w:r>
    </w:p>
    <w:p w:rsidR="00FA6947" w:rsidRPr="00A96246" w:rsidRDefault="00FA6947" w:rsidP="00A96246">
      <w:pPr>
        <w:pStyle w:val="af0"/>
        <w:numPr>
          <w:ilvl w:val="0"/>
          <w:numId w:val="16"/>
        </w:numPr>
        <w:spacing w:line="240" w:lineRule="auto"/>
      </w:pPr>
      <w:r w:rsidRPr="00A96246">
        <w:t>несоответствие проектных решений, современным требованиям, предъявляемым к тепловой защите зданий и сооружений;</w:t>
      </w:r>
    </w:p>
    <w:p w:rsidR="00FA6947" w:rsidRPr="00A96246" w:rsidRDefault="00FA6947" w:rsidP="00A96246">
      <w:pPr>
        <w:pStyle w:val="af0"/>
        <w:numPr>
          <w:ilvl w:val="0"/>
          <w:numId w:val="16"/>
        </w:numPr>
        <w:spacing w:line="240" w:lineRule="auto"/>
      </w:pPr>
      <w:r w:rsidRPr="00A96246">
        <w:t xml:space="preserve">избыточная концентрация объектов с низкой материальной характеристикой распределительных сетей. </w:t>
      </w:r>
    </w:p>
    <w:p w:rsidR="0065199B" w:rsidRPr="00A96246" w:rsidRDefault="0065199B" w:rsidP="00A96246">
      <w:pPr>
        <w:pStyle w:val="aa"/>
        <w:rPr>
          <w:b w:val="0"/>
        </w:rPr>
      </w:pPr>
      <w:bookmarkStart w:id="109" w:name="_Toc17299657"/>
      <w:r w:rsidRPr="00A96246">
        <w:rPr>
          <w:b w:val="0"/>
        </w:rPr>
        <w:t>1.12.4. Описание существующих проблем надежного и эффективного снабжения топливом действующих систем теплоснабжения</w:t>
      </w:r>
      <w:bookmarkEnd w:id="109"/>
    </w:p>
    <w:p w:rsidR="00FA6947" w:rsidRPr="00A96246" w:rsidRDefault="00FA6947" w:rsidP="00A96246">
      <w:pPr>
        <w:pStyle w:val="af0"/>
        <w:spacing w:line="240" w:lineRule="auto"/>
      </w:pPr>
      <w:r w:rsidRPr="00A96246">
        <w:t>Глобальные проблемы в снабжении топливом (в том числе запасов) действующих систем теплоснабжения отсутствуют.</w:t>
      </w:r>
    </w:p>
    <w:p w:rsidR="0065199B" w:rsidRPr="00A96246" w:rsidRDefault="0065199B" w:rsidP="00A96246">
      <w:pPr>
        <w:pStyle w:val="aa"/>
        <w:rPr>
          <w:b w:val="0"/>
        </w:rPr>
      </w:pPr>
      <w:bookmarkStart w:id="110" w:name="_Toc17299658"/>
      <w:r w:rsidRPr="00A96246">
        <w:rPr>
          <w:b w:val="0"/>
        </w:rPr>
        <w:t>1.12.5. Анализ предписаний надзорных органов об устранении нарушений, влияющих на безопасность и надежность системы теплоснабжения</w:t>
      </w:r>
      <w:bookmarkEnd w:id="110"/>
    </w:p>
    <w:p w:rsidR="00984EF2" w:rsidRPr="00A96246" w:rsidRDefault="00FA6947" w:rsidP="00A96246">
      <w:pPr>
        <w:pStyle w:val="af0"/>
        <w:spacing w:line="240" w:lineRule="auto"/>
        <w:sectPr w:rsidR="00984EF2" w:rsidRPr="00A96246" w:rsidSect="00A96246">
          <w:headerReference w:type="default" r:id="rId36"/>
          <w:footerReference w:type="default" r:id="rId37"/>
          <w:pgSz w:w="11906" w:h="16838" w:code="9"/>
          <w:pgMar w:top="1134" w:right="851" w:bottom="1134" w:left="1418" w:header="0" w:footer="0" w:gutter="0"/>
          <w:cols w:space="708"/>
          <w:docGrid w:linePitch="360"/>
        </w:sectPr>
      </w:pPr>
      <w:r w:rsidRPr="00A96246">
        <w:t>Предписания надзорных органов об устранении нарушений, влияющих на безопасность и надежность системы теплоснабжения, отсутствуют.</w:t>
      </w: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984EF2" w:rsidRPr="00A96246" w:rsidRDefault="00984EF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984EF2" w:rsidRPr="00A96246" w:rsidRDefault="00984EF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984EF2" w:rsidRPr="00A96246" w:rsidRDefault="00984EF2"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984EF2" w:rsidRPr="00A96246" w:rsidRDefault="00984EF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84EF2" w:rsidRPr="00A96246" w:rsidRDefault="00984EF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4442CD" w:rsidRPr="00A96246">
        <w:rPr>
          <w:rFonts w:ascii="Times New Roman" w:eastAsia="Calibri" w:hAnsi="Times New Roman" w:cs="Times New Roman"/>
          <w:sz w:val="28"/>
          <w:szCs w:val="28"/>
        </w:rPr>
        <w:t>2</w:t>
      </w:r>
      <w:r w:rsidR="00BA0826">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984EF2" w:rsidRPr="00A96246" w:rsidRDefault="00984EF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984EF2" w:rsidRPr="00A96246" w:rsidRDefault="00984EF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984EF2" w:rsidRPr="00A96246" w:rsidRDefault="00984EF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2. Существующее и перспективное потребление тепловой энергии на цели теплоснабжения</w:t>
      </w:r>
    </w:p>
    <w:p w:rsidR="00984EF2"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984EF2" w:rsidRPr="00A96246">
        <w:rPr>
          <w:rFonts w:ascii="Times New Roman" w:eastAsia="Times New Roman" w:hAnsi="Times New Roman" w:cs="Times New Roman"/>
          <w:sz w:val="28"/>
          <w:szCs w:val="28"/>
          <w:lang w:eastAsia="ru-RU"/>
        </w:rPr>
        <w:t>.ОМ-ПСТ.002.000</w:t>
      </w:r>
    </w:p>
    <w:p w:rsidR="00984EF2" w:rsidRPr="00A96246" w:rsidRDefault="00984EF2" w:rsidP="00A96246">
      <w:pPr>
        <w:spacing w:line="240" w:lineRule="auto"/>
        <w:rPr>
          <w:rFonts w:ascii="Times New Roman" w:hAnsi="Times New Roman" w:cs="Times New Roman"/>
          <w:sz w:val="28"/>
          <w:szCs w:val="28"/>
        </w:rPr>
      </w:pPr>
    </w:p>
    <w:p w:rsidR="00984EF2" w:rsidRPr="00A96246" w:rsidRDefault="00984EF2" w:rsidP="00A96246">
      <w:pPr>
        <w:spacing w:line="240" w:lineRule="auto"/>
        <w:rPr>
          <w:rFonts w:ascii="Times New Roman" w:hAnsi="Times New Roman" w:cs="Times New Roman"/>
          <w:sz w:val="28"/>
          <w:szCs w:val="28"/>
        </w:rPr>
      </w:pPr>
    </w:p>
    <w:p w:rsidR="00984EF2" w:rsidRPr="00A96246" w:rsidRDefault="00984EF2" w:rsidP="00A96246">
      <w:pPr>
        <w:spacing w:line="240" w:lineRule="auto"/>
        <w:rPr>
          <w:rFonts w:ascii="Times New Roman" w:hAnsi="Times New Roman" w:cs="Times New Roman"/>
          <w:sz w:val="28"/>
          <w:szCs w:val="28"/>
        </w:rPr>
        <w:sectPr w:rsidR="00984EF2" w:rsidRPr="00A96246" w:rsidSect="00A96246">
          <w:footerReference w:type="default" r:id="rId38"/>
          <w:pgSz w:w="11906" w:h="16838" w:code="9"/>
          <w:pgMar w:top="1134" w:right="851" w:bottom="1134" w:left="1418" w:header="0" w:footer="0" w:gutter="0"/>
          <w:pgNumType w:start="1"/>
          <w:cols w:space="708"/>
          <w:docGrid w:linePitch="360"/>
        </w:sectPr>
      </w:pPr>
    </w:p>
    <w:p w:rsidR="00984EF2" w:rsidRPr="00A96246" w:rsidRDefault="00984EF2"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984EF2" w:rsidRPr="00A96246" w:rsidTr="003E2022">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4442CD" w:rsidRPr="00A96246">
              <w:rPr>
                <w:rFonts w:ascii="Times New Roman" w:eastAsia="Times New Roman" w:hAnsi="Times New Roman" w:cs="Times New Roman"/>
                <w:color w:val="000000"/>
                <w:sz w:val="28"/>
                <w:szCs w:val="28"/>
                <w:lang w:eastAsia="ru-RU"/>
              </w:rPr>
              <w:t>2</w:t>
            </w:r>
            <w:r w:rsidR="00BA0826">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4442CD" w:rsidRPr="00A96246">
              <w:rPr>
                <w:rFonts w:ascii="Times New Roman" w:eastAsia="Times New Roman" w:hAnsi="Times New Roman" w:cs="Times New Roman"/>
                <w:color w:val="000000"/>
                <w:sz w:val="28"/>
                <w:szCs w:val="28"/>
                <w:lang w:eastAsia="ru-RU"/>
              </w:rPr>
              <w:t>2</w:t>
            </w:r>
            <w:r w:rsidR="00BA0826">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Обоснование инвестиций в строительство, реконструкцию и </w:t>
            </w:r>
            <w:r w:rsidRPr="00A96246">
              <w:rPr>
                <w:rFonts w:ascii="Times New Roman" w:eastAsia="Times New Roman" w:hAnsi="Times New Roman" w:cs="Times New Roman"/>
                <w:color w:val="000000"/>
                <w:sz w:val="28"/>
                <w:szCs w:val="28"/>
                <w:lang w:eastAsia="ru-RU"/>
              </w:rPr>
              <w:lastRenderedPageBreak/>
              <w:t>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75652450</w:t>
            </w:r>
            <w:r w:rsidR="00984EF2"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984EF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984EF2"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984EF2" w:rsidRPr="00A96246" w:rsidRDefault="00984EF2"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984EF2" w:rsidRPr="00A96246" w:rsidRDefault="00984EF2" w:rsidP="00A96246">
      <w:pPr>
        <w:pStyle w:val="af0"/>
        <w:spacing w:line="240" w:lineRule="auto"/>
        <w:jc w:val="center"/>
      </w:pPr>
      <w:r w:rsidRPr="00A96246">
        <w:lastRenderedPageBreak/>
        <w:t>Оглавление</w:t>
      </w:r>
    </w:p>
    <w:p w:rsidR="00F134E1" w:rsidRPr="00A96246" w:rsidRDefault="00F134E1" w:rsidP="00AC57EC">
      <w:pPr>
        <w:pStyle w:val="12"/>
        <w:rPr>
          <w:rFonts w:eastAsiaTheme="minorEastAsia"/>
          <w:lang w:eastAsia="ru-RU"/>
        </w:rPr>
      </w:pPr>
      <w:r w:rsidRPr="00A96246">
        <w:fldChar w:fldCharType="begin"/>
      </w:r>
      <w:r w:rsidRPr="00A96246">
        <w:instrText xml:space="preserve"> TOC \h \z \t "!огл_2;1" </w:instrText>
      </w:r>
      <w:r w:rsidRPr="00A96246">
        <w:fldChar w:fldCharType="separate"/>
      </w:r>
      <w:hyperlink w:anchor="_Toc6323752" w:history="1">
        <w:r w:rsidRPr="00A96246">
          <w:rPr>
            <w:rStyle w:val="af1"/>
          </w:rPr>
          <w:t>2.1. Данные базового уровня потребления тепла на цели теплоснабжения</w:t>
        </w:r>
        <w:r w:rsidRPr="00A96246">
          <w:rPr>
            <w:webHidden/>
          </w:rPr>
          <w:tab/>
        </w:r>
        <w:r w:rsidRPr="00A96246">
          <w:rPr>
            <w:webHidden/>
          </w:rPr>
          <w:fldChar w:fldCharType="begin"/>
        </w:r>
        <w:r w:rsidRPr="00A96246">
          <w:rPr>
            <w:webHidden/>
          </w:rPr>
          <w:instrText xml:space="preserve"> PAGEREF _Toc6323752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F134E1" w:rsidRPr="00A96246" w:rsidRDefault="00C50C05" w:rsidP="00AC57EC">
      <w:pPr>
        <w:pStyle w:val="12"/>
        <w:rPr>
          <w:rFonts w:eastAsiaTheme="minorEastAsia"/>
          <w:lang w:eastAsia="ru-RU"/>
        </w:rPr>
      </w:pPr>
      <w:hyperlink w:anchor="_Toc6323753" w:history="1">
        <w:r w:rsidR="00F134E1" w:rsidRPr="00A96246">
          <w:rPr>
            <w:rStyle w:val="af1"/>
          </w:rPr>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AA4953" w:rsidRPr="00A96246">
          <w:rPr>
            <w:rStyle w:val="af1"/>
          </w:rPr>
          <w:t>источника</w:t>
        </w:r>
        <w:r w:rsidR="00F134E1" w:rsidRPr="00A96246">
          <w:rPr>
            <w:rStyle w:val="af1"/>
          </w:rPr>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F134E1" w:rsidRPr="00A96246">
          <w:rPr>
            <w:webHidden/>
          </w:rPr>
          <w:tab/>
        </w:r>
        <w:r w:rsidR="00F134E1" w:rsidRPr="00A96246">
          <w:rPr>
            <w:webHidden/>
          </w:rPr>
          <w:fldChar w:fldCharType="begin"/>
        </w:r>
        <w:r w:rsidR="00F134E1" w:rsidRPr="00A96246">
          <w:rPr>
            <w:webHidden/>
          </w:rPr>
          <w:instrText xml:space="preserve"> PAGEREF _Toc6323753 \h </w:instrText>
        </w:r>
        <w:r w:rsidR="00F134E1" w:rsidRPr="00A96246">
          <w:rPr>
            <w:webHidden/>
          </w:rPr>
        </w:r>
        <w:r w:rsidR="00F134E1" w:rsidRPr="00A96246">
          <w:rPr>
            <w:webHidden/>
          </w:rPr>
          <w:fldChar w:fldCharType="separate"/>
        </w:r>
        <w:r w:rsidR="00806973" w:rsidRPr="00A96246">
          <w:rPr>
            <w:webHidden/>
          </w:rPr>
          <w:t>2</w:t>
        </w:r>
        <w:r w:rsidR="00F134E1" w:rsidRPr="00A96246">
          <w:rPr>
            <w:webHidden/>
          </w:rPr>
          <w:fldChar w:fldCharType="end"/>
        </w:r>
      </w:hyperlink>
    </w:p>
    <w:p w:rsidR="00F134E1" w:rsidRPr="00A96246" w:rsidRDefault="00C50C05" w:rsidP="00AC57EC">
      <w:pPr>
        <w:pStyle w:val="12"/>
        <w:rPr>
          <w:rFonts w:eastAsiaTheme="minorEastAsia"/>
          <w:lang w:eastAsia="ru-RU"/>
        </w:rPr>
      </w:pPr>
      <w:hyperlink w:anchor="_Toc6323754" w:history="1">
        <w:r w:rsidR="00F134E1" w:rsidRPr="00A96246">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F134E1" w:rsidRPr="00A96246">
          <w:rPr>
            <w:webHidden/>
          </w:rPr>
          <w:tab/>
        </w:r>
        <w:r w:rsidR="00F134E1" w:rsidRPr="00A96246">
          <w:rPr>
            <w:webHidden/>
          </w:rPr>
          <w:fldChar w:fldCharType="begin"/>
        </w:r>
        <w:r w:rsidR="00F134E1" w:rsidRPr="00A96246">
          <w:rPr>
            <w:webHidden/>
          </w:rPr>
          <w:instrText xml:space="preserve"> PAGEREF _Toc6323754 \h </w:instrText>
        </w:r>
        <w:r w:rsidR="00F134E1" w:rsidRPr="00A96246">
          <w:rPr>
            <w:webHidden/>
          </w:rPr>
        </w:r>
        <w:r w:rsidR="00F134E1" w:rsidRPr="00A96246">
          <w:rPr>
            <w:webHidden/>
          </w:rPr>
          <w:fldChar w:fldCharType="separate"/>
        </w:r>
        <w:r w:rsidR="00806973" w:rsidRPr="00A96246">
          <w:rPr>
            <w:webHidden/>
          </w:rPr>
          <w:t>2</w:t>
        </w:r>
        <w:r w:rsidR="00F134E1" w:rsidRPr="00A96246">
          <w:rPr>
            <w:webHidden/>
          </w:rPr>
          <w:fldChar w:fldCharType="end"/>
        </w:r>
      </w:hyperlink>
    </w:p>
    <w:p w:rsidR="00F134E1" w:rsidRPr="00A96246" w:rsidRDefault="00C50C05" w:rsidP="00AC57EC">
      <w:pPr>
        <w:pStyle w:val="12"/>
        <w:rPr>
          <w:rFonts w:eastAsiaTheme="minorEastAsia"/>
          <w:lang w:eastAsia="ru-RU"/>
        </w:rPr>
      </w:pPr>
      <w:hyperlink w:anchor="_Toc6323755" w:history="1">
        <w:r w:rsidR="00F134E1" w:rsidRPr="00A96246">
          <w:rPr>
            <w:rStyle w:val="af1"/>
          </w:rPr>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AA4953" w:rsidRPr="00A96246">
          <w:rPr>
            <w:rStyle w:val="af1"/>
          </w:rPr>
          <w:t>источника</w:t>
        </w:r>
        <w:r w:rsidR="00F134E1" w:rsidRPr="00A96246">
          <w:rPr>
            <w:rStyle w:val="af1"/>
          </w:rPr>
          <w:t xml:space="preserve"> тепловой энергии на каждом этапе</w:t>
        </w:r>
        <w:r w:rsidR="00F134E1" w:rsidRPr="00A96246">
          <w:rPr>
            <w:webHidden/>
          </w:rPr>
          <w:tab/>
        </w:r>
        <w:r w:rsidR="00F134E1" w:rsidRPr="00A96246">
          <w:rPr>
            <w:webHidden/>
          </w:rPr>
          <w:fldChar w:fldCharType="begin"/>
        </w:r>
        <w:r w:rsidR="00F134E1" w:rsidRPr="00A96246">
          <w:rPr>
            <w:webHidden/>
          </w:rPr>
          <w:instrText xml:space="preserve"> PAGEREF _Toc6323755 \h </w:instrText>
        </w:r>
        <w:r w:rsidR="00F134E1" w:rsidRPr="00A96246">
          <w:rPr>
            <w:webHidden/>
          </w:rPr>
        </w:r>
        <w:r w:rsidR="00F134E1" w:rsidRPr="00A96246">
          <w:rPr>
            <w:webHidden/>
          </w:rPr>
          <w:fldChar w:fldCharType="separate"/>
        </w:r>
        <w:r w:rsidR="00806973" w:rsidRPr="00A96246">
          <w:rPr>
            <w:webHidden/>
          </w:rPr>
          <w:t>2</w:t>
        </w:r>
        <w:r w:rsidR="00F134E1" w:rsidRPr="00A96246">
          <w:rPr>
            <w:webHidden/>
          </w:rPr>
          <w:fldChar w:fldCharType="end"/>
        </w:r>
      </w:hyperlink>
    </w:p>
    <w:p w:rsidR="00F134E1" w:rsidRPr="00A96246" w:rsidRDefault="00C50C05" w:rsidP="00AC57EC">
      <w:pPr>
        <w:pStyle w:val="12"/>
        <w:rPr>
          <w:rFonts w:eastAsiaTheme="minorEastAsia"/>
          <w:lang w:eastAsia="ru-RU"/>
        </w:rPr>
      </w:pPr>
      <w:hyperlink w:anchor="_Toc6323756" w:history="1">
        <w:r w:rsidR="00F134E1" w:rsidRPr="00A96246">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F134E1" w:rsidRPr="00A96246">
          <w:rPr>
            <w:webHidden/>
          </w:rPr>
          <w:tab/>
        </w:r>
        <w:r w:rsidR="00F134E1" w:rsidRPr="00A96246">
          <w:rPr>
            <w:webHidden/>
          </w:rPr>
          <w:fldChar w:fldCharType="begin"/>
        </w:r>
        <w:r w:rsidR="00F134E1" w:rsidRPr="00A96246">
          <w:rPr>
            <w:webHidden/>
          </w:rPr>
          <w:instrText xml:space="preserve"> PAGEREF _Toc6323756 \h </w:instrText>
        </w:r>
        <w:r w:rsidR="00F134E1" w:rsidRPr="00A96246">
          <w:rPr>
            <w:webHidden/>
          </w:rPr>
        </w:r>
        <w:r w:rsidR="00F134E1" w:rsidRPr="00A96246">
          <w:rPr>
            <w:webHidden/>
          </w:rPr>
          <w:fldChar w:fldCharType="separate"/>
        </w:r>
        <w:r w:rsidR="00806973" w:rsidRPr="00A96246">
          <w:rPr>
            <w:webHidden/>
          </w:rPr>
          <w:t>2</w:t>
        </w:r>
        <w:r w:rsidR="00F134E1" w:rsidRPr="00A96246">
          <w:rPr>
            <w:webHidden/>
          </w:rPr>
          <w:fldChar w:fldCharType="end"/>
        </w:r>
      </w:hyperlink>
    </w:p>
    <w:p w:rsidR="00F134E1" w:rsidRPr="00A96246" w:rsidRDefault="00C50C05" w:rsidP="00AC57EC">
      <w:pPr>
        <w:pStyle w:val="12"/>
        <w:rPr>
          <w:rFonts w:eastAsiaTheme="minorEastAsia"/>
          <w:lang w:eastAsia="ru-RU"/>
        </w:rPr>
      </w:pPr>
      <w:hyperlink w:anchor="_Toc6323757" w:history="1">
        <w:r w:rsidR="00F134E1" w:rsidRPr="00A96246">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r w:rsidR="00F134E1" w:rsidRPr="00A96246">
          <w:rPr>
            <w:webHidden/>
          </w:rPr>
          <w:tab/>
        </w:r>
        <w:r w:rsidR="00F134E1" w:rsidRPr="00A96246">
          <w:rPr>
            <w:webHidden/>
          </w:rPr>
          <w:fldChar w:fldCharType="begin"/>
        </w:r>
        <w:r w:rsidR="00F134E1" w:rsidRPr="00A96246">
          <w:rPr>
            <w:webHidden/>
          </w:rPr>
          <w:instrText xml:space="preserve"> PAGEREF _Toc6323757 \h </w:instrText>
        </w:r>
        <w:r w:rsidR="00F134E1" w:rsidRPr="00A96246">
          <w:rPr>
            <w:webHidden/>
          </w:rPr>
        </w:r>
        <w:r w:rsidR="00F134E1" w:rsidRPr="00A96246">
          <w:rPr>
            <w:webHidden/>
          </w:rPr>
          <w:fldChar w:fldCharType="separate"/>
        </w:r>
        <w:r w:rsidR="00806973" w:rsidRPr="00A96246">
          <w:rPr>
            <w:webHidden/>
          </w:rPr>
          <w:t>2</w:t>
        </w:r>
        <w:r w:rsidR="00F134E1" w:rsidRPr="00A96246">
          <w:rPr>
            <w:webHidden/>
          </w:rPr>
          <w:fldChar w:fldCharType="end"/>
        </w:r>
      </w:hyperlink>
    </w:p>
    <w:p w:rsidR="0064464F" w:rsidRPr="00A96246" w:rsidRDefault="00F134E1" w:rsidP="00A96246">
      <w:pPr>
        <w:pStyle w:val="aa"/>
        <w:rPr>
          <w:b w:val="0"/>
        </w:rPr>
      </w:pPr>
      <w:r w:rsidRPr="00A96246">
        <w:rPr>
          <w:b w:val="0"/>
        </w:rPr>
        <w:fldChar w:fldCharType="end"/>
      </w:r>
      <w:bookmarkStart w:id="111" w:name="_Toc533296831"/>
      <w:bookmarkStart w:id="112" w:name="_Toc533538336"/>
      <w:r w:rsidR="0064464F" w:rsidRPr="00A96246">
        <w:rPr>
          <w:b w:val="0"/>
        </w:rPr>
        <w:br w:type="page"/>
      </w:r>
    </w:p>
    <w:p w:rsidR="00984EF2" w:rsidRPr="00A96246" w:rsidRDefault="00984EF2" w:rsidP="00A96246">
      <w:pPr>
        <w:pStyle w:val="af0"/>
        <w:spacing w:line="240" w:lineRule="auto"/>
        <w:jc w:val="center"/>
      </w:pPr>
      <w:r w:rsidRPr="00A96246">
        <w:lastRenderedPageBreak/>
        <w:t>Перечень таблиц</w:t>
      </w:r>
    </w:p>
    <w:p w:rsidR="00F134E1" w:rsidRPr="00A96246" w:rsidRDefault="00F134E1" w:rsidP="00AC57EC">
      <w:pPr>
        <w:pStyle w:val="12"/>
        <w:rPr>
          <w:rFonts w:eastAsiaTheme="minorEastAsia"/>
          <w:lang w:eastAsia="ru-RU"/>
        </w:rPr>
      </w:pPr>
      <w:r w:rsidRPr="00A96246">
        <w:fldChar w:fldCharType="begin"/>
      </w:r>
      <w:r w:rsidRPr="00A96246">
        <w:instrText xml:space="preserve"> TOC \o "1-3" \h \z \t "!табл_2;1" </w:instrText>
      </w:r>
      <w:r w:rsidRPr="00A96246">
        <w:fldChar w:fldCharType="separate"/>
      </w:r>
      <w:hyperlink w:anchor="_Toc6323788" w:history="1">
        <w:r w:rsidRPr="00A96246">
          <w:rPr>
            <w:rStyle w:val="af1"/>
          </w:rPr>
          <w:t>Таблица 2.1. Базовые показатели тепловой нагрузки и потребления тепловой энергии в системах централизованного теплоснабжения</w:t>
        </w:r>
        <w:r w:rsidRPr="00A96246">
          <w:rPr>
            <w:webHidden/>
          </w:rPr>
          <w:tab/>
        </w:r>
        <w:r w:rsidRPr="00A96246">
          <w:rPr>
            <w:webHidden/>
          </w:rPr>
          <w:fldChar w:fldCharType="begin"/>
        </w:r>
        <w:r w:rsidRPr="00A96246">
          <w:rPr>
            <w:webHidden/>
          </w:rPr>
          <w:instrText xml:space="preserve"> PAGEREF _Toc6323788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F134E1" w:rsidRPr="00A96246" w:rsidRDefault="00C50C05" w:rsidP="00AC57EC">
      <w:pPr>
        <w:pStyle w:val="12"/>
        <w:rPr>
          <w:rFonts w:eastAsiaTheme="minorEastAsia"/>
          <w:lang w:eastAsia="ru-RU"/>
        </w:rPr>
      </w:pPr>
      <w:hyperlink w:anchor="_Toc6323789" w:history="1">
        <w:r w:rsidR="00F134E1" w:rsidRPr="00A96246">
          <w:rPr>
            <w:rStyle w:val="af1"/>
          </w:rPr>
          <w:t>Таблица 2.4.1 Существующие и перспективные балансы тепловой нагрузки</w:t>
        </w:r>
        <w:r w:rsidR="00F134E1" w:rsidRPr="00A96246">
          <w:rPr>
            <w:webHidden/>
          </w:rPr>
          <w:tab/>
        </w:r>
        <w:r w:rsidR="00F134E1" w:rsidRPr="00A96246">
          <w:rPr>
            <w:webHidden/>
          </w:rPr>
          <w:fldChar w:fldCharType="begin"/>
        </w:r>
        <w:r w:rsidR="00F134E1" w:rsidRPr="00A96246">
          <w:rPr>
            <w:webHidden/>
          </w:rPr>
          <w:instrText xml:space="preserve"> PAGEREF _Toc6323789 \h </w:instrText>
        </w:r>
        <w:r w:rsidR="00F134E1" w:rsidRPr="00A96246">
          <w:rPr>
            <w:webHidden/>
          </w:rPr>
        </w:r>
        <w:r w:rsidR="00F134E1" w:rsidRPr="00A96246">
          <w:rPr>
            <w:webHidden/>
          </w:rPr>
          <w:fldChar w:fldCharType="separate"/>
        </w:r>
        <w:r w:rsidR="00806973" w:rsidRPr="00A96246">
          <w:rPr>
            <w:webHidden/>
          </w:rPr>
          <w:t>2</w:t>
        </w:r>
        <w:r w:rsidR="00F134E1" w:rsidRPr="00A96246">
          <w:rPr>
            <w:webHidden/>
          </w:rPr>
          <w:fldChar w:fldCharType="end"/>
        </w:r>
      </w:hyperlink>
    </w:p>
    <w:p w:rsidR="00984EF2" w:rsidRPr="00A96246" w:rsidRDefault="00F134E1" w:rsidP="00AC57EC">
      <w:pPr>
        <w:pStyle w:val="12"/>
      </w:pPr>
      <w:r w:rsidRPr="00A96246">
        <w:fldChar w:fldCharType="end"/>
      </w:r>
      <w:r w:rsidR="00984EF2" w:rsidRPr="00A96246">
        <w:fldChar w:fldCharType="begin"/>
      </w:r>
      <w:r w:rsidR="00984EF2" w:rsidRPr="00A96246">
        <w:instrText xml:space="preserve"> TOC \h \z \t "!табл;1" </w:instrText>
      </w:r>
      <w:r w:rsidR="00984EF2" w:rsidRPr="00A96246">
        <w:fldChar w:fldCharType="end"/>
      </w:r>
    </w:p>
    <w:p w:rsidR="00984EF2" w:rsidRPr="00A96246" w:rsidRDefault="00984EF2"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984EF2" w:rsidRPr="00A96246" w:rsidRDefault="00984EF2" w:rsidP="00A96246">
      <w:pPr>
        <w:pStyle w:val="24"/>
        <w:spacing w:line="240" w:lineRule="auto"/>
        <w:rPr>
          <w:b w:val="0"/>
        </w:rPr>
      </w:pPr>
      <w:bookmarkStart w:id="113" w:name="_Toc3955393"/>
      <w:bookmarkStart w:id="114" w:name="_Toc6323752"/>
      <w:bookmarkEnd w:id="111"/>
      <w:bookmarkEnd w:id="112"/>
      <w:r w:rsidRPr="00A96246">
        <w:rPr>
          <w:b w:val="0"/>
        </w:rPr>
        <w:lastRenderedPageBreak/>
        <w:t>2.1. Данные базового уровня потребления тепла на цели теплоснабжения</w:t>
      </w:r>
      <w:bookmarkEnd w:id="113"/>
      <w:bookmarkEnd w:id="114"/>
    </w:p>
    <w:p w:rsidR="00984EF2" w:rsidRPr="00A96246" w:rsidRDefault="00984EF2" w:rsidP="00A96246">
      <w:pPr>
        <w:pStyle w:val="af0"/>
        <w:spacing w:line="240" w:lineRule="auto"/>
        <w:rPr>
          <w:lang w:eastAsia="ru-RU"/>
        </w:rPr>
      </w:pPr>
      <w:r w:rsidRPr="00A96246">
        <w:rPr>
          <w:lang w:eastAsia="ru-RU"/>
        </w:rPr>
        <w:t>Сведения о текущем потреблении тепловой энергии, тепловой нагрузке представлены в таблице 2.1.</w:t>
      </w:r>
    </w:p>
    <w:p w:rsidR="00984EF2" w:rsidRPr="00A96246" w:rsidRDefault="00984EF2" w:rsidP="00A96246">
      <w:pPr>
        <w:pStyle w:val="25"/>
      </w:pPr>
      <w:bookmarkStart w:id="115" w:name="_Toc519659724"/>
      <w:bookmarkStart w:id="116" w:name="_Toc3955257"/>
      <w:bookmarkStart w:id="117" w:name="_Toc6323788"/>
      <w:r w:rsidRPr="00A96246">
        <w:t>Таблица 2.1. Базовые показатели тепловой нагрузки и потребления тепловой энергии в системах централизованного теплоснабжения</w:t>
      </w:r>
      <w:bookmarkEnd w:id="115"/>
      <w:bookmarkEnd w:id="116"/>
      <w:bookmarkEnd w:id="117"/>
    </w:p>
    <w:tbl>
      <w:tblPr>
        <w:tblW w:w="968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3500"/>
        <w:gridCol w:w="1553"/>
        <w:gridCol w:w="2110"/>
        <w:gridCol w:w="2004"/>
      </w:tblGrid>
      <w:tr w:rsidR="00984EF2" w:rsidRPr="00A96246" w:rsidTr="003E2022">
        <w:trPr>
          <w:trHeight w:val="360"/>
        </w:trPr>
        <w:tc>
          <w:tcPr>
            <w:tcW w:w="473" w:type="dxa"/>
            <w:vMerge w:val="restart"/>
            <w:shd w:val="clear" w:color="auto" w:fill="BFBFBF" w:themeFill="background1" w:themeFillShade="BF"/>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bookmarkStart w:id="118" w:name="_Toc533296768"/>
            <w:bookmarkStart w:id="119" w:name="_Toc533538279"/>
            <w:r w:rsidRPr="00A96246">
              <w:rPr>
                <w:rFonts w:ascii="Times New Roman" w:eastAsia="Times New Roman" w:hAnsi="Times New Roman" w:cs="Times New Roman"/>
                <w:color w:val="000000"/>
                <w:sz w:val="28"/>
                <w:szCs w:val="28"/>
                <w:lang w:eastAsia="ru-RU"/>
              </w:rPr>
              <w:t>№</w:t>
            </w:r>
          </w:p>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пп</w:t>
            </w:r>
            <w:proofErr w:type="spellEnd"/>
          </w:p>
        </w:tc>
        <w:tc>
          <w:tcPr>
            <w:tcW w:w="3777" w:type="dxa"/>
            <w:vMerge w:val="restart"/>
            <w:shd w:val="clear" w:color="auto" w:fill="BFBFBF" w:themeFill="background1" w:themeFillShade="BF"/>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котельной</w:t>
            </w:r>
          </w:p>
        </w:tc>
        <w:tc>
          <w:tcPr>
            <w:tcW w:w="5434" w:type="dxa"/>
            <w:gridSpan w:val="3"/>
            <w:shd w:val="clear" w:color="auto" w:fill="BFBFBF" w:themeFill="background1" w:themeFillShade="BF"/>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w:t>
            </w:r>
            <w:r w:rsidR="00BA0826">
              <w:rPr>
                <w:rFonts w:ascii="Times New Roman" w:eastAsia="Times New Roman" w:hAnsi="Times New Roman" w:cs="Times New Roman"/>
                <w:color w:val="000000"/>
                <w:sz w:val="28"/>
                <w:szCs w:val="28"/>
                <w:lang w:eastAsia="ru-RU"/>
              </w:rPr>
              <w:t>20</w:t>
            </w:r>
            <w:r w:rsidRPr="00A96246">
              <w:rPr>
                <w:rFonts w:ascii="Times New Roman" w:eastAsia="Times New Roman" w:hAnsi="Times New Roman" w:cs="Times New Roman"/>
                <w:color w:val="000000"/>
                <w:sz w:val="28"/>
                <w:szCs w:val="28"/>
                <w:lang w:eastAsia="ru-RU"/>
              </w:rPr>
              <w:t xml:space="preserve"> год</w:t>
            </w:r>
          </w:p>
        </w:tc>
      </w:tr>
      <w:tr w:rsidR="00984EF2" w:rsidRPr="00A96246" w:rsidTr="003E2022">
        <w:trPr>
          <w:trHeight w:val="1725"/>
        </w:trPr>
        <w:tc>
          <w:tcPr>
            <w:tcW w:w="473" w:type="dxa"/>
            <w:vMerge/>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p>
        </w:tc>
        <w:tc>
          <w:tcPr>
            <w:tcW w:w="3777" w:type="dxa"/>
            <w:vMerge/>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p>
        </w:tc>
        <w:tc>
          <w:tcPr>
            <w:tcW w:w="1559" w:type="dxa"/>
            <w:shd w:val="clear" w:color="auto" w:fill="D9D9D9" w:themeFill="background1" w:themeFillShade="D9"/>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Выработка тепловой энергии, Гкал</w:t>
            </w:r>
          </w:p>
        </w:tc>
        <w:tc>
          <w:tcPr>
            <w:tcW w:w="2126" w:type="dxa"/>
            <w:shd w:val="clear" w:color="auto" w:fill="D9D9D9" w:themeFill="background1" w:themeFillShade="D9"/>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(суммарно), Гкал/ч</w:t>
            </w:r>
          </w:p>
        </w:tc>
        <w:tc>
          <w:tcPr>
            <w:tcW w:w="1749" w:type="dxa"/>
            <w:shd w:val="clear" w:color="auto" w:fill="D9D9D9" w:themeFill="background1" w:themeFillShade="D9"/>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Подключенная нагрузка, Гкал/ч</w:t>
            </w:r>
          </w:p>
        </w:tc>
      </w:tr>
      <w:tr w:rsidR="009B242E" w:rsidRPr="00A96246" w:rsidTr="00C1592D">
        <w:trPr>
          <w:trHeight w:val="360"/>
        </w:trPr>
        <w:tc>
          <w:tcPr>
            <w:tcW w:w="473" w:type="dxa"/>
            <w:shd w:val="clear" w:color="auto" w:fill="auto"/>
            <w:vAlign w:val="center"/>
            <w:hideMark/>
          </w:tcPr>
          <w:p w:rsidR="009B242E" w:rsidRPr="00A96246" w:rsidRDefault="009B242E"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3777" w:type="dxa"/>
            <w:tcBorders>
              <w:top w:val="single" w:sz="4" w:space="0" w:color="auto"/>
              <w:left w:val="single" w:sz="4" w:space="0" w:color="auto"/>
              <w:bottom w:val="single" w:sz="4" w:space="0" w:color="auto"/>
              <w:right w:val="single" w:sz="4" w:space="0" w:color="auto"/>
            </w:tcBorders>
            <w:shd w:val="clear" w:color="auto" w:fill="auto"/>
            <w:hideMark/>
          </w:tcPr>
          <w:p w:rsidR="009B242E" w:rsidRPr="00A96246" w:rsidRDefault="009B24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Котельная - п. Солнечный, ул. Набережная, 42а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A96246" w:rsidRDefault="004442C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7231,01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A96246" w:rsidRDefault="009B242E"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A96246" w:rsidRDefault="009B242E"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1,84</w:t>
            </w:r>
          </w:p>
        </w:tc>
      </w:tr>
    </w:tbl>
    <w:p w:rsidR="00984EF2" w:rsidRPr="00A96246" w:rsidRDefault="00984EF2" w:rsidP="00A96246">
      <w:pPr>
        <w:spacing w:after="160" w:line="240" w:lineRule="auto"/>
        <w:jc w:val="both"/>
        <w:rPr>
          <w:rFonts w:ascii="Times New Roman" w:eastAsia="Calibri" w:hAnsi="Times New Roman" w:cs="Times New Roman"/>
          <w:sz w:val="28"/>
          <w:szCs w:val="28"/>
        </w:rPr>
      </w:pPr>
    </w:p>
    <w:p w:rsidR="00984EF2" w:rsidRPr="00A96246" w:rsidRDefault="00984EF2" w:rsidP="00A96246">
      <w:pPr>
        <w:pStyle w:val="24"/>
        <w:spacing w:line="240" w:lineRule="auto"/>
        <w:rPr>
          <w:b w:val="0"/>
        </w:rPr>
      </w:pPr>
      <w:bookmarkStart w:id="120" w:name="_Toc3955394"/>
      <w:bookmarkStart w:id="121" w:name="_Toc6323753"/>
      <w:r w:rsidRPr="00A96246">
        <w:rPr>
          <w:b w:val="0"/>
        </w:rPr>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AA4953" w:rsidRPr="00A96246">
        <w:rPr>
          <w:b w:val="0"/>
        </w:rPr>
        <w:t>источника</w:t>
      </w:r>
      <w:r w:rsidRPr="00A96246">
        <w:rPr>
          <w:b w:val="0"/>
        </w:rPr>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18"/>
      <w:bookmarkEnd w:id="119"/>
      <w:bookmarkEnd w:id="120"/>
      <w:bookmarkEnd w:id="121"/>
    </w:p>
    <w:p w:rsidR="00984EF2" w:rsidRPr="00A96246" w:rsidRDefault="00984EF2" w:rsidP="00A96246">
      <w:pPr>
        <w:pStyle w:val="af0"/>
        <w:spacing w:line="240" w:lineRule="auto"/>
        <w:rPr>
          <w:lang w:eastAsia="ru-RU"/>
        </w:rPr>
      </w:pPr>
      <w:r w:rsidRPr="00A96246">
        <w:rPr>
          <w:lang w:eastAsia="ru-RU"/>
        </w:rPr>
        <w:t xml:space="preserve">В соответствии с утвержденным Генеральным планированием приростов площади строительных фондов, подключаемых к централизованной системе </w:t>
      </w:r>
      <w:r w:rsidR="0064464F" w:rsidRPr="00A96246">
        <w:rPr>
          <w:lang w:eastAsia="ru-RU"/>
        </w:rPr>
        <w:t>теплоснабжения,</w:t>
      </w:r>
      <w:r w:rsidRPr="00A96246">
        <w:rPr>
          <w:lang w:eastAsia="ru-RU"/>
        </w:rPr>
        <w:t xml:space="preserve"> не планируется. </w:t>
      </w:r>
    </w:p>
    <w:p w:rsidR="00984EF2" w:rsidRPr="00A96246" w:rsidRDefault="00984EF2" w:rsidP="00A96246">
      <w:pPr>
        <w:pStyle w:val="24"/>
        <w:spacing w:line="240" w:lineRule="auto"/>
        <w:rPr>
          <w:b w:val="0"/>
        </w:rPr>
      </w:pPr>
      <w:bookmarkStart w:id="122" w:name="_Toc533296769"/>
      <w:bookmarkStart w:id="123" w:name="_Toc533538280"/>
      <w:bookmarkStart w:id="124" w:name="_Toc3955395"/>
      <w:bookmarkStart w:id="125" w:name="_Toc6323754"/>
      <w:r w:rsidRPr="00A96246">
        <w:rPr>
          <w:b w:val="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22"/>
      <w:bookmarkEnd w:id="123"/>
      <w:bookmarkEnd w:id="124"/>
      <w:bookmarkEnd w:id="125"/>
    </w:p>
    <w:p w:rsidR="00984EF2" w:rsidRPr="00A96246" w:rsidRDefault="00984EF2" w:rsidP="00A96246">
      <w:pPr>
        <w:pStyle w:val="af0"/>
        <w:spacing w:line="240" w:lineRule="auto"/>
        <w:rPr>
          <w:lang w:eastAsia="ru-RU"/>
        </w:rPr>
      </w:pPr>
      <w:bookmarkStart w:id="126" w:name="_Toc533296770"/>
      <w:bookmarkStart w:id="127" w:name="_Toc533538281"/>
      <w:r w:rsidRPr="00A96246">
        <w:rPr>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
    <w:p w:rsidR="00984EF2" w:rsidRPr="00A96246" w:rsidRDefault="00984EF2" w:rsidP="00A96246">
      <w:pPr>
        <w:pStyle w:val="af0"/>
        <w:spacing w:line="240" w:lineRule="auto"/>
        <w:rPr>
          <w:lang w:eastAsia="ru-RU"/>
        </w:rPr>
      </w:pPr>
      <w:r w:rsidRPr="00A96246">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84EF2" w:rsidRPr="00A96246" w:rsidRDefault="00984EF2" w:rsidP="00A96246">
      <w:pPr>
        <w:pStyle w:val="af0"/>
        <w:spacing w:line="240" w:lineRule="auto"/>
        <w:rPr>
          <w:lang w:eastAsia="ru-RU"/>
        </w:rPr>
      </w:pPr>
      <w:r w:rsidRPr="00A96246">
        <w:rPr>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w:t>
      </w:r>
      <w:r w:rsidRPr="00A96246">
        <w:rPr>
          <w:lang w:eastAsia="ru-RU"/>
        </w:rPr>
        <w:lastRenderedPageBreak/>
        <w:t xml:space="preserve">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 </w:t>
      </w:r>
    </w:p>
    <w:p w:rsidR="00984EF2" w:rsidRPr="00A96246" w:rsidRDefault="00984EF2" w:rsidP="00A96246">
      <w:pPr>
        <w:pStyle w:val="24"/>
        <w:spacing w:line="240" w:lineRule="auto"/>
        <w:rPr>
          <w:b w:val="0"/>
        </w:rPr>
      </w:pPr>
      <w:bookmarkStart w:id="128" w:name="_Toc3955396"/>
      <w:bookmarkStart w:id="129" w:name="_Toc6323755"/>
      <w:r w:rsidRPr="00A96246">
        <w:rPr>
          <w:b w:val="0"/>
        </w:rPr>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AA4953" w:rsidRPr="00A96246">
        <w:rPr>
          <w:b w:val="0"/>
        </w:rPr>
        <w:t>источника</w:t>
      </w:r>
      <w:r w:rsidRPr="00A96246">
        <w:rPr>
          <w:b w:val="0"/>
        </w:rPr>
        <w:t xml:space="preserve"> тепловой энергии на каждом этапе</w:t>
      </w:r>
      <w:bookmarkEnd w:id="126"/>
      <w:bookmarkEnd w:id="127"/>
      <w:bookmarkEnd w:id="128"/>
      <w:bookmarkEnd w:id="129"/>
    </w:p>
    <w:p w:rsidR="00984EF2" w:rsidRPr="00A96246" w:rsidRDefault="00984EF2" w:rsidP="00A96246">
      <w:pPr>
        <w:pStyle w:val="af0"/>
        <w:spacing w:line="240" w:lineRule="auto"/>
        <w:rPr>
          <w:lang w:eastAsia="ru-RU"/>
        </w:rPr>
      </w:pPr>
      <w:r w:rsidRPr="00A96246">
        <w:rPr>
          <w:lang w:eastAsia="ru-RU"/>
        </w:rPr>
        <w:t>Существующие и перспективные балансы тепловой нагрузки представлены в таблице 2.4.1.</w:t>
      </w:r>
    </w:p>
    <w:p w:rsidR="00984EF2" w:rsidRPr="00A96246" w:rsidRDefault="00984EF2" w:rsidP="00A96246">
      <w:pPr>
        <w:pStyle w:val="25"/>
      </w:pPr>
      <w:bookmarkStart w:id="130" w:name="_Toc3955258"/>
      <w:bookmarkStart w:id="131" w:name="_Toc6323789"/>
      <w:r w:rsidRPr="00A96246">
        <w:t>Таблица 2.4.1 Существующие и перспективные балансы тепловой нагрузки</w:t>
      </w:r>
      <w:bookmarkEnd w:id="130"/>
      <w:bookmarkEnd w:id="131"/>
    </w:p>
    <w:tbl>
      <w:tblPr>
        <w:tblW w:w="97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7"/>
        <w:gridCol w:w="2592"/>
        <w:gridCol w:w="2477"/>
        <w:gridCol w:w="2073"/>
        <w:gridCol w:w="2024"/>
      </w:tblGrid>
      <w:tr w:rsidR="00984EF2" w:rsidRPr="00A96246" w:rsidTr="00AA4953">
        <w:trPr>
          <w:trHeight w:val="20"/>
          <w:tblHeader/>
        </w:trPr>
        <w:tc>
          <w:tcPr>
            <w:tcW w:w="564" w:type="dxa"/>
            <w:vMerge w:val="restart"/>
            <w:shd w:val="clear" w:color="auto" w:fill="BFBFBF" w:themeFill="background1" w:themeFillShade="BF"/>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пп</w:t>
            </w:r>
            <w:proofErr w:type="spellEnd"/>
          </w:p>
        </w:tc>
        <w:tc>
          <w:tcPr>
            <w:tcW w:w="2694" w:type="dxa"/>
            <w:vMerge w:val="restart"/>
            <w:shd w:val="clear" w:color="auto" w:fill="BFBFBF" w:themeFill="background1" w:themeFillShade="BF"/>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котельной</w:t>
            </w:r>
          </w:p>
        </w:tc>
        <w:tc>
          <w:tcPr>
            <w:tcW w:w="6465" w:type="dxa"/>
            <w:gridSpan w:val="3"/>
            <w:shd w:val="clear" w:color="auto" w:fill="BFBFBF" w:themeFill="background1" w:themeFillShade="BF"/>
            <w:vAlign w:val="bottom"/>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2033 год</w:t>
            </w:r>
          </w:p>
        </w:tc>
      </w:tr>
      <w:tr w:rsidR="00984EF2" w:rsidRPr="00A96246" w:rsidTr="00AA4953">
        <w:trPr>
          <w:trHeight w:val="20"/>
          <w:tblHeader/>
        </w:trPr>
        <w:tc>
          <w:tcPr>
            <w:tcW w:w="564" w:type="dxa"/>
            <w:vMerge/>
            <w:vAlign w:val="center"/>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p>
        </w:tc>
        <w:tc>
          <w:tcPr>
            <w:tcW w:w="2694" w:type="dxa"/>
            <w:vMerge/>
            <w:vAlign w:val="center"/>
            <w:hideMark/>
          </w:tcPr>
          <w:p w:rsidR="00984EF2" w:rsidRPr="00A96246" w:rsidRDefault="00984EF2" w:rsidP="00A96246">
            <w:pPr>
              <w:spacing w:after="0" w:line="240" w:lineRule="auto"/>
              <w:rPr>
                <w:rFonts w:ascii="Times New Roman" w:eastAsia="Times New Roman" w:hAnsi="Times New Roman" w:cs="Times New Roman"/>
                <w:color w:val="000000"/>
                <w:sz w:val="28"/>
                <w:szCs w:val="28"/>
                <w:lang w:eastAsia="ru-RU"/>
              </w:rPr>
            </w:pPr>
          </w:p>
        </w:tc>
        <w:tc>
          <w:tcPr>
            <w:tcW w:w="2551" w:type="dxa"/>
            <w:shd w:val="clear" w:color="auto" w:fill="D9D9D9" w:themeFill="background1" w:themeFillShade="D9"/>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(2033), Гкал/ч</w:t>
            </w:r>
          </w:p>
        </w:tc>
        <w:tc>
          <w:tcPr>
            <w:tcW w:w="1808" w:type="dxa"/>
            <w:shd w:val="clear" w:color="auto" w:fill="D9D9D9" w:themeFill="background1" w:themeFillShade="D9"/>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Подключенная нагрузка(2033), Гкал/ч</w:t>
            </w:r>
          </w:p>
        </w:tc>
        <w:tc>
          <w:tcPr>
            <w:tcW w:w="2106" w:type="dxa"/>
            <w:shd w:val="clear" w:color="auto" w:fill="D9D9D9" w:themeFill="background1" w:themeFillShade="D9"/>
            <w:vAlign w:val="center"/>
            <w:hideMark/>
          </w:tcPr>
          <w:p w:rsidR="00984EF2" w:rsidRPr="00A96246" w:rsidRDefault="00984EF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Выработка тепловой энергии, Гкал</w:t>
            </w:r>
          </w:p>
        </w:tc>
      </w:tr>
      <w:tr w:rsidR="009B242E" w:rsidRPr="00A96246" w:rsidTr="009B242E">
        <w:trPr>
          <w:trHeight w:val="20"/>
        </w:trPr>
        <w:tc>
          <w:tcPr>
            <w:tcW w:w="564" w:type="dxa"/>
            <w:shd w:val="clear" w:color="auto" w:fill="auto"/>
            <w:vAlign w:val="center"/>
            <w:hideMark/>
          </w:tcPr>
          <w:p w:rsidR="009B242E" w:rsidRPr="00A96246" w:rsidRDefault="009B242E"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694" w:type="dxa"/>
            <w:shd w:val="clear" w:color="auto" w:fill="auto"/>
            <w:hideMark/>
          </w:tcPr>
          <w:p w:rsidR="009B242E" w:rsidRPr="00A96246" w:rsidRDefault="009B242E"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Котельная - </w:t>
            </w:r>
            <w:r w:rsidRPr="00A96246">
              <w:rPr>
                <w:rFonts w:ascii="Times New Roman" w:eastAsia="Times New Roman" w:hAnsi="Times New Roman" w:cs="Times New Roman"/>
                <w:color w:val="000000"/>
                <w:sz w:val="28"/>
                <w:szCs w:val="28"/>
                <w:lang w:eastAsia="ru-RU"/>
              </w:rPr>
              <w:br/>
              <w:t xml:space="preserve">п. Солнечный, </w:t>
            </w:r>
            <w:r w:rsidRPr="00A96246">
              <w:rPr>
                <w:rFonts w:ascii="Times New Roman" w:eastAsia="Times New Roman" w:hAnsi="Times New Roman" w:cs="Times New Roman"/>
                <w:color w:val="000000"/>
                <w:sz w:val="28"/>
                <w:szCs w:val="28"/>
                <w:lang w:eastAsia="ru-RU"/>
              </w:rPr>
              <w:br/>
              <w:t>ул. Набережная, 42а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A96246" w:rsidRDefault="003E307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A96246" w:rsidRDefault="003E307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1,84</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A96246" w:rsidRDefault="003E307D" w:rsidP="00A96246">
            <w:pPr>
              <w:spacing w:after="0" w:line="240" w:lineRule="auto"/>
              <w:jc w:val="right"/>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7231,01</w:t>
            </w:r>
          </w:p>
        </w:tc>
      </w:tr>
    </w:tbl>
    <w:p w:rsidR="00984EF2" w:rsidRPr="00A96246" w:rsidRDefault="00984EF2" w:rsidP="00A96246">
      <w:pPr>
        <w:spacing w:after="160" w:line="240" w:lineRule="auto"/>
        <w:jc w:val="both"/>
        <w:rPr>
          <w:rFonts w:ascii="Times New Roman" w:eastAsia="Calibri" w:hAnsi="Times New Roman" w:cs="Times New Roman"/>
          <w:sz w:val="28"/>
          <w:szCs w:val="28"/>
          <w:highlight w:val="yellow"/>
        </w:rPr>
      </w:pPr>
    </w:p>
    <w:p w:rsidR="00984EF2" w:rsidRPr="00A96246" w:rsidRDefault="00984EF2" w:rsidP="00A96246">
      <w:pPr>
        <w:pStyle w:val="24"/>
        <w:spacing w:line="240" w:lineRule="auto"/>
        <w:rPr>
          <w:b w:val="0"/>
        </w:rPr>
      </w:pPr>
      <w:bookmarkStart w:id="132" w:name="_Toc533296771"/>
      <w:bookmarkStart w:id="133" w:name="_Toc533538282"/>
      <w:bookmarkStart w:id="134" w:name="_Toc3955397"/>
      <w:bookmarkStart w:id="135" w:name="_Toc6323756"/>
      <w:r w:rsidRPr="00A96246">
        <w:rPr>
          <w:b w:val="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32"/>
      <w:bookmarkEnd w:id="133"/>
      <w:bookmarkEnd w:id="134"/>
      <w:bookmarkEnd w:id="135"/>
    </w:p>
    <w:p w:rsidR="00984EF2" w:rsidRPr="00A96246" w:rsidRDefault="00984EF2" w:rsidP="00A96246">
      <w:pPr>
        <w:pStyle w:val="af0"/>
        <w:spacing w:line="240" w:lineRule="auto"/>
        <w:rPr>
          <w:lang w:eastAsia="ru-RU"/>
        </w:rPr>
      </w:pPr>
      <w:r w:rsidRPr="00A96246">
        <w:rPr>
          <w:lang w:eastAsia="ru-RU"/>
        </w:rPr>
        <w:t>Теплоснабжение индивидуальной жилой застройки будет осуществляться за счёт индивидуальных тепло</w:t>
      </w:r>
      <w:r w:rsidR="00AA4953" w:rsidRPr="00A96246">
        <w:rPr>
          <w:lang w:eastAsia="ru-RU"/>
        </w:rPr>
        <w:t>источника</w:t>
      </w:r>
      <w:r w:rsidRPr="00A96246">
        <w:rPr>
          <w:lang w:eastAsia="ru-RU"/>
        </w:rPr>
        <w:t xml:space="preserve">, работающих на газовом топливе. </w:t>
      </w:r>
    </w:p>
    <w:p w:rsidR="00984EF2" w:rsidRPr="00A96246" w:rsidRDefault="00984EF2" w:rsidP="00A96246">
      <w:pPr>
        <w:pStyle w:val="24"/>
        <w:spacing w:line="240" w:lineRule="auto"/>
        <w:rPr>
          <w:b w:val="0"/>
        </w:rPr>
      </w:pPr>
      <w:bookmarkStart w:id="136" w:name="_Toc533296772"/>
      <w:bookmarkStart w:id="137" w:name="_Toc533538283"/>
      <w:bookmarkStart w:id="138" w:name="_Toc3955398"/>
      <w:bookmarkStart w:id="139" w:name="_Toc6323757"/>
      <w:r w:rsidRPr="00A96246">
        <w:rPr>
          <w:b w:val="0"/>
        </w:rPr>
        <w:t>2.6. Прогнозы приростов объемов потребления тепловой энергии (мощности) и теплоносителя объектами, расположенными в производственных зонах</w:t>
      </w:r>
      <w:bookmarkEnd w:id="136"/>
      <w:bookmarkEnd w:id="137"/>
      <w:bookmarkEnd w:id="138"/>
      <w:bookmarkEnd w:id="139"/>
    </w:p>
    <w:p w:rsidR="00F134E1" w:rsidRPr="00A96246" w:rsidRDefault="00984EF2" w:rsidP="00A96246">
      <w:pPr>
        <w:pStyle w:val="af0"/>
        <w:spacing w:line="240" w:lineRule="auto"/>
        <w:rPr>
          <w:lang w:eastAsia="ru-RU"/>
        </w:rPr>
        <w:sectPr w:rsidR="00F134E1" w:rsidRPr="00A96246" w:rsidSect="00A96246">
          <w:headerReference w:type="default" r:id="rId39"/>
          <w:footerReference w:type="default" r:id="rId40"/>
          <w:pgSz w:w="11907" w:h="16840" w:code="9"/>
          <w:pgMar w:top="1134" w:right="851" w:bottom="1134" w:left="1418" w:header="0" w:footer="0" w:gutter="0"/>
          <w:cols w:space="708"/>
          <w:docGrid w:linePitch="360"/>
        </w:sectPr>
      </w:pPr>
      <w:r w:rsidRPr="00A96246">
        <w:rPr>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3E2022" w:rsidRPr="00A96246" w:rsidRDefault="003E202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3E2022" w:rsidRPr="00A96246" w:rsidRDefault="003E202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3E2022" w:rsidRPr="00A96246" w:rsidRDefault="003E2022"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3E2022" w:rsidRPr="00A96246" w:rsidRDefault="003E2022" w:rsidP="00A96246">
      <w:pPr>
        <w:tabs>
          <w:tab w:val="center" w:pos="4677"/>
          <w:tab w:val="right" w:pos="9355"/>
        </w:tabs>
        <w:spacing w:after="0" w:line="240" w:lineRule="auto"/>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3E2022" w:rsidRPr="00A96246" w:rsidRDefault="003E202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3E2022" w:rsidRPr="00A96246" w:rsidRDefault="004442CD"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202</w:t>
      </w:r>
      <w:r w:rsidR="00BA0826">
        <w:rPr>
          <w:rFonts w:ascii="Times New Roman" w:eastAsia="Calibri" w:hAnsi="Times New Roman" w:cs="Times New Roman"/>
          <w:sz w:val="28"/>
          <w:szCs w:val="28"/>
        </w:rPr>
        <w:t>1</w:t>
      </w:r>
      <w:r w:rsidR="003E2022" w:rsidRPr="00A96246">
        <w:rPr>
          <w:rFonts w:ascii="Times New Roman" w:eastAsia="Calibri" w:hAnsi="Times New Roman" w:cs="Times New Roman"/>
          <w:sz w:val="28"/>
          <w:szCs w:val="28"/>
        </w:rPr>
        <w:t xml:space="preserve"> ГОД)</w:t>
      </w:r>
    </w:p>
    <w:p w:rsidR="003E2022" w:rsidRPr="00A96246" w:rsidRDefault="003E202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3E2022" w:rsidRPr="00A96246" w:rsidRDefault="003E202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3E2022" w:rsidRPr="00A96246" w:rsidRDefault="003E202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3. Электронная модель системы теплоснабжения поселения</w:t>
      </w:r>
    </w:p>
    <w:p w:rsidR="003E2022"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3E2022" w:rsidRPr="00A96246">
        <w:rPr>
          <w:rFonts w:ascii="Times New Roman" w:eastAsia="Times New Roman" w:hAnsi="Times New Roman" w:cs="Times New Roman"/>
          <w:sz w:val="28"/>
          <w:szCs w:val="28"/>
          <w:lang w:eastAsia="ru-RU"/>
        </w:rPr>
        <w:t>.ОМ-ПСТ.003.000</w:t>
      </w:r>
    </w:p>
    <w:p w:rsidR="003E2022" w:rsidRPr="00A96246" w:rsidRDefault="003E2022" w:rsidP="00A96246">
      <w:pPr>
        <w:spacing w:line="240" w:lineRule="auto"/>
        <w:rPr>
          <w:rFonts w:ascii="Times New Roman" w:hAnsi="Times New Roman" w:cs="Times New Roman"/>
          <w:sz w:val="28"/>
          <w:szCs w:val="28"/>
        </w:rPr>
      </w:pPr>
    </w:p>
    <w:p w:rsidR="003E2022" w:rsidRPr="00A96246" w:rsidRDefault="003E2022" w:rsidP="00A96246">
      <w:pPr>
        <w:spacing w:line="240" w:lineRule="auto"/>
        <w:rPr>
          <w:rFonts w:ascii="Times New Roman" w:hAnsi="Times New Roman" w:cs="Times New Roman"/>
          <w:sz w:val="28"/>
          <w:szCs w:val="28"/>
        </w:rPr>
      </w:pPr>
    </w:p>
    <w:p w:rsidR="003E2022" w:rsidRPr="00A96246" w:rsidRDefault="003E2022" w:rsidP="00A96246">
      <w:pPr>
        <w:spacing w:line="240" w:lineRule="auto"/>
        <w:rPr>
          <w:rFonts w:ascii="Times New Roman" w:hAnsi="Times New Roman" w:cs="Times New Roman"/>
          <w:sz w:val="28"/>
          <w:szCs w:val="28"/>
        </w:rPr>
        <w:sectPr w:rsidR="003E2022" w:rsidRPr="00A96246" w:rsidSect="00A96246">
          <w:footerReference w:type="default" r:id="rId41"/>
          <w:pgSz w:w="11906" w:h="16838" w:code="9"/>
          <w:pgMar w:top="1134" w:right="851" w:bottom="1134" w:left="1418" w:header="0" w:footer="0" w:gutter="0"/>
          <w:pgNumType w:start="1"/>
          <w:cols w:space="708"/>
          <w:docGrid w:linePitch="360"/>
        </w:sectPr>
      </w:pPr>
    </w:p>
    <w:p w:rsidR="003E2022" w:rsidRPr="00A96246" w:rsidRDefault="003E2022"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3E2022" w:rsidRPr="00A96246" w:rsidTr="003E2022">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E2022" w:rsidRPr="00A96246" w:rsidRDefault="003E202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2022" w:rsidRPr="00A96246" w:rsidRDefault="003E202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2022" w:rsidRPr="00A96246" w:rsidRDefault="003E202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2022" w:rsidRPr="00A96246" w:rsidRDefault="003E202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E2022" w:rsidRPr="00A96246" w:rsidRDefault="003E202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4442CD" w:rsidRPr="00A96246">
              <w:rPr>
                <w:rFonts w:ascii="Times New Roman" w:eastAsia="Times New Roman" w:hAnsi="Times New Roman" w:cs="Times New Roman"/>
                <w:color w:val="000000"/>
                <w:sz w:val="28"/>
                <w:szCs w:val="28"/>
                <w:lang w:eastAsia="ru-RU"/>
              </w:rPr>
              <w:t>2</w:t>
            </w:r>
            <w:r w:rsidR="00BA0826">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4442CD" w:rsidRPr="00A96246">
              <w:rPr>
                <w:rFonts w:ascii="Times New Roman" w:eastAsia="Times New Roman" w:hAnsi="Times New Roman" w:cs="Times New Roman"/>
                <w:color w:val="000000"/>
                <w:sz w:val="28"/>
                <w:szCs w:val="28"/>
                <w:lang w:eastAsia="ru-RU"/>
              </w:rPr>
              <w:t>2</w:t>
            </w:r>
            <w:r w:rsidR="00BA0826">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AC57EC"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p w:rsidR="003E2022" w:rsidRPr="00AC57EC" w:rsidRDefault="00AC57EC" w:rsidP="00AC57EC">
            <w:pPr>
              <w:tabs>
                <w:tab w:val="left" w:pos="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Обоснование инвестиций в строительство, реконструкцию и </w:t>
            </w:r>
            <w:r w:rsidRPr="00A96246">
              <w:rPr>
                <w:rFonts w:ascii="Times New Roman" w:eastAsia="Times New Roman" w:hAnsi="Times New Roman" w:cs="Times New Roman"/>
                <w:color w:val="000000"/>
                <w:sz w:val="28"/>
                <w:szCs w:val="28"/>
                <w:lang w:eastAsia="ru-RU"/>
              </w:rPr>
              <w:lastRenderedPageBreak/>
              <w:t>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75652450</w:t>
            </w:r>
            <w:r w:rsidR="003E2022"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E2022" w:rsidRPr="00A96246"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E2022"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3E2022" w:rsidRPr="00A96246" w:rsidRDefault="003E202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3E2022" w:rsidRPr="00A96246" w:rsidRDefault="003E2022" w:rsidP="00A96246">
      <w:pPr>
        <w:pStyle w:val="aa"/>
        <w:rPr>
          <w:b w:val="0"/>
        </w:rPr>
      </w:pPr>
    </w:p>
    <w:p w:rsidR="003E2022" w:rsidRPr="00A96246" w:rsidRDefault="003E2022"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hAnsi="Times New Roman" w:cs="Times New Roman"/>
          <w:sz w:val="28"/>
          <w:szCs w:val="28"/>
        </w:rPr>
        <w:br w:type="page"/>
      </w:r>
      <w:r w:rsidRPr="00A96246">
        <w:rPr>
          <w:rFonts w:ascii="Times New Roman" w:eastAsia="Times New Roman" w:hAnsi="Times New Roman" w:cs="Times New Roman"/>
          <w:sz w:val="28"/>
          <w:szCs w:val="28"/>
          <w:lang w:eastAsia="ru-RU"/>
        </w:rPr>
        <w:lastRenderedPageBreak/>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
    <w:p w:rsidR="00FA6947" w:rsidRPr="00A96246" w:rsidRDefault="003E2022" w:rsidP="00A96246">
      <w:pPr>
        <w:pStyle w:val="af0"/>
        <w:spacing w:line="240" w:lineRule="auto"/>
        <w:rPr>
          <w:rFonts w:eastAsia="Times New Roman"/>
          <w:lang w:eastAsia="ru-RU"/>
        </w:rPr>
      </w:pPr>
      <w:r w:rsidRPr="00A96246">
        <w:rPr>
          <w:rFonts w:eastAsia="Times New Roman"/>
          <w:lang w:eastAsia="ru-RU"/>
        </w:rPr>
        <w:t xml:space="preserve">Электронная модель системы теплоснабжения </w:t>
      </w:r>
      <w:r w:rsidR="00C16F39" w:rsidRPr="00A96246">
        <w:rPr>
          <w:rFonts w:eastAsia="Times New Roman"/>
          <w:lang w:eastAsia="ru-RU"/>
        </w:rPr>
        <w:t>Солнечного</w:t>
      </w:r>
      <w:r w:rsidRPr="00A96246">
        <w:rPr>
          <w:rFonts w:eastAsia="Times New Roman"/>
          <w:lang w:eastAsia="ru-RU"/>
        </w:rPr>
        <w:t xml:space="preserve"> сельского поселения не разрабатывается.</w:t>
      </w:r>
    </w:p>
    <w:p w:rsidR="00DF0965" w:rsidRPr="00A96246" w:rsidRDefault="00DF0965" w:rsidP="00A96246">
      <w:pPr>
        <w:pStyle w:val="af0"/>
        <w:spacing w:line="240" w:lineRule="auto"/>
        <w:sectPr w:rsidR="00DF0965" w:rsidRPr="00A96246" w:rsidSect="00A96246">
          <w:headerReference w:type="default" r:id="rId42"/>
          <w:footerReference w:type="default" r:id="rId43"/>
          <w:pgSz w:w="11907" w:h="16840" w:code="9"/>
          <w:pgMar w:top="1134" w:right="851" w:bottom="1134" w:left="1418" w:header="0" w:footer="0" w:gutter="0"/>
          <w:cols w:space="708"/>
          <w:docGrid w:linePitch="360"/>
        </w:sect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DF0965" w:rsidRPr="00A96246" w:rsidRDefault="00DF0965"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DF0965" w:rsidRPr="00A96246" w:rsidRDefault="00DF0965"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DF0965" w:rsidRPr="00A96246" w:rsidRDefault="00DF0965"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DF0965" w:rsidRPr="00A96246" w:rsidRDefault="00DF0965" w:rsidP="00A96246">
      <w:pPr>
        <w:tabs>
          <w:tab w:val="center" w:pos="4677"/>
          <w:tab w:val="right" w:pos="9355"/>
        </w:tabs>
        <w:spacing w:after="0" w:line="240" w:lineRule="auto"/>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F0965" w:rsidRPr="00A96246" w:rsidRDefault="00DF0965"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4442CD" w:rsidRPr="00A96246">
        <w:rPr>
          <w:rFonts w:ascii="Times New Roman" w:eastAsia="Calibri" w:hAnsi="Times New Roman" w:cs="Times New Roman"/>
          <w:sz w:val="28"/>
          <w:szCs w:val="28"/>
        </w:rPr>
        <w:t>2</w:t>
      </w:r>
      <w:r w:rsidR="00BA0826">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DF0965" w:rsidRPr="00A96246" w:rsidRDefault="00DF0965"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F0965" w:rsidRPr="00A96246" w:rsidRDefault="00DF0965"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F0965" w:rsidRPr="00A96246" w:rsidRDefault="00DF0965"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КНИГА 4. Существующие и перспективные балансы тепловой мощности </w:t>
      </w:r>
      <w:r w:rsidR="00AA4953" w:rsidRPr="00A96246">
        <w:rPr>
          <w:rFonts w:ascii="Times New Roman" w:eastAsia="Times New Roman" w:hAnsi="Times New Roman" w:cs="Times New Roman"/>
          <w:sz w:val="28"/>
          <w:szCs w:val="28"/>
          <w:lang w:eastAsia="ru-RU"/>
        </w:rPr>
        <w:t>источника</w:t>
      </w:r>
      <w:r w:rsidRPr="00A96246">
        <w:rPr>
          <w:rFonts w:ascii="Times New Roman" w:eastAsia="Times New Roman" w:hAnsi="Times New Roman" w:cs="Times New Roman"/>
          <w:sz w:val="28"/>
          <w:szCs w:val="28"/>
          <w:lang w:eastAsia="ru-RU"/>
        </w:rPr>
        <w:t xml:space="preserve"> тепловой энергии и тепловой нагрузки потребителей</w:t>
      </w:r>
    </w:p>
    <w:p w:rsidR="00DF0965"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DF0965" w:rsidRPr="00A96246">
        <w:rPr>
          <w:rFonts w:ascii="Times New Roman" w:eastAsia="Times New Roman" w:hAnsi="Times New Roman" w:cs="Times New Roman"/>
          <w:sz w:val="28"/>
          <w:szCs w:val="28"/>
          <w:lang w:eastAsia="ru-RU"/>
        </w:rPr>
        <w:t>.ОМ-ПСТ.004.000</w:t>
      </w:r>
    </w:p>
    <w:p w:rsidR="00DF0965" w:rsidRPr="00A96246" w:rsidRDefault="00DF0965" w:rsidP="00A96246">
      <w:pPr>
        <w:spacing w:line="240" w:lineRule="auto"/>
        <w:rPr>
          <w:rFonts w:ascii="Times New Roman" w:hAnsi="Times New Roman" w:cs="Times New Roman"/>
          <w:sz w:val="28"/>
          <w:szCs w:val="28"/>
        </w:rPr>
      </w:pPr>
    </w:p>
    <w:p w:rsidR="00DF0965" w:rsidRPr="00A96246" w:rsidRDefault="00DF0965" w:rsidP="00A96246">
      <w:pPr>
        <w:spacing w:line="240" w:lineRule="auto"/>
        <w:rPr>
          <w:rFonts w:ascii="Times New Roman" w:hAnsi="Times New Roman" w:cs="Times New Roman"/>
          <w:sz w:val="28"/>
          <w:szCs w:val="28"/>
        </w:rPr>
      </w:pPr>
    </w:p>
    <w:p w:rsidR="00DF0965" w:rsidRPr="00A96246" w:rsidRDefault="00DF0965" w:rsidP="00A96246">
      <w:pPr>
        <w:spacing w:line="240" w:lineRule="auto"/>
        <w:rPr>
          <w:rFonts w:ascii="Times New Roman" w:hAnsi="Times New Roman" w:cs="Times New Roman"/>
          <w:sz w:val="28"/>
          <w:szCs w:val="28"/>
        </w:rPr>
        <w:sectPr w:rsidR="00DF0965" w:rsidRPr="00A96246" w:rsidSect="00A96246">
          <w:footerReference w:type="default" r:id="rId44"/>
          <w:pgSz w:w="11906" w:h="16838" w:code="9"/>
          <w:pgMar w:top="1134" w:right="851" w:bottom="1134" w:left="1418" w:header="0" w:footer="0" w:gutter="0"/>
          <w:pgNumType w:start="1"/>
          <w:cols w:space="708"/>
          <w:docGrid w:linePitch="360"/>
        </w:sectPr>
      </w:pPr>
    </w:p>
    <w:p w:rsidR="00DF0965" w:rsidRPr="00A96246" w:rsidRDefault="00DF0965"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DF0965" w:rsidRPr="00A96246" w:rsidTr="00015779">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F0965" w:rsidRPr="00A96246" w:rsidRDefault="00DF096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F0965" w:rsidRPr="00A96246" w:rsidRDefault="00DF096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F0965" w:rsidRPr="00A96246" w:rsidRDefault="00DF096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F0965" w:rsidRPr="00A96246" w:rsidRDefault="00DF096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0965" w:rsidRPr="00A96246" w:rsidRDefault="00DF096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4442CD" w:rsidRPr="00A96246">
              <w:rPr>
                <w:rFonts w:ascii="Times New Roman" w:eastAsia="Times New Roman" w:hAnsi="Times New Roman" w:cs="Times New Roman"/>
                <w:color w:val="000000"/>
                <w:sz w:val="28"/>
                <w:szCs w:val="28"/>
                <w:lang w:eastAsia="ru-RU"/>
              </w:rPr>
              <w:t>2</w:t>
            </w:r>
            <w:r w:rsidR="00BA0826">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4442CD" w:rsidRPr="00A96246">
              <w:rPr>
                <w:rFonts w:ascii="Times New Roman" w:eastAsia="Times New Roman" w:hAnsi="Times New Roman" w:cs="Times New Roman"/>
                <w:color w:val="000000"/>
                <w:sz w:val="28"/>
                <w:szCs w:val="28"/>
                <w:lang w:eastAsia="ru-RU"/>
              </w:rPr>
              <w:t>2</w:t>
            </w:r>
            <w:r w:rsidR="00BA0826">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F0965"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DF0965" w:rsidRPr="00A96246" w:rsidRDefault="00DF096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F0965"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DF0965" w:rsidRPr="00A96246" w:rsidRDefault="00DF0965" w:rsidP="00A96246">
      <w:pPr>
        <w:pStyle w:val="aa"/>
        <w:rPr>
          <w:b w:val="0"/>
        </w:rPr>
      </w:pPr>
    </w:p>
    <w:p w:rsidR="00DF0965" w:rsidRPr="00A96246" w:rsidRDefault="00DF0965"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DF0965" w:rsidRPr="00A96246" w:rsidRDefault="00DF0965" w:rsidP="00A96246">
      <w:pPr>
        <w:pStyle w:val="af0"/>
        <w:spacing w:line="240" w:lineRule="auto"/>
        <w:jc w:val="center"/>
      </w:pPr>
      <w:r w:rsidRPr="00A96246">
        <w:lastRenderedPageBreak/>
        <w:t>Оглавление</w:t>
      </w:r>
    </w:p>
    <w:p w:rsidR="00015779" w:rsidRPr="00A96246" w:rsidRDefault="00015779" w:rsidP="00AC57EC">
      <w:pPr>
        <w:pStyle w:val="12"/>
        <w:rPr>
          <w:rFonts w:eastAsiaTheme="minorEastAsia"/>
          <w:lang w:eastAsia="ru-RU"/>
        </w:rPr>
      </w:pPr>
      <w:r w:rsidRPr="00A96246">
        <w:fldChar w:fldCharType="begin"/>
      </w:r>
      <w:r w:rsidRPr="00A96246">
        <w:instrText xml:space="preserve"> TOC \o "1-3" \h \z \t "!Огл_4;1" </w:instrText>
      </w:r>
      <w:r w:rsidRPr="00A96246">
        <w:fldChar w:fldCharType="separate"/>
      </w:r>
      <w:hyperlink w:anchor="_Toc6326205" w:history="1">
        <w:r w:rsidRPr="00A96246">
          <w:rPr>
            <w:rStyle w:val="af1"/>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AA4953" w:rsidRPr="00A96246">
          <w:rPr>
            <w:rStyle w:val="af1"/>
          </w:rPr>
          <w:t>источника</w:t>
        </w:r>
        <w:r w:rsidRPr="00A96246">
          <w:rPr>
            <w:rStyle w:val="af1"/>
          </w:rPr>
          <w:t xml:space="preserve"> тепловой энергии с определением резервов (дефицитов) существующей располагаемой тепловой мощности </w:t>
        </w:r>
        <w:r w:rsidR="00AA4953" w:rsidRPr="00A96246">
          <w:rPr>
            <w:rStyle w:val="af1"/>
          </w:rPr>
          <w:t>источника</w:t>
        </w:r>
        <w:r w:rsidRPr="00A96246">
          <w:rPr>
            <w:rStyle w:val="af1"/>
          </w:rPr>
          <w:t xml:space="preserve"> тепловой энергии, устанавливаемых на основании величины расчетной тепловой нагрузки</w:t>
        </w:r>
        <w:r w:rsidRPr="00A96246">
          <w:rPr>
            <w:webHidden/>
          </w:rPr>
          <w:tab/>
        </w:r>
        <w:r w:rsidRPr="00A96246">
          <w:rPr>
            <w:webHidden/>
          </w:rPr>
          <w:fldChar w:fldCharType="begin"/>
        </w:r>
        <w:r w:rsidRPr="00A96246">
          <w:rPr>
            <w:webHidden/>
          </w:rPr>
          <w:instrText xml:space="preserve"> PAGEREF _Toc6326205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015779" w:rsidRPr="00A96246" w:rsidRDefault="00C50C05" w:rsidP="00AC57EC">
      <w:pPr>
        <w:pStyle w:val="12"/>
        <w:rPr>
          <w:rFonts w:eastAsiaTheme="minorEastAsia"/>
          <w:lang w:eastAsia="ru-RU"/>
        </w:rPr>
      </w:pPr>
      <w:hyperlink w:anchor="_Toc6326206" w:history="1">
        <w:r w:rsidR="00015779" w:rsidRPr="00A96246">
          <w:rPr>
            <w:rStyle w:val="af1"/>
          </w:rPr>
          <w:t>4.2. Гидравлический расчет передачи теплоносителя</w:t>
        </w:r>
        <w:r w:rsidR="00015779" w:rsidRPr="00A96246">
          <w:rPr>
            <w:webHidden/>
          </w:rPr>
          <w:tab/>
        </w:r>
        <w:r w:rsidR="00015779" w:rsidRPr="00A96246">
          <w:rPr>
            <w:webHidden/>
          </w:rPr>
          <w:fldChar w:fldCharType="begin"/>
        </w:r>
        <w:r w:rsidR="00015779" w:rsidRPr="00A96246">
          <w:rPr>
            <w:webHidden/>
          </w:rPr>
          <w:instrText xml:space="preserve"> PAGEREF _Toc6326206 \h </w:instrText>
        </w:r>
        <w:r w:rsidR="00015779" w:rsidRPr="00A96246">
          <w:rPr>
            <w:webHidden/>
          </w:rPr>
        </w:r>
        <w:r w:rsidR="00015779" w:rsidRPr="00A96246">
          <w:rPr>
            <w:webHidden/>
          </w:rPr>
          <w:fldChar w:fldCharType="separate"/>
        </w:r>
        <w:r w:rsidR="00806973" w:rsidRPr="00A96246">
          <w:rPr>
            <w:webHidden/>
          </w:rPr>
          <w:t>2</w:t>
        </w:r>
        <w:r w:rsidR="00015779" w:rsidRPr="00A96246">
          <w:rPr>
            <w:webHidden/>
          </w:rPr>
          <w:fldChar w:fldCharType="end"/>
        </w:r>
      </w:hyperlink>
    </w:p>
    <w:p w:rsidR="00015779" w:rsidRPr="00A96246" w:rsidRDefault="00C50C05" w:rsidP="00AC57EC">
      <w:pPr>
        <w:pStyle w:val="12"/>
        <w:rPr>
          <w:rFonts w:eastAsiaTheme="minorEastAsia"/>
          <w:lang w:eastAsia="ru-RU"/>
        </w:rPr>
      </w:pPr>
      <w:hyperlink w:anchor="_Toc6326207" w:history="1">
        <w:r w:rsidR="00015779" w:rsidRPr="00A96246">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015779" w:rsidRPr="00A96246">
          <w:rPr>
            <w:webHidden/>
          </w:rPr>
          <w:tab/>
        </w:r>
        <w:r w:rsidR="00015779" w:rsidRPr="00A96246">
          <w:rPr>
            <w:webHidden/>
          </w:rPr>
          <w:fldChar w:fldCharType="begin"/>
        </w:r>
        <w:r w:rsidR="00015779" w:rsidRPr="00A96246">
          <w:rPr>
            <w:webHidden/>
          </w:rPr>
          <w:instrText xml:space="preserve"> PAGEREF _Toc6326207 \h </w:instrText>
        </w:r>
        <w:r w:rsidR="00015779" w:rsidRPr="00A96246">
          <w:rPr>
            <w:webHidden/>
          </w:rPr>
        </w:r>
        <w:r w:rsidR="00015779" w:rsidRPr="00A96246">
          <w:rPr>
            <w:webHidden/>
          </w:rPr>
          <w:fldChar w:fldCharType="separate"/>
        </w:r>
        <w:r w:rsidR="00806973" w:rsidRPr="00A96246">
          <w:rPr>
            <w:webHidden/>
          </w:rPr>
          <w:t>2</w:t>
        </w:r>
        <w:r w:rsidR="00015779" w:rsidRPr="00A96246">
          <w:rPr>
            <w:webHidden/>
          </w:rPr>
          <w:fldChar w:fldCharType="end"/>
        </w:r>
      </w:hyperlink>
    </w:p>
    <w:p w:rsidR="00015779" w:rsidRDefault="00015779" w:rsidP="00A96246">
      <w:pPr>
        <w:pStyle w:val="aa"/>
        <w:rPr>
          <w:b w:val="0"/>
        </w:rPr>
      </w:pPr>
      <w:r w:rsidRPr="00A96246">
        <w:rPr>
          <w:b w:val="0"/>
        </w:rPr>
        <w:fldChar w:fldCharType="end"/>
      </w: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Default="00AC57EC" w:rsidP="00A96246">
      <w:pPr>
        <w:pStyle w:val="aa"/>
        <w:rPr>
          <w:b w:val="0"/>
        </w:rPr>
      </w:pPr>
    </w:p>
    <w:p w:rsidR="00AC57EC" w:rsidRPr="00A96246" w:rsidRDefault="00AC57EC" w:rsidP="00A96246">
      <w:pPr>
        <w:pStyle w:val="aa"/>
        <w:rPr>
          <w:b w:val="0"/>
        </w:rPr>
      </w:pPr>
    </w:p>
    <w:p w:rsidR="00015779" w:rsidRPr="00A96246" w:rsidRDefault="00DF0965" w:rsidP="00A96246">
      <w:pPr>
        <w:pStyle w:val="af0"/>
        <w:spacing w:line="240" w:lineRule="auto"/>
        <w:jc w:val="center"/>
      </w:pPr>
      <w:bookmarkStart w:id="140" w:name="_Toc3953436"/>
      <w:bookmarkStart w:id="141" w:name="_Toc533296775"/>
      <w:bookmarkStart w:id="142" w:name="_Toc533538286"/>
      <w:r w:rsidRPr="00A96246">
        <w:lastRenderedPageBreak/>
        <w:t>Перечень таблиц</w:t>
      </w:r>
      <w:bookmarkEnd w:id="140"/>
    </w:p>
    <w:p w:rsidR="00015779" w:rsidRPr="00A96246" w:rsidRDefault="00015779" w:rsidP="00AC57EC">
      <w:pPr>
        <w:pStyle w:val="12"/>
        <w:rPr>
          <w:rFonts w:eastAsiaTheme="minorEastAsia"/>
          <w:lang w:eastAsia="ru-RU"/>
        </w:rPr>
      </w:pPr>
      <w:r w:rsidRPr="00A96246">
        <w:fldChar w:fldCharType="begin"/>
      </w:r>
      <w:r w:rsidRPr="00A96246">
        <w:instrText xml:space="preserve"> TOC \o "1-3" \h \z \t "!Табл_4;1" </w:instrText>
      </w:r>
      <w:r w:rsidRPr="00A96246">
        <w:fldChar w:fldCharType="separate"/>
      </w:r>
      <w:hyperlink w:anchor="_Toc6326156" w:history="1">
        <w:r w:rsidRPr="00A96246">
          <w:rPr>
            <w:rStyle w:val="af1"/>
          </w:rPr>
          <w:t>Таблица 4.1.1. Существующие и перспективные балансы тепловой нагрузки</w:t>
        </w:r>
        <w:r w:rsidRPr="00A96246">
          <w:rPr>
            <w:webHidden/>
          </w:rPr>
          <w:tab/>
        </w:r>
        <w:r w:rsidRPr="00A96246">
          <w:rPr>
            <w:webHidden/>
          </w:rPr>
          <w:fldChar w:fldCharType="begin"/>
        </w:r>
        <w:r w:rsidRPr="00A96246">
          <w:rPr>
            <w:webHidden/>
          </w:rPr>
          <w:instrText xml:space="preserve"> PAGEREF _Toc6326156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DF0965" w:rsidRPr="00A96246" w:rsidRDefault="00015779" w:rsidP="00AC57EC">
      <w:pPr>
        <w:spacing w:after="0" w:line="240" w:lineRule="auto"/>
        <w:jc w:val="both"/>
        <w:rPr>
          <w:rFonts w:ascii="Times New Roman" w:hAnsi="Times New Roman" w:cs="Times New Roman"/>
          <w:sz w:val="28"/>
          <w:szCs w:val="28"/>
        </w:rPr>
      </w:pPr>
      <w:r w:rsidRPr="00A96246">
        <w:rPr>
          <w:rFonts w:ascii="Times New Roman" w:hAnsi="Times New Roman" w:cs="Times New Roman"/>
          <w:sz w:val="28"/>
          <w:szCs w:val="28"/>
        </w:rPr>
        <w:fldChar w:fldCharType="end"/>
      </w:r>
    </w:p>
    <w:p w:rsidR="00DF0965" w:rsidRPr="00A96246" w:rsidRDefault="00DF0965" w:rsidP="00A96246">
      <w:pPr>
        <w:pStyle w:val="4"/>
        <w:spacing w:line="240" w:lineRule="auto"/>
        <w:rPr>
          <w:b w:val="0"/>
        </w:rPr>
      </w:pPr>
      <w:bookmarkStart w:id="143" w:name="_Toc3953437"/>
      <w:bookmarkStart w:id="144" w:name="_Toc6326205"/>
      <w:r w:rsidRPr="00A96246">
        <w:rPr>
          <w:b w:val="0"/>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AA4953" w:rsidRPr="00A96246">
        <w:rPr>
          <w:b w:val="0"/>
        </w:rPr>
        <w:t>источника</w:t>
      </w:r>
      <w:r w:rsidRPr="00A96246">
        <w:rPr>
          <w:b w:val="0"/>
        </w:rPr>
        <w:t xml:space="preserve"> тепловой энергии с определением резервов (дефицитов) существующей располагаемой тепловой мощности </w:t>
      </w:r>
      <w:r w:rsidR="00AA4953" w:rsidRPr="00A96246">
        <w:rPr>
          <w:b w:val="0"/>
        </w:rPr>
        <w:t>источника</w:t>
      </w:r>
      <w:r w:rsidRPr="00A96246">
        <w:rPr>
          <w:b w:val="0"/>
        </w:rPr>
        <w:t xml:space="preserve"> тепловой энергии, устанавливаемых на основании величины расчетной тепловой нагрузки</w:t>
      </w:r>
      <w:bookmarkEnd w:id="141"/>
      <w:bookmarkEnd w:id="142"/>
      <w:bookmarkEnd w:id="143"/>
      <w:bookmarkEnd w:id="144"/>
    </w:p>
    <w:p w:rsidR="00DF0965" w:rsidRPr="00A96246" w:rsidRDefault="00DF0965"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4.1.1.</w:t>
      </w:r>
    </w:p>
    <w:p w:rsidR="00DF0965" w:rsidRPr="00A96246" w:rsidRDefault="00DF0965" w:rsidP="00A96246">
      <w:pPr>
        <w:pStyle w:val="4"/>
        <w:spacing w:line="240" w:lineRule="auto"/>
        <w:rPr>
          <w:b w:val="0"/>
        </w:rPr>
      </w:pPr>
      <w:bookmarkStart w:id="145" w:name="_Toc533296776"/>
      <w:bookmarkStart w:id="146" w:name="_Toc533538287"/>
      <w:bookmarkStart w:id="147" w:name="_Toc3953438"/>
      <w:bookmarkStart w:id="148" w:name="_Toc6326206"/>
      <w:r w:rsidRPr="00A96246">
        <w:rPr>
          <w:b w:val="0"/>
        </w:rPr>
        <w:t>4.2. Гидравлический расчет передачи теплоносителя</w:t>
      </w:r>
      <w:bookmarkEnd w:id="145"/>
      <w:bookmarkEnd w:id="146"/>
      <w:bookmarkEnd w:id="147"/>
      <w:bookmarkEnd w:id="148"/>
    </w:p>
    <w:p w:rsidR="00DF0965" w:rsidRPr="00A96246" w:rsidRDefault="00DF0965"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Гидравлический расчет передачи теплоносителя представлен в </w:t>
      </w:r>
      <w:r w:rsidRPr="00A96246">
        <w:rPr>
          <w:rFonts w:ascii="Times New Roman" w:eastAsia="Times New Roman" w:hAnsi="Times New Roman" w:cs="Times New Roman"/>
          <w:sz w:val="28"/>
          <w:szCs w:val="28"/>
          <w:lang w:eastAsia="ru-RU"/>
        </w:rPr>
        <w:br/>
        <w:t>Книге 1.</w:t>
      </w:r>
    </w:p>
    <w:p w:rsidR="00DF0965" w:rsidRPr="00A96246" w:rsidRDefault="00DF0965" w:rsidP="00A96246">
      <w:pPr>
        <w:pStyle w:val="4"/>
        <w:spacing w:line="240" w:lineRule="auto"/>
        <w:rPr>
          <w:b w:val="0"/>
        </w:rPr>
      </w:pPr>
      <w:bookmarkStart w:id="149" w:name="_Toc533296777"/>
      <w:bookmarkStart w:id="150" w:name="_Toc533538288"/>
      <w:bookmarkStart w:id="151" w:name="_Toc3953439"/>
      <w:bookmarkStart w:id="152" w:name="_Toc6326207"/>
      <w:r w:rsidRPr="00A96246">
        <w:rPr>
          <w:b w:val="0"/>
        </w:rPr>
        <w:t>4.3. Выводы о резервах (дефицитах) существующей системы теплоснабжения при обеспечении перспективной тепловой нагрузки потребителей</w:t>
      </w:r>
      <w:bookmarkEnd w:id="149"/>
      <w:bookmarkEnd w:id="150"/>
      <w:bookmarkEnd w:id="151"/>
      <w:bookmarkEnd w:id="152"/>
    </w:p>
    <w:p w:rsidR="00DF0965" w:rsidRPr="00A96246" w:rsidRDefault="00DF0965" w:rsidP="00A962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w:t>
      </w:r>
      <w:r w:rsidR="00450569" w:rsidRPr="00A96246">
        <w:rPr>
          <w:rFonts w:ascii="Times New Roman" w:eastAsia="Times New Roman" w:hAnsi="Times New Roman" w:cs="Times New Roman"/>
          <w:sz w:val="28"/>
          <w:szCs w:val="28"/>
          <w:lang w:eastAsia="ru-RU"/>
        </w:rPr>
        <w:t>котельной</w:t>
      </w:r>
      <w:r w:rsidRPr="00A96246">
        <w:rPr>
          <w:rFonts w:ascii="Times New Roman" w:eastAsia="Times New Roman" w:hAnsi="Times New Roman" w:cs="Times New Roman"/>
          <w:sz w:val="28"/>
          <w:szCs w:val="28"/>
          <w:lang w:eastAsia="ru-RU"/>
        </w:rPr>
        <w:t xml:space="preserve"> отсутствуют.</w:t>
      </w:r>
    </w:p>
    <w:p w:rsidR="00DF0965" w:rsidRPr="00A96246" w:rsidRDefault="00DF0965" w:rsidP="00A96246">
      <w:pPr>
        <w:pStyle w:val="af3"/>
        <w:spacing w:line="240" w:lineRule="auto"/>
        <w:rPr>
          <w:b w:val="0"/>
        </w:rPr>
        <w:sectPr w:rsidR="00DF0965" w:rsidRPr="00A96246" w:rsidSect="00A96246">
          <w:headerReference w:type="default" r:id="rId45"/>
          <w:pgSz w:w="11907" w:h="16840" w:code="9"/>
          <w:pgMar w:top="1134" w:right="851" w:bottom="1134" w:left="1418" w:header="0" w:footer="0" w:gutter="0"/>
          <w:cols w:space="708"/>
          <w:docGrid w:linePitch="360"/>
        </w:sectPr>
      </w:pPr>
    </w:p>
    <w:p w:rsidR="00DF0965" w:rsidRPr="00A96246" w:rsidRDefault="00DF0965" w:rsidP="00A96246">
      <w:pPr>
        <w:pStyle w:val="41"/>
      </w:pPr>
      <w:bookmarkStart w:id="153" w:name="_Toc3953410"/>
      <w:bookmarkStart w:id="154" w:name="_Toc3953425"/>
      <w:bookmarkStart w:id="155" w:name="_Toc6326156"/>
      <w:r w:rsidRPr="00A96246">
        <w:lastRenderedPageBreak/>
        <w:t>Таблица 4.1.1. Существующие и перспективные балансы тепловой нагрузки</w:t>
      </w:r>
      <w:bookmarkEnd w:id="153"/>
      <w:bookmarkEnd w:id="154"/>
      <w:bookmarkEnd w:id="155"/>
    </w:p>
    <w:tbl>
      <w:tblPr>
        <w:tblW w:w="21400" w:type="dxa"/>
        <w:tblLook w:val="04A0" w:firstRow="1" w:lastRow="0" w:firstColumn="1" w:lastColumn="0" w:noHBand="0" w:noVBand="1"/>
      </w:tblPr>
      <w:tblGrid>
        <w:gridCol w:w="613"/>
        <w:gridCol w:w="3814"/>
        <w:gridCol w:w="2526"/>
        <w:gridCol w:w="2244"/>
        <w:gridCol w:w="2468"/>
        <w:gridCol w:w="1252"/>
        <w:gridCol w:w="2545"/>
        <w:gridCol w:w="2529"/>
        <w:gridCol w:w="2244"/>
        <w:gridCol w:w="1165"/>
      </w:tblGrid>
      <w:tr w:rsidR="00DF0965" w:rsidRPr="00A96246" w:rsidTr="00277DE2">
        <w:trPr>
          <w:trHeight w:val="20"/>
        </w:trPr>
        <w:tc>
          <w:tcPr>
            <w:tcW w:w="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0965" w:rsidRPr="00A96246" w:rsidRDefault="00DF096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p w:rsidR="00DF0965" w:rsidRPr="00A96246" w:rsidRDefault="00DF0965"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пп</w:t>
            </w:r>
            <w:proofErr w:type="spellEnd"/>
          </w:p>
        </w:tc>
        <w:tc>
          <w:tcPr>
            <w:tcW w:w="39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котельной</w:t>
            </w:r>
          </w:p>
        </w:tc>
        <w:tc>
          <w:tcPr>
            <w:tcW w:w="8618" w:type="dxa"/>
            <w:gridSpan w:val="4"/>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20</w:t>
            </w:r>
            <w:r w:rsidR="00BA0826">
              <w:rPr>
                <w:rFonts w:ascii="Times New Roman" w:eastAsia="Times New Roman" w:hAnsi="Times New Roman" w:cs="Times New Roman"/>
                <w:sz w:val="28"/>
                <w:szCs w:val="28"/>
                <w:lang w:eastAsia="ru-RU"/>
              </w:rPr>
              <w:t>20</w:t>
            </w:r>
            <w:r w:rsidRPr="00A96246">
              <w:rPr>
                <w:rFonts w:ascii="Times New Roman" w:eastAsia="Times New Roman" w:hAnsi="Times New Roman" w:cs="Times New Roman"/>
                <w:sz w:val="28"/>
                <w:szCs w:val="28"/>
                <w:lang w:eastAsia="ru-RU"/>
              </w:rPr>
              <w:t xml:space="preserve"> год</w:t>
            </w:r>
          </w:p>
        </w:tc>
        <w:tc>
          <w:tcPr>
            <w:tcW w:w="8222" w:type="dxa"/>
            <w:gridSpan w:val="4"/>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2033 год</w:t>
            </w:r>
          </w:p>
        </w:tc>
      </w:tr>
      <w:tr w:rsidR="00DF0965" w:rsidRPr="00A96246" w:rsidTr="00277DE2">
        <w:trPr>
          <w:trHeight w:val="2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F0965" w:rsidRPr="00A96246" w:rsidRDefault="00DF0965" w:rsidP="00A96246">
            <w:pPr>
              <w:spacing w:after="0" w:line="240" w:lineRule="auto"/>
              <w:rPr>
                <w:rFonts w:ascii="Times New Roman" w:eastAsia="Times New Roman" w:hAnsi="Times New Roman" w:cs="Times New Roman"/>
                <w:color w:val="000000"/>
                <w:sz w:val="28"/>
                <w:szCs w:val="28"/>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DF0965" w:rsidRPr="00A96246" w:rsidRDefault="00DF0965" w:rsidP="00A96246">
            <w:pPr>
              <w:spacing w:after="0" w:line="240" w:lineRule="auto"/>
              <w:rPr>
                <w:rFonts w:ascii="Times New Roman" w:eastAsia="Times New Roman" w:hAnsi="Times New Roman" w:cs="Times New Roman"/>
                <w:sz w:val="28"/>
                <w:szCs w:val="28"/>
                <w:lang w:eastAsia="ru-RU"/>
              </w:rPr>
            </w:pPr>
          </w:p>
        </w:tc>
        <w:tc>
          <w:tcPr>
            <w:tcW w:w="256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Установленная тепловая мощность </w:t>
            </w:r>
            <w:r w:rsidR="00AA4953" w:rsidRPr="00A96246">
              <w:rPr>
                <w:rFonts w:ascii="Times New Roman" w:eastAsia="Times New Roman" w:hAnsi="Times New Roman" w:cs="Times New Roman"/>
                <w:sz w:val="28"/>
                <w:szCs w:val="28"/>
                <w:lang w:eastAsia="ru-RU"/>
              </w:rPr>
              <w:t>источника</w:t>
            </w:r>
            <w:r w:rsidRPr="00A96246">
              <w:rPr>
                <w:rFonts w:ascii="Times New Roman" w:eastAsia="Times New Roman" w:hAnsi="Times New Roman" w:cs="Times New Roman"/>
                <w:sz w:val="28"/>
                <w:szCs w:val="28"/>
                <w:lang w:eastAsia="ru-RU"/>
              </w:rPr>
              <w:t xml:space="preserve"> тепловой энергии (суммарно), Гкал/ч</w:t>
            </w:r>
          </w:p>
        </w:tc>
        <w:tc>
          <w:tcPr>
            <w:tcW w:w="23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Тепловая мощность нетто, Гкал/ч</w:t>
            </w:r>
          </w:p>
        </w:tc>
        <w:tc>
          <w:tcPr>
            <w:tcW w:w="25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Подключенная нагрузка, Гкал/ч</w:t>
            </w:r>
          </w:p>
        </w:tc>
        <w:tc>
          <w:tcPr>
            <w:tcW w:w="1258"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Потери, Гкал/ч</w:t>
            </w:r>
          </w:p>
        </w:tc>
        <w:tc>
          <w:tcPr>
            <w:tcW w:w="258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Установленная тепловая мощность </w:t>
            </w:r>
            <w:r w:rsidR="00AA4953" w:rsidRPr="00A96246">
              <w:rPr>
                <w:rFonts w:ascii="Times New Roman" w:eastAsia="Times New Roman" w:hAnsi="Times New Roman" w:cs="Times New Roman"/>
                <w:sz w:val="28"/>
                <w:szCs w:val="28"/>
                <w:lang w:eastAsia="ru-RU"/>
              </w:rPr>
              <w:t>источника</w:t>
            </w:r>
            <w:r w:rsidRPr="00A96246">
              <w:rPr>
                <w:rFonts w:ascii="Times New Roman" w:eastAsia="Times New Roman" w:hAnsi="Times New Roman" w:cs="Times New Roman"/>
                <w:sz w:val="28"/>
                <w:szCs w:val="28"/>
                <w:lang w:eastAsia="ru-RU"/>
              </w:rPr>
              <w:t xml:space="preserve"> тепловой энергии (2033), Гкал/ч</w:t>
            </w:r>
          </w:p>
        </w:tc>
        <w:tc>
          <w:tcPr>
            <w:tcW w:w="256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Подключенная нагрузка(2033), Гкал/ч</w:t>
            </w:r>
          </w:p>
        </w:tc>
        <w:tc>
          <w:tcPr>
            <w:tcW w:w="23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Тепловая мощность нетто, Гкал/ч</w:t>
            </w:r>
          </w:p>
        </w:tc>
        <w:tc>
          <w:tcPr>
            <w:tcW w:w="782"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96246" w:rsidRDefault="00DF0965"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Потери, Гкал/ч</w:t>
            </w:r>
          </w:p>
        </w:tc>
      </w:tr>
      <w:tr w:rsidR="00AE39DE" w:rsidRPr="00A96246" w:rsidTr="00277DE2">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E39DE" w:rsidRPr="00A96246" w:rsidRDefault="00AE39DE"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3940" w:type="dxa"/>
            <w:tcBorders>
              <w:top w:val="nil"/>
              <w:left w:val="nil"/>
              <w:bottom w:val="single" w:sz="4" w:space="0" w:color="auto"/>
              <w:right w:val="single" w:sz="4" w:space="0" w:color="auto"/>
            </w:tcBorders>
            <w:shd w:val="clear" w:color="auto" w:fill="auto"/>
            <w:hideMark/>
          </w:tcPr>
          <w:p w:rsidR="00AE39DE" w:rsidRPr="00A96246" w:rsidRDefault="00AE39DE"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Котельная - п. Солнечный, ул. Набережная, 42а</w:t>
            </w:r>
          </w:p>
        </w:tc>
        <w:tc>
          <w:tcPr>
            <w:tcW w:w="2560" w:type="dxa"/>
            <w:tcBorders>
              <w:top w:val="nil"/>
              <w:left w:val="nil"/>
              <w:bottom w:val="single" w:sz="4" w:space="0" w:color="auto"/>
              <w:right w:val="single" w:sz="4" w:space="0" w:color="auto"/>
            </w:tcBorders>
            <w:shd w:val="clear" w:color="auto" w:fill="auto"/>
            <w:vAlign w:val="bottom"/>
            <w:hideMark/>
          </w:tcPr>
          <w:p w:rsidR="00AE39DE" w:rsidRPr="00A96246" w:rsidRDefault="00AE39DE"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2,4</w:t>
            </w:r>
          </w:p>
        </w:tc>
        <w:tc>
          <w:tcPr>
            <w:tcW w:w="2300" w:type="dxa"/>
            <w:tcBorders>
              <w:top w:val="nil"/>
              <w:left w:val="nil"/>
              <w:bottom w:val="single" w:sz="4" w:space="0" w:color="auto"/>
              <w:right w:val="single" w:sz="4" w:space="0" w:color="auto"/>
            </w:tcBorders>
            <w:shd w:val="clear" w:color="auto" w:fill="auto"/>
            <w:vAlign w:val="bottom"/>
            <w:hideMark/>
          </w:tcPr>
          <w:p w:rsidR="00AE39DE" w:rsidRPr="00A96246" w:rsidRDefault="00AE39DE"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2,364</w:t>
            </w:r>
          </w:p>
        </w:tc>
        <w:tc>
          <w:tcPr>
            <w:tcW w:w="2500" w:type="dxa"/>
            <w:tcBorders>
              <w:top w:val="nil"/>
              <w:left w:val="nil"/>
              <w:bottom w:val="single" w:sz="4" w:space="0" w:color="auto"/>
              <w:right w:val="single" w:sz="4" w:space="0" w:color="auto"/>
            </w:tcBorders>
            <w:shd w:val="clear" w:color="auto" w:fill="auto"/>
            <w:vAlign w:val="bottom"/>
            <w:hideMark/>
          </w:tcPr>
          <w:p w:rsidR="00AE39DE" w:rsidRPr="00A96246" w:rsidRDefault="00AE39DE"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1,84</w:t>
            </w:r>
          </w:p>
        </w:tc>
        <w:tc>
          <w:tcPr>
            <w:tcW w:w="1258" w:type="dxa"/>
            <w:tcBorders>
              <w:top w:val="nil"/>
              <w:left w:val="nil"/>
              <w:bottom w:val="single" w:sz="4" w:space="0" w:color="auto"/>
              <w:right w:val="single" w:sz="4" w:space="0" w:color="auto"/>
            </w:tcBorders>
            <w:shd w:val="clear" w:color="auto" w:fill="auto"/>
            <w:vAlign w:val="bottom"/>
            <w:hideMark/>
          </w:tcPr>
          <w:p w:rsidR="00AE39DE" w:rsidRPr="00A96246" w:rsidRDefault="00AE39DE"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0,01</w:t>
            </w:r>
          </w:p>
        </w:tc>
        <w:tc>
          <w:tcPr>
            <w:tcW w:w="2580" w:type="dxa"/>
            <w:tcBorders>
              <w:top w:val="nil"/>
              <w:left w:val="nil"/>
              <w:bottom w:val="single" w:sz="4" w:space="0" w:color="auto"/>
              <w:right w:val="single" w:sz="4" w:space="0" w:color="auto"/>
            </w:tcBorders>
            <w:shd w:val="clear" w:color="auto" w:fill="auto"/>
            <w:vAlign w:val="bottom"/>
            <w:hideMark/>
          </w:tcPr>
          <w:p w:rsidR="00AE39DE" w:rsidRPr="00A96246" w:rsidRDefault="00AE39DE"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2,4</w:t>
            </w:r>
          </w:p>
        </w:tc>
        <w:tc>
          <w:tcPr>
            <w:tcW w:w="2560" w:type="dxa"/>
            <w:tcBorders>
              <w:top w:val="nil"/>
              <w:left w:val="nil"/>
              <w:bottom w:val="single" w:sz="4" w:space="0" w:color="auto"/>
              <w:right w:val="single" w:sz="4" w:space="0" w:color="auto"/>
            </w:tcBorders>
            <w:shd w:val="clear" w:color="auto" w:fill="auto"/>
            <w:vAlign w:val="bottom"/>
            <w:hideMark/>
          </w:tcPr>
          <w:p w:rsidR="00AE39DE" w:rsidRPr="00A96246" w:rsidRDefault="00AE39DE"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2,364</w:t>
            </w:r>
          </w:p>
        </w:tc>
        <w:tc>
          <w:tcPr>
            <w:tcW w:w="2300" w:type="dxa"/>
            <w:tcBorders>
              <w:top w:val="nil"/>
              <w:left w:val="nil"/>
              <w:bottom w:val="single" w:sz="4" w:space="0" w:color="auto"/>
              <w:right w:val="single" w:sz="4" w:space="0" w:color="auto"/>
            </w:tcBorders>
            <w:shd w:val="clear" w:color="auto" w:fill="auto"/>
            <w:vAlign w:val="bottom"/>
            <w:hideMark/>
          </w:tcPr>
          <w:p w:rsidR="00AE39DE" w:rsidRPr="00A96246" w:rsidRDefault="00AE39DE"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1,84</w:t>
            </w:r>
          </w:p>
        </w:tc>
        <w:tc>
          <w:tcPr>
            <w:tcW w:w="782" w:type="dxa"/>
            <w:tcBorders>
              <w:top w:val="nil"/>
              <w:left w:val="nil"/>
              <w:bottom w:val="single" w:sz="4" w:space="0" w:color="auto"/>
              <w:right w:val="single" w:sz="4" w:space="0" w:color="auto"/>
            </w:tcBorders>
            <w:shd w:val="clear" w:color="auto" w:fill="auto"/>
            <w:vAlign w:val="bottom"/>
            <w:hideMark/>
          </w:tcPr>
          <w:p w:rsidR="00AE39DE" w:rsidRPr="00A96246" w:rsidRDefault="00AE39DE"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0,01</w:t>
            </w:r>
          </w:p>
        </w:tc>
      </w:tr>
    </w:tbl>
    <w:p w:rsidR="00015779" w:rsidRPr="00A96246" w:rsidRDefault="00015779" w:rsidP="00A96246">
      <w:pPr>
        <w:pStyle w:val="af3"/>
        <w:spacing w:line="240" w:lineRule="auto"/>
        <w:rPr>
          <w:b w:val="0"/>
        </w:rPr>
        <w:sectPr w:rsidR="00015779" w:rsidRPr="00A96246" w:rsidSect="00A96246">
          <w:footerReference w:type="default" r:id="rId46"/>
          <w:pgSz w:w="23808" w:h="16840" w:orient="landscape" w:code="8"/>
          <w:pgMar w:top="1134" w:right="851" w:bottom="1134" w:left="1418" w:header="0" w:footer="0" w:gutter="0"/>
          <w:cols w:space="708"/>
          <w:docGrid w:linePitch="360"/>
        </w:sect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015779" w:rsidRPr="00A96246" w:rsidRDefault="0001577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015779" w:rsidRPr="00A96246" w:rsidRDefault="0001577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015779" w:rsidRPr="00A96246" w:rsidRDefault="00513678"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w:t>
      </w:r>
      <w:r w:rsidR="00015779" w:rsidRPr="00A96246">
        <w:rPr>
          <w:rFonts w:ascii="Times New Roman" w:eastAsia="Times New Roman" w:hAnsi="Times New Roman" w:cs="Times New Roman"/>
          <w:sz w:val="28"/>
          <w:szCs w:val="28"/>
          <w:lang w:eastAsia="ru-RU"/>
        </w:rPr>
        <w:t xml:space="preserve"> ОБЛАСТИ НА ПЕРИОД ДО 2033 ГОДА</w:t>
      </w:r>
    </w:p>
    <w:p w:rsidR="00015779" w:rsidRPr="00A96246" w:rsidRDefault="00015779"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15779" w:rsidRPr="00A96246" w:rsidRDefault="00015779"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961FEF" w:rsidRPr="00A96246">
        <w:rPr>
          <w:rFonts w:ascii="Times New Roman" w:eastAsia="Calibri" w:hAnsi="Times New Roman" w:cs="Times New Roman"/>
          <w:sz w:val="28"/>
          <w:szCs w:val="28"/>
        </w:rPr>
        <w:t>2</w:t>
      </w:r>
      <w:r w:rsidR="0016601A">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015779" w:rsidRPr="00A96246" w:rsidRDefault="00015779"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15779" w:rsidRPr="00A96246" w:rsidRDefault="00015779"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15779" w:rsidRPr="00A96246" w:rsidRDefault="0001577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5. Мастер-план развития систем теплоснабжения поселения</w:t>
      </w:r>
    </w:p>
    <w:p w:rsidR="00015779"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015779" w:rsidRPr="00A96246">
        <w:rPr>
          <w:rFonts w:ascii="Times New Roman" w:eastAsia="Times New Roman" w:hAnsi="Times New Roman" w:cs="Times New Roman"/>
          <w:sz w:val="28"/>
          <w:szCs w:val="28"/>
          <w:lang w:eastAsia="ru-RU"/>
        </w:rPr>
        <w:t>.ОМ-ПСТ.005.000</w:t>
      </w:r>
    </w:p>
    <w:p w:rsidR="00015779" w:rsidRPr="00A96246" w:rsidRDefault="00015779" w:rsidP="00A96246">
      <w:pPr>
        <w:spacing w:line="240" w:lineRule="auto"/>
        <w:rPr>
          <w:rFonts w:ascii="Times New Roman" w:hAnsi="Times New Roman" w:cs="Times New Roman"/>
          <w:sz w:val="28"/>
          <w:szCs w:val="28"/>
        </w:rPr>
      </w:pPr>
    </w:p>
    <w:p w:rsidR="00015779" w:rsidRPr="00A96246" w:rsidRDefault="00015779" w:rsidP="00A96246">
      <w:pPr>
        <w:spacing w:line="240" w:lineRule="auto"/>
        <w:rPr>
          <w:rFonts w:ascii="Times New Roman" w:hAnsi="Times New Roman" w:cs="Times New Roman"/>
          <w:sz w:val="28"/>
          <w:szCs w:val="28"/>
        </w:rPr>
      </w:pPr>
    </w:p>
    <w:p w:rsidR="00015779" w:rsidRPr="00A96246" w:rsidRDefault="00015779" w:rsidP="00A96246">
      <w:pPr>
        <w:spacing w:line="240" w:lineRule="auto"/>
        <w:rPr>
          <w:rFonts w:ascii="Times New Roman" w:hAnsi="Times New Roman" w:cs="Times New Roman"/>
          <w:sz w:val="28"/>
          <w:szCs w:val="28"/>
        </w:rPr>
        <w:sectPr w:rsidR="00015779" w:rsidRPr="00A96246" w:rsidSect="00A96246">
          <w:footerReference w:type="default" r:id="rId47"/>
          <w:pgSz w:w="11906" w:h="16838" w:code="9"/>
          <w:pgMar w:top="1134" w:right="851" w:bottom="1134" w:left="1418" w:header="0" w:footer="0" w:gutter="0"/>
          <w:pgNumType w:start="1"/>
          <w:cols w:space="708"/>
          <w:docGrid w:linePitch="360"/>
        </w:sectPr>
      </w:pPr>
    </w:p>
    <w:p w:rsidR="00015779" w:rsidRPr="00A96246" w:rsidRDefault="00015779"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015779" w:rsidRPr="00A96246" w:rsidTr="00015779">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15779" w:rsidRPr="00A96246" w:rsidRDefault="0001577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5779" w:rsidRPr="00A96246" w:rsidRDefault="0001577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5779" w:rsidRPr="00A96246" w:rsidRDefault="0001577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5779" w:rsidRPr="00A96246" w:rsidRDefault="0001577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15779" w:rsidRPr="00A96246" w:rsidRDefault="00015779"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w:t>
            </w:r>
            <w:r w:rsidR="00961FEF" w:rsidRPr="00A96246">
              <w:rPr>
                <w:rFonts w:ascii="Times New Roman" w:eastAsia="Times New Roman" w:hAnsi="Times New Roman" w:cs="Times New Roman"/>
                <w:color w:val="000000"/>
                <w:sz w:val="28"/>
                <w:szCs w:val="28"/>
                <w:lang w:eastAsia="ru-RU"/>
              </w:rPr>
              <w:t>о 2033 года (актуализация на 202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AC57EC"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p w:rsidR="00015779" w:rsidRPr="00AC57EC" w:rsidRDefault="00015779" w:rsidP="00AC57EC">
            <w:pPr>
              <w:ind w:firstLine="708"/>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15779" w:rsidRPr="00A96246"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015779" w:rsidRPr="00A96246" w:rsidRDefault="00015779"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15779"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015779" w:rsidRPr="00A96246" w:rsidRDefault="0001577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015779" w:rsidRPr="00A96246" w:rsidRDefault="00015779" w:rsidP="00A96246">
      <w:pPr>
        <w:pStyle w:val="aa"/>
        <w:rPr>
          <w:b w:val="0"/>
        </w:rPr>
      </w:pPr>
    </w:p>
    <w:p w:rsidR="00015779" w:rsidRPr="00A96246" w:rsidRDefault="00015779"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015779" w:rsidRPr="00A96246" w:rsidRDefault="00015779" w:rsidP="00A96246">
      <w:pPr>
        <w:pStyle w:val="af0"/>
        <w:spacing w:line="240" w:lineRule="auto"/>
        <w:jc w:val="center"/>
      </w:pPr>
      <w:r w:rsidRPr="00A96246">
        <w:lastRenderedPageBreak/>
        <w:t>Оглавление</w:t>
      </w:r>
    </w:p>
    <w:p w:rsidR="00015779" w:rsidRPr="00A96246" w:rsidRDefault="00015779" w:rsidP="00AC57EC">
      <w:pPr>
        <w:pStyle w:val="12"/>
        <w:rPr>
          <w:rFonts w:eastAsiaTheme="minorEastAsia"/>
          <w:lang w:eastAsia="ru-RU"/>
        </w:rPr>
      </w:pPr>
      <w:r w:rsidRPr="00A96246">
        <w:fldChar w:fldCharType="begin"/>
      </w:r>
      <w:r w:rsidRPr="00A96246">
        <w:instrText xml:space="preserve"> TOC \o "1-3" \h \z \t "!Огл_5;1" </w:instrText>
      </w:r>
      <w:r w:rsidRPr="00A96246">
        <w:fldChar w:fldCharType="separate"/>
      </w:r>
      <w:hyperlink w:anchor="_Toc6326550" w:history="1">
        <w:r w:rsidRPr="00A96246">
          <w:rPr>
            <w:rStyle w:val="af1"/>
          </w:rPr>
          <w:t>5.1. Описание вариантов (не менее двух) перспективного развития систем теплоснабжения поселения</w:t>
        </w:r>
        <w:r w:rsidRPr="00A96246">
          <w:rPr>
            <w:webHidden/>
          </w:rPr>
          <w:tab/>
        </w:r>
        <w:r w:rsidRPr="00A96246">
          <w:rPr>
            <w:webHidden/>
          </w:rPr>
          <w:fldChar w:fldCharType="begin"/>
        </w:r>
        <w:r w:rsidRPr="00A96246">
          <w:rPr>
            <w:webHidden/>
          </w:rPr>
          <w:instrText xml:space="preserve"> PAGEREF _Toc6326550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015779" w:rsidRPr="00A96246" w:rsidRDefault="00C50C05" w:rsidP="00AC57EC">
      <w:pPr>
        <w:pStyle w:val="12"/>
        <w:rPr>
          <w:rFonts w:eastAsiaTheme="minorEastAsia"/>
          <w:lang w:eastAsia="ru-RU"/>
        </w:rPr>
      </w:pPr>
      <w:hyperlink w:anchor="_Toc6326551" w:history="1">
        <w:r w:rsidR="00015779" w:rsidRPr="00A96246">
          <w:rPr>
            <w:rStyle w:val="af1"/>
          </w:rPr>
          <w:t>5.2. Технико-экономическое сравнение вариантов перспективного развития систем теплоснабжения поселения</w:t>
        </w:r>
        <w:r w:rsidR="00015779" w:rsidRPr="00A96246">
          <w:rPr>
            <w:webHidden/>
          </w:rPr>
          <w:tab/>
        </w:r>
        <w:r w:rsidR="00015779" w:rsidRPr="00A96246">
          <w:rPr>
            <w:webHidden/>
          </w:rPr>
          <w:fldChar w:fldCharType="begin"/>
        </w:r>
        <w:r w:rsidR="00015779" w:rsidRPr="00A96246">
          <w:rPr>
            <w:webHidden/>
          </w:rPr>
          <w:instrText xml:space="preserve"> PAGEREF _Toc6326551 \h </w:instrText>
        </w:r>
        <w:r w:rsidR="00015779" w:rsidRPr="00A96246">
          <w:rPr>
            <w:webHidden/>
          </w:rPr>
        </w:r>
        <w:r w:rsidR="00015779" w:rsidRPr="00A96246">
          <w:rPr>
            <w:webHidden/>
          </w:rPr>
          <w:fldChar w:fldCharType="separate"/>
        </w:r>
        <w:r w:rsidR="00806973" w:rsidRPr="00A96246">
          <w:rPr>
            <w:webHidden/>
          </w:rPr>
          <w:t>2</w:t>
        </w:r>
        <w:r w:rsidR="00015779" w:rsidRPr="00A96246">
          <w:rPr>
            <w:webHidden/>
          </w:rPr>
          <w:fldChar w:fldCharType="end"/>
        </w:r>
      </w:hyperlink>
    </w:p>
    <w:p w:rsidR="008F46ED" w:rsidRPr="00A96246" w:rsidRDefault="00C50C05" w:rsidP="001A025A">
      <w:pPr>
        <w:pStyle w:val="12"/>
      </w:pPr>
      <w:hyperlink w:anchor="_Toc6326552" w:history="1">
        <w:r w:rsidR="00015779" w:rsidRPr="00A96246">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015779" w:rsidRPr="00A96246">
          <w:rPr>
            <w:webHidden/>
          </w:rPr>
          <w:tab/>
        </w:r>
        <w:r w:rsidR="00015779" w:rsidRPr="00A96246">
          <w:rPr>
            <w:webHidden/>
          </w:rPr>
          <w:fldChar w:fldCharType="begin"/>
        </w:r>
        <w:r w:rsidR="00015779" w:rsidRPr="00A96246">
          <w:rPr>
            <w:webHidden/>
          </w:rPr>
          <w:instrText xml:space="preserve"> PAGEREF _Toc6326552 \h </w:instrText>
        </w:r>
        <w:r w:rsidR="00015779" w:rsidRPr="00A96246">
          <w:rPr>
            <w:webHidden/>
          </w:rPr>
        </w:r>
        <w:r w:rsidR="00015779" w:rsidRPr="00A96246">
          <w:rPr>
            <w:webHidden/>
          </w:rPr>
          <w:fldChar w:fldCharType="separate"/>
        </w:r>
        <w:r w:rsidR="00806973" w:rsidRPr="00A96246">
          <w:rPr>
            <w:webHidden/>
          </w:rPr>
          <w:t>2</w:t>
        </w:r>
        <w:r w:rsidR="00015779" w:rsidRPr="00A96246">
          <w:rPr>
            <w:webHidden/>
          </w:rPr>
          <w:fldChar w:fldCharType="end"/>
        </w:r>
      </w:hyperlink>
      <w:r w:rsidR="00015779" w:rsidRPr="00A96246">
        <w:fldChar w:fldCharType="end"/>
      </w:r>
    </w:p>
    <w:p w:rsidR="00015779" w:rsidRPr="00A96246" w:rsidRDefault="00015779" w:rsidP="00A96246">
      <w:pPr>
        <w:pStyle w:val="5"/>
        <w:spacing w:line="240" w:lineRule="auto"/>
        <w:rPr>
          <w:b w:val="0"/>
        </w:rPr>
      </w:pPr>
      <w:bookmarkStart w:id="156" w:name="_Toc533296779"/>
      <w:bookmarkStart w:id="157" w:name="_Toc533538290"/>
      <w:bookmarkStart w:id="158" w:name="_Toc3952494"/>
      <w:bookmarkStart w:id="159" w:name="_Toc6326550"/>
      <w:r w:rsidRPr="00A96246">
        <w:rPr>
          <w:b w:val="0"/>
        </w:rPr>
        <w:t>5.1. Описание вариантов (не менее двух) перспективного развития систем теплоснабжения поселения</w:t>
      </w:r>
      <w:bookmarkEnd w:id="156"/>
      <w:bookmarkEnd w:id="157"/>
      <w:bookmarkEnd w:id="158"/>
      <w:bookmarkEnd w:id="159"/>
    </w:p>
    <w:p w:rsidR="00015779" w:rsidRPr="00A96246" w:rsidRDefault="00015779" w:rsidP="00A9624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60" w:name="_Toc533296780"/>
      <w:bookmarkStart w:id="161" w:name="_Toc533538291"/>
      <w:bookmarkStart w:id="162" w:name="_Toc3952495"/>
      <w:r w:rsidRPr="00A96246">
        <w:rPr>
          <w:rFonts w:ascii="Times New Roman" w:eastAsia="Times New Roman" w:hAnsi="Times New Roman" w:cs="Times New Roman"/>
          <w:sz w:val="28"/>
          <w:szCs w:val="28"/>
          <w:lang w:eastAsia="ru-RU"/>
        </w:rPr>
        <w:t>Вариант №1</w:t>
      </w:r>
    </w:p>
    <w:p w:rsidR="00015779" w:rsidRPr="00A96246" w:rsidRDefault="00015779" w:rsidP="00A962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015779" w:rsidRPr="00A96246" w:rsidRDefault="00015779" w:rsidP="00A962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Вариант №2</w:t>
      </w:r>
    </w:p>
    <w:p w:rsidR="00015779" w:rsidRPr="00A96246" w:rsidRDefault="00015779" w:rsidP="00A96246">
      <w:pPr>
        <w:pStyle w:val="af0"/>
        <w:spacing w:line="240" w:lineRule="auto"/>
        <w:rPr>
          <w:lang w:eastAsia="ru-RU"/>
        </w:rPr>
      </w:pPr>
      <w:r w:rsidRPr="00A96246">
        <w:rPr>
          <w:lang w:eastAsia="ru-RU"/>
        </w:rPr>
        <w:t>Капитальный ремонт тепловых сетей с изменением диаметра тепловой сети для поддержания нормативного уровня давления.</w:t>
      </w:r>
    </w:p>
    <w:p w:rsidR="00015779" w:rsidRPr="00A96246" w:rsidRDefault="00015779" w:rsidP="00A96246">
      <w:pPr>
        <w:pStyle w:val="af0"/>
        <w:spacing w:line="240" w:lineRule="auto"/>
        <w:rPr>
          <w:lang w:eastAsia="ru-RU"/>
        </w:rPr>
      </w:pPr>
      <w:r w:rsidRPr="00A96246">
        <w:rPr>
          <w:lang w:eastAsia="ru-RU"/>
        </w:rPr>
        <w:t>Для повышения уровня надежности теплоснабжения сокращения тепловых потерь в сетях предлагается в период с 20</w:t>
      </w:r>
      <w:r w:rsidR="0016601A">
        <w:rPr>
          <w:lang w:eastAsia="ru-RU"/>
        </w:rPr>
        <w:t>20</w:t>
      </w:r>
      <w:r w:rsidRPr="00A96246">
        <w:rPr>
          <w:lang w:eastAsia="ru-RU"/>
        </w:rPr>
        <w:t xml:space="preserve">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15779" w:rsidRPr="00A96246" w:rsidRDefault="00015779" w:rsidP="00A96246">
      <w:pPr>
        <w:pStyle w:val="5"/>
        <w:spacing w:line="240" w:lineRule="auto"/>
        <w:rPr>
          <w:b w:val="0"/>
        </w:rPr>
      </w:pPr>
      <w:bookmarkStart w:id="163" w:name="_Toc6326551"/>
      <w:r w:rsidRPr="00A96246">
        <w:rPr>
          <w:b w:val="0"/>
        </w:rPr>
        <w:t>5.2. Технико-экономическое сравнение вариантов перспективного развития систем теплоснабжения поселения</w:t>
      </w:r>
      <w:bookmarkEnd w:id="160"/>
      <w:bookmarkEnd w:id="161"/>
      <w:bookmarkEnd w:id="162"/>
      <w:bookmarkEnd w:id="163"/>
    </w:p>
    <w:p w:rsidR="00015779" w:rsidRPr="00A96246" w:rsidRDefault="00015779" w:rsidP="00A96246">
      <w:pPr>
        <w:pStyle w:val="af0"/>
        <w:spacing w:line="240" w:lineRule="auto"/>
        <w:rPr>
          <w:lang w:eastAsia="ru-RU"/>
        </w:rPr>
      </w:pPr>
      <w:bookmarkStart w:id="164" w:name="_Toc533296781"/>
      <w:bookmarkStart w:id="165" w:name="_Toc533538292"/>
      <w:r w:rsidRPr="00A96246">
        <w:rPr>
          <w:lang w:eastAsia="ru-RU"/>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015779" w:rsidRPr="00A96246" w:rsidRDefault="00015779" w:rsidP="00A96246">
      <w:pPr>
        <w:pStyle w:val="5"/>
        <w:spacing w:line="240" w:lineRule="auto"/>
        <w:rPr>
          <w:b w:val="0"/>
        </w:rPr>
      </w:pPr>
      <w:bookmarkStart w:id="166" w:name="_Toc3952496"/>
      <w:bookmarkStart w:id="167" w:name="_Toc6326552"/>
      <w:r w:rsidRPr="00A96246">
        <w:rPr>
          <w:b w:val="0"/>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164"/>
      <w:bookmarkEnd w:id="165"/>
      <w:bookmarkEnd w:id="166"/>
      <w:bookmarkEnd w:id="167"/>
    </w:p>
    <w:p w:rsidR="00DF0965" w:rsidRPr="00A96246" w:rsidRDefault="00015779" w:rsidP="00A9624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В качестве приоритетного варианта перспективного развития выбран вариант № 1. Тарифные последствия для потребителей отсутствуют.</w:t>
      </w:r>
    </w:p>
    <w:p w:rsidR="00015779" w:rsidRPr="00A96246" w:rsidRDefault="00015779" w:rsidP="00A96246">
      <w:pPr>
        <w:suppressAutoHyphens/>
        <w:spacing w:after="0" w:line="240" w:lineRule="auto"/>
        <w:ind w:firstLine="709"/>
        <w:contextualSpacing/>
        <w:jc w:val="both"/>
        <w:rPr>
          <w:rFonts w:ascii="Times New Roman" w:hAnsi="Times New Roman" w:cs="Times New Roman"/>
          <w:sz w:val="28"/>
          <w:szCs w:val="28"/>
        </w:rPr>
        <w:sectPr w:rsidR="00015779" w:rsidRPr="00A96246" w:rsidSect="00A96246">
          <w:headerReference w:type="default" r:id="rId48"/>
          <w:footerReference w:type="default" r:id="rId49"/>
          <w:pgSz w:w="11907" w:h="16840" w:code="9"/>
          <w:pgMar w:top="1134" w:right="851" w:bottom="1134" w:left="1418" w:header="0" w:footer="0" w:gutter="0"/>
          <w:cols w:space="708"/>
          <w:docGrid w:linePitch="360"/>
        </w:sect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bookmarkStart w:id="168" w:name="_GoBack"/>
      <w:bookmarkEnd w:id="168"/>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D82B21" w:rsidRPr="00A96246" w:rsidRDefault="00D82B21"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D82B21" w:rsidRPr="00A96246" w:rsidRDefault="00D82B21"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D82B21" w:rsidRPr="00A96246" w:rsidRDefault="00D82B21"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D82B21" w:rsidRPr="00A96246" w:rsidRDefault="00D82B21"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82B21" w:rsidRPr="00A96246" w:rsidRDefault="00D82B21"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D82B21" w:rsidRPr="00A96246" w:rsidRDefault="00961FE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202</w:t>
      </w:r>
      <w:r w:rsidR="0016601A">
        <w:rPr>
          <w:rFonts w:ascii="Times New Roman" w:eastAsia="Calibri" w:hAnsi="Times New Roman" w:cs="Times New Roman"/>
          <w:sz w:val="28"/>
          <w:szCs w:val="28"/>
        </w:rPr>
        <w:t>1</w:t>
      </w:r>
      <w:r w:rsidR="00D82B21" w:rsidRPr="00A96246">
        <w:rPr>
          <w:rFonts w:ascii="Times New Roman" w:eastAsia="Calibri" w:hAnsi="Times New Roman" w:cs="Times New Roman"/>
          <w:sz w:val="28"/>
          <w:szCs w:val="28"/>
        </w:rPr>
        <w:t xml:space="preserve"> ГОД)</w:t>
      </w:r>
    </w:p>
    <w:p w:rsidR="00D82B21" w:rsidRPr="00A96246" w:rsidRDefault="00D82B21"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82B21" w:rsidRPr="00A96246" w:rsidRDefault="00D82B21"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82B21" w:rsidRPr="00A96246" w:rsidRDefault="00D82B21"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КНИГА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sz w:val="28"/>
          <w:szCs w:val="28"/>
          <w:lang w:eastAsia="ru-RU"/>
        </w:rPr>
        <w:t>теплопотребляющими</w:t>
      </w:r>
      <w:proofErr w:type="spellEnd"/>
      <w:r w:rsidRPr="00A96246">
        <w:rPr>
          <w:rFonts w:ascii="Times New Roman" w:eastAsia="Times New Roman" w:hAnsi="Times New Roman" w:cs="Times New Roman"/>
          <w:sz w:val="28"/>
          <w:szCs w:val="28"/>
          <w:lang w:eastAsia="ru-RU"/>
        </w:rPr>
        <w:t xml:space="preserve"> установками потребителей, в том числе в аварийных режимах</w:t>
      </w:r>
    </w:p>
    <w:p w:rsidR="00D82B21"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D82B21" w:rsidRPr="00A96246">
        <w:rPr>
          <w:rFonts w:ascii="Times New Roman" w:eastAsia="Times New Roman" w:hAnsi="Times New Roman" w:cs="Times New Roman"/>
          <w:sz w:val="28"/>
          <w:szCs w:val="28"/>
          <w:lang w:eastAsia="ru-RU"/>
        </w:rPr>
        <w:t>.ОМ-ПСТ.006.000</w:t>
      </w:r>
    </w:p>
    <w:p w:rsidR="00D82B21" w:rsidRPr="00A96246" w:rsidRDefault="00D82B21" w:rsidP="00A96246">
      <w:pPr>
        <w:spacing w:line="240" w:lineRule="auto"/>
        <w:rPr>
          <w:rFonts w:ascii="Times New Roman" w:hAnsi="Times New Roman" w:cs="Times New Roman"/>
          <w:sz w:val="28"/>
          <w:szCs w:val="28"/>
        </w:rPr>
      </w:pPr>
    </w:p>
    <w:p w:rsidR="00D82B21" w:rsidRPr="00A96246" w:rsidRDefault="00D82B21" w:rsidP="00A96246">
      <w:pPr>
        <w:spacing w:line="240" w:lineRule="auto"/>
        <w:rPr>
          <w:rFonts w:ascii="Times New Roman" w:hAnsi="Times New Roman" w:cs="Times New Roman"/>
          <w:sz w:val="28"/>
          <w:szCs w:val="28"/>
        </w:rPr>
      </w:pPr>
    </w:p>
    <w:p w:rsidR="00D82B21" w:rsidRPr="00A96246" w:rsidRDefault="00D82B21" w:rsidP="00A96246">
      <w:pPr>
        <w:spacing w:line="240" w:lineRule="auto"/>
        <w:rPr>
          <w:rFonts w:ascii="Times New Roman" w:hAnsi="Times New Roman" w:cs="Times New Roman"/>
          <w:sz w:val="28"/>
          <w:szCs w:val="28"/>
        </w:rPr>
        <w:sectPr w:rsidR="00D82B21" w:rsidRPr="00A96246" w:rsidSect="00A96246">
          <w:footerReference w:type="default" r:id="rId50"/>
          <w:pgSz w:w="11906" w:h="16838" w:code="9"/>
          <w:pgMar w:top="1134" w:right="851" w:bottom="1134" w:left="1418" w:header="0" w:footer="0" w:gutter="0"/>
          <w:pgNumType w:start="1"/>
          <w:cols w:space="708"/>
          <w:docGrid w:linePitch="360"/>
        </w:sectPr>
      </w:pPr>
    </w:p>
    <w:p w:rsidR="00D82B21" w:rsidRPr="00A96246" w:rsidRDefault="00D82B21" w:rsidP="00A96246">
      <w:pPr>
        <w:widowControl w:val="0"/>
        <w:tabs>
          <w:tab w:val="left" w:pos="993"/>
        </w:tabs>
        <w:autoSpaceDE w:val="0"/>
        <w:autoSpaceDN w:val="0"/>
        <w:adjustRightInd w:val="0"/>
        <w:spacing w:before="120" w:after="120" w:line="240" w:lineRule="auto"/>
        <w:ind w:firstLine="709"/>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D82B21" w:rsidRPr="00A96246" w:rsidTr="000636AF">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82B21" w:rsidRPr="00A96246" w:rsidRDefault="00D82B2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2B21" w:rsidRPr="00A96246" w:rsidRDefault="00D82B2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2B21" w:rsidRPr="00A96246" w:rsidRDefault="00D82B2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2B21" w:rsidRPr="00A96246" w:rsidRDefault="00D82B2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2B21" w:rsidRPr="00A96246" w:rsidRDefault="00D82B21"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82B21"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D82B21" w:rsidRPr="00A96246" w:rsidRDefault="00D82B21"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82B21"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D82B21" w:rsidRPr="00A96246" w:rsidRDefault="00D82B21"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D82B21" w:rsidRPr="00A96246" w:rsidRDefault="00D82B21" w:rsidP="00A96246">
      <w:pPr>
        <w:widowControl w:val="0"/>
        <w:autoSpaceDE w:val="0"/>
        <w:autoSpaceDN w:val="0"/>
        <w:adjustRightInd w:val="0"/>
        <w:spacing w:after="120" w:line="240" w:lineRule="auto"/>
        <w:jc w:val="both"/>
        <w:rPr>
          <w:rFonts w:ascii="Times New Roman" w:eastAsia="Calibri" w:hAnsi="Times New Roman" w:cs="Times New Roman"/>
          <w:sz w:val="28"/>
          <w:szCs w:val="28"/>
        </w:rPr>
      </w:pPr>
    </w:p>
    <w:p w:rsidR="00D82B21" w:rsidRPr="00A96246" w:rsidRDefault="00D82B21"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D82B21" w:rsidRPr="00A96246" w:rsidRDefault="00D82B21" w:rsidP="00A96246">
      <w:pPr>
        <w:widowControl w:val="0"/>
        <w:tabs>
          <w:tab w:val="left" w:pos="993"/>
        </w:tabs>
        <w:autoSpaceDE w:val="0"/>
        <w:autoSpaceDN w:val="0"/>
        <w:adjustRightInd w:val="0"/>
        <w:spacing w:before="120" w:after="120" w:line="240" w:lineRule="auto"/>
        <w:ind w:firstLine="709"/>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Оглавление</w:t>
      </w:r>
    </w:p>
    <w:p w:rsidR="00660B33" w:rsidRPr="00A96246" w:rsidRDefault="00660B33" w:rsidP="00AC57EC">
      <w:pPr>
        <w:pStyle w:val="12"/>
        <w:rPr>
          <w:rFonts w:eastAsiaTheme="minorEastAsia"/>
          <w:lang w:eastAsia="ru-RU"/>
        </w:rPr>
      </w:pPr>
      <w:r w:rsidRPr="00A96246">
        <w:rPr>
          <w:rFonts w:eastAsia="Calibri"/>
        </w:rPr>
        <w:fldChar w:fldCharType="begin"/>
      </w:r>
      <w:r w:rsidRPr="00A96246">
        <w:rPr>
          <w:rFonts w:eastAsia="Calibri"/>
        </w:rPr>
        <w:instrText xml:space="preserve"> TOC \o "1-3" \h \z \t "!огл_6;1" </w:instrText>
      </w:r>
      <w:r w:rsidRPr="00A96246">
        <w:rPr>
          <w:rFonts w:eastAsia="Calibri"/>
        </w:rPr>
        <w:fldChar w:fldCharType="separate"/>
      </w:r>
      <w:hyperlink w:anchor="_Toc6326890" w:history="1">
        <w:r w:rsidRPr="00A96246">
          <w:rPr>
            <w:rStyle w:val="af1"/>
          </w:rPr>
          <w:t xml:space="preserve">6.1. Расчетная величина нормативных потерь теплоносителя в тепловых сетях в зонах действия </w:t>
        </w:r>
        <w:r w:rsidR="00AA4953" w:rsidRPr="00A96246">
          <w:rPr>
            <w:rStyle w:val="af1"/>
          </w:rPr>
          <w:t>источника</w:t>
        </w:r>
        <w:r w:rsidRPr="00A96246">
          <w:rPr>
            <w:rStyle w:val="af1"/>
          </w:rPr>
          <w:t xml:space="preserve"> тепловой энергии</w:t>
        </w:r>
        <w:r w:rsidRPr="00A96246">
          <w:rPr>
            <w:webHidden/>
          </w:rPr>
          <w:tab/>
        </w:r>
        <w:r w:rsidRPr="00A96246">
          <w:rPr>
            <w:webHidden/>
          </w:rPr>
          <w:fldChar w:fldCharType="begin"/>
        </w:r>
        <w:r w:rsidRPr="00A96246">
          <w:rPr>
            <w:webHidden/>
          </w:rPr>
          <w:instrText xml:space="preserve"> PAGEREF _Toc6326890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660B33" w:rsidRPr="00A96246" w:rsidRDefault="00C50C05" w:rsidP="00AC57EC">
      <w:pPr>
        <w:pStyle w:val="12"/>
        <w:rPr>
          <w:rFonts w:eastAsiaTheme="minorEastAsia"/>
          <w:lang w:eastAsia="ru-RU"/>
        </w:rPr>
      </w:pPr>
      <w:hyperlink w:anchor="_Toc6326891" w:history="1">
        <w:r w:rsidR="00660B33" w:rsidRPr="00A96246">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60B33" w:rsidRPr="00A96246">
          <w:rPr>
            <w:webHidden/>
          </w:rPr>
          <w:tab/>
        </w:r>
        <w:r w:rsidR="00660B33" w:rsidRPr="00A96246">
          <w:rPr>
            <w:webHidden/>
          </w:rPr>
          <w:fldChar w:fldCharType="begin"/>
        </w:r>
        <w:r w:rsidR="00660B33" w:rsidRPr="00A96246">
          <w:rPr>
            <w:webHidden/>
          </w:rPr>
          <w:instrText xml:space="preserve"> PAGEREF _Toc6326891 \h </w:instrText>
        </w:r>
        <w:r w:rsidR="00660B33" w:rsidRPr="00A96246">
          <w:rPr>
            <w:webHidden/>
          </w:rPr>
        </w:r>
        <w:r w:rsidR="00660B33" w:rsidRPr="00A96246">
          <w:rPr>
            <w:webHidden/>
          </w:rPr>
          <w:fldChar w:fldCharType="separate"/>
        </w:r>
        <w:r w:rsidR="00806973" w:rsidRPr="00A96246">
          <w:rPr>
            <w:webHidden/>
          </w:rPr>
          <w:t>2</w:t>
        </w:r>
        <w:r w:rsidR="00660B33" w:rsidRPr="00A96246">
          <w:rPr>
            <w:webHidden/>
          </w:rPr>
          <w:fldChar w:fldCharType="end"/>
        </w:r>
      </w:hyperlink>
    </w:p>
    <w:p w:rsidR="00660B33" w:rsidRPr="00A96246" w:rsidRDefault="00C50C05" w:rsidP="00AC57EC">
      <w:pPr>
        <w:pStyle w:val="12"/>
        <w:rPr>
          <w:rFonts w:eastAsiaTheme="minorEastAsia"/>
          <w:lang w:eastAsia="ru-RU"/>
        </w:rPr>
      </w:pPr>
      <w:hyperlink w:anchor="_Toc6326892" w:history="1">
        <w:r w:rsidR="00660B33" w:rsidRPr="00A96246">
          <w:rPr>
            <w:rStyle w:val="af1"/>
          </w:rPr>
          <w:t xml:space="preserve">6.4. Нормативный и фактический (для эксплуатационного и аварийного режимов) часовой расход подпиточной воды в зоне действия </w:t>
        </w:r>
        <w:r w:rsidR="00AA4953" w:rsidRPr="00A96246">
          <w:rPr>
            <w:rStyle w:val="af1"/>
          </w:rPr>
          <w:t>источника</w:t>
        </w:r>
        <w:r w:rsidR="00660B33" w:rsidRPr="00A96246">
          <w:rPr>
            <w:rStyle w:val="af1"/>
          </w:rPr>
          <w:t xml:space="preserve"> тепловой энергии</w:t>
        </w:r>
        <w:r w:rsidR="00660B33" w:rsidRPr="00A96246">
          <w:rPr>
            <w:webHidden/>
          </w:rPr>
          <w:tab/>
        </w:r>
        <w:r w:rsidR="00660B33" w:rsidRPr="00A96246">
          <w:rPr>
            <w:webHidden/>
          </w:rPr>
          <w:fldChar w:fldCharType="begin"/>
        </w:r>
        <w:r w:rsidR="00660B33" w:rsidRPr="00A96246">
          <w:rPr>
            <w:webHidden/>
          </w:rPr>
          <w:instrText xml:space="preserve"> PAGEREF _Toc6326892 \h </w:instrText>
        </w:r>
        <w:r w:rsidR="00660B33" w:rsidRPr="00A96246">
          <w:rPr>
            <w:webHidden/>
          </w:rPr>
        </w:r>
        <w:r w:rsidR="00660B33" w:rsidRPr="00A96246">
          <w:rPr>
            <w:webHidden/>
          </w:rPr>
          <w:fldChar w:fldCharType="separate"/>
        </w:r>
        <w:r w:rsidR="00806973" w:rsidRPr="00A96246">
          <w:rPr>
            <w:webHidden/>
          </w:rPr>
          <w:t>2</w:t>
        </w:r>
        <w:r w:rsidR="00660B33" w:rsidRPr="00A96246">
          <w:rPr>
            <w:webHidden/>
          </w:rPr>
          <w:fldChar w:fldCharType="end"/>
        </w:r>
      </w:hyperlink>
    </w:p>
    <w:p w:rsidR="00660B33" w:rsidRPr="00A96246" w:rsidRDefault="00C50C05" w:rsidP="00AC57EC">
      <w:pPr>
        <w:pStyle w:val="12"/>
        <w:rPr>
          <w:rFonts w:eastAsiaTheme="minorEastAsia"/>
          <w:lang w:eastAsia="ru-RU"/>
        </w:rPr>
      </w:pPr>
      <w:hyperlink w:anchor="_Toc6326893" w:history="1">
        <w:r w:rsidR="00660B33" w:rsidRPr="00A96246">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60B33" w:rsidRPr="00A96246">
          <w:rPr>
            <w:webHidden/>
          </w:rPr>
          <w:tab/>
        </w:r>
        <w:r w:rsidR="00660B33" w:rsidRPr="00A96246">
          <w:rPr>
            <w:webHidden/>
          </w:rPr>
          <w:fldChar w:fldCharType="begin"/>
        </w:r>
        <w:r w:rsidR="00660B33" w:rsidRPr="00A96246">
          <w:rPr>
            <w:webHidden/>
          </w:rPr>
          <w:instrText xml:space="preserve"> PAGEREF _Toc6326893 \h </w:instrText>
        </w:r>
        <w:r w:rsidR="00660B33" w:rsidRPr="00A96246">
          <w:rPr>
            <w:webHidden/>
          </w:rPr>
        </w:r>
        <w:r w:rsidR="00660B33" w:rsidRPr="00A96246">
          <w:rPr>
            <w:webHidden/>
          </w:rPr>
          <w:fldChar w:fldCharType="separate"/>
        </w:r>
        <w:r w:rsidR="00806973" w:rsidRPr="00A96246">
          <w:rPr>
            <w:webHidden/>
          </w:rPr>
          <w:t>2</w:t>
        </w:r>
        <w:r w:rsidR="00660B33" w:rsidRPr="00A96246">
          <w:rPr>
            <w:webHidden/>
          </w:rPr>
          <w:fldChar w:fldCharType="end"/>
        </w:r>
      </w:hyperlink>
    </w:p>
    <w:p w:rsidR="00D82B21" w:rsidRPr="00A96246" w:rsidRDefault="00660B33" w:rsidP="00A96246">
      <w:pPr>
        <w:widowControl w:val="0"/>
        <w:autoSpaceDE w:val="0"/>
        <w:autoSpaceDN w:val="0"/>
        <w:adjustRightInd w:val="0"/>
        <w:spacing w:after="120" w:line="240" w:lineRule="auto"/>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fldChar w:fldCharType="end"/>
      </w:r>
    </w:p>
    <w:p w:rsidR="00660B33" w:rsidRPr="00A96246" w:rsidRDefault="00660B33" w:rsidP="00A96246">
      <w:pPr>
        <w:spacing w:line="240" w:lineRule="auto"/>
        <w:rPr>
          <w:rFonts w:ascii="Times New Roman" w:eastAsia="Calibri" w:hAnsi="Times New Roman" w:cs="Times New Roman"/>
          <w:sz w:val="28"/>
          <w:szCs w:val="28"/>
        </w:rPr>
      </w:pPr>
      <w:r w:rsidRPr="00A96246">
        <w:rPr>
          <w:rFonts w:ascii="Times New Roman" w:eastAsia="Calibri" w:hAnsi="Times New Roman" w:cs="Times New Roman"/>
          <w:sz w:val="28"/>
          <w:szCs w:val="28"/>
        </w:rPr>
        <w:br w:type="page"/>
      </w:r>
    </w:p>
    <w:p w:rsidR="00D82B21" w:rsidRPr="00A96246" w:rsidRDefault="00D82B21" w:rsidP="00A96246">
      <w:pPr>
        <w:widowControl w:val="0"/>
        <w:tabs>
          <w:tab w:val="left" w:pos="993"/>
        </w:tabs>
        <w:autoSpaceDE w:val="0"/>
        <w:autoSpaceDN w:val="0"/>
        <w:adjustRightInd w:val="0"/>
        <w:spacing w:before="120" w:after="120" w:line="240" w:lineRule="auto"/>
        <w:ind w:firstLine="709"/>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Перечень таблиц</w:t>
      </w:r>
    </w:p>
    <w:p w:rsidR="00AC57EC" w:rsidRDefault="00660B33" w:rsidP="00AC57EC">
      <w:pPr>
        <w:pStyle w:val="12"/>
        <w:rPr>
          <w:rFonts w:eastAsia="Calibri"/>
        </w:rPr>
      </w:pPr>
      <w:r w:rsidRPr="00A96246">
        <w:rPr>
          <w:rFonts w:eastAsia="Calibri"/>
        </w:rPr>
        <w:fldChar w:fldCharType="begin"/>
      </w:r>
      <w:r w:rsidRPr="00A96246">
        <w:rPr>
          <w:rFonts w:eastAsia="Calibri"/>
        </w:rPr>
        <w:instrText xml:space="preserve"> TOC \o "1-3" \h \z \t "!табл_6;1" </w:instrText>
      </w:r>
      <w:r w:rsidRPr="00A96246">
        <w:rPr>
          <w:rFonts w:eastAsia="Calibri"/>
        </w:rPr>
        <w:fldChar w:fldCharType="separate"/>
      </w:r>
      <w:hyperlink w:anchor="_Toc6326877" w:history="1">
        <w:r w:rsidRPr="00A96246">
          <w:rPr>
            <w:rStyle w:val="af1"/>
          </w:rPr>
          <w:t>Таблица 6.5.1 Максимальное потребление теплоносителя в теплоиспользующих установках потребителей</w:t>
        </w:r>
        <w:r w:rsidRPr="00A96246">
          <w:rPr>
            <w:webHidden/>
          </w:rPr>
          <w:tab/>
        </w:r>
        <w:r w:rsidRPr="00A96246">
          <w:rPr>
            <w:webHidden/>
          </w:rPr>
          <w:fldChar w:fldCharType="begin"/>
        </w:r>
        <w:r w:rsidRPr="00A96246">
          <w:rPr>
            <w:webHidden/>
          </w:rPr>
          <w:instrText xml:space="preserve"> PAGEREF _Toc6326877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r w:rsidRPr="00A96246">
        <w:rPr>
          <w:rFonts w:eastAsia="Calibri"/>
        </w:rPr>
        <w:fldChar w:fldCharType="end"/>
      </w:r>
      <w:bookmarkStart w:id="169" w:name="_Toc533296783"/>
      <w:bookmarkStart w:id="170" w:name="_Toc533538294"/>
      <w:bookmarkStart w:id="171" w:name="_Toc3957370"/>
      <w:bookmarkStart w:id="172" w:name="_Toc6326890"/>
    </w:p>
    <w:p w:rsidR="00AC57EC" w:rsidRDefault="00AC57EC" w:rsidP="00AC57EC">
      <w:pPr>
        <w:pStyle w:val="12"/>
      </w:pPr>
    </w:p>
    <w:p w:rsidR="00D82B21" w:rsidRPr="00AC57EC" w:rsidRDefault="00D82B21" w:rsidP="00AC57EC">
      <w:pPr>
        <w:pStyle w:val="12"/>
      </w:pPr>
      <w:r w:rsidRPr="00AC57EC">
        <w:t xml:space="preserve">6.1. Расчетная величина нормативных потерь теплоносителя в тепловых сетях в зонах действия </w:t>
      </w:r>
      <w:r w:rsidR="00AA4953" w:rsidRPr="00AC57EC">
        <w:t>источника</w:t>
      </w:r>
      <w:r w:rsidRPr="00AC57EC">
        <w:t xml:space="preserve"> тепловой энергии</w:t>
      </w:r>
      <w:bookmarkEnd w:id="169"/>
      <w:bookmarkEnd w:id="170"/>
      <w:bookmarkEnd w:id="171"/>
      <w:bookmarkEnd w:id="172"/>
    </w:p>
    <w:p w:rsidR="00D82B21" w:rsidRPr="00A96246" w:rsidRDefault="00D82B21"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Расход подпиточной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A96246">
        <w:rPr>
          <w:rFonts w:ascii="Times New Roman" w:eastAsia="Times New Roman" w:hAnsi="Times New Roman" w:cs="Times New Roman"/>
          <w:sz w:val="28"/>
          <w:szCs w:val="28"/>
          <w:lang w:eastAsia="ru-RU"/>
        </w:rPr>
        <w:t>водоподогреватели</w:t>
      </w:r>
      <w:proofErr w:type="spellEnd"/>
      <w:r w:rsidRPr="00A96246">
        <w:rPr>
          <w:rFonts w:ascii="Times New Roman" w:eastAsia="Times New Roman" w:hAnsi="Times New Roman" w:cs="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D82B21" w:rsidRPr="00A96246" w:rsidRDefault="00D82B21"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Нормативные потери теплоносителя представлены в таблице 1.3.13. Книги 1.</w:t>
      </w:r>
    </w:p>
    <w:p w:rsidR="00D82B21" w:rsidRPr="00A96246" w:rsidRDefault="00D82B21" w:rsidP="00A96246">
      <w:pPr>
        <w:pStyle w:val="6"/>
        <w:spacing w:line="240" w:lineRule="auto"/>
        <w:rPr>
          <w:b w:val="0"/>
        </w:rPr>
      </w:pPr>
      <w:bookmarkStart w:id="173" w:name="_Toc533296784"/>
      <w:bookmarkStart w:id="174" w:name="_Toc533538295"/>
      <w:bookmarkStart w:id="175" w:name="_Toc3957371"/>
      <w:bookmarkStart w:id="176" w:name="_Toc6326891"/>
      <w:r w:rsidRPr="00A96246">
        <w:rPr>
          <w:b w:val="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73"/>
      <w:bookmarkEnd w:id="174"/>
      <w:bookmarkEnd w:id="175"/>
      <w:bookmarkEnd w:id="176"/>
    </w:p>
    <w:p w:rsidR="00D82B21" w:rsidRPr="00A96246" w:rsidRDefault="00D82B21"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Открытая система горячего водоснабжения отсутствует на территории сельского поселения.</w:t>
      </w:r>
    </w:p>
    <w:p w:rsidR="00D82B21" w:rsidRPr="00A96246" w:rsidRDefault="00D82B21" w:rsidP="00A96246">
      <w:pPr>
        <w:pStyle w:val="4"/>
        <w:spacing w:line="240" w:lineRule="auto"/>
        <w:rPr>
          <w:b w:val="0"/>
        </w:rPr>
      </w:pPr>
      <w:bookmarkStart w:id="177" w:name="_Toc533296785"/>
      <w:bookmarkStart w:id="178" w:name="_Toc533538296"/>
      <w:bookmarkStart w:id="179" w:name="_Toc3957372"/>
      <w:r w:rsidRPr="00A96246">
        <w:rPr>
          <w:b w:val="0"/>
        </w:rPr>
        <w:t>6.3. Сведения о наличии баков-аккумуляторов</w:t>
      </w:r>
      <w:bookmarkEnd w:id="177"/>
      <w:bookmarkEnd w:id="178"/>
      <w:bookmarkEnd w:id="179"/>
    </w:p>
    <w:p w:rsidR="00D82B21" w:rsidRPr="00A96246" w:rsidRDefault="00D82B21"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Информация отсутствует.</w:t>
      </w:r>
    </w:p>
    <w:p w:rsidR="00D82B21" w:rsidRPr="00A96246" w:rsidRDefault="00D82B21" w:rsidP="00A96246">
      <w:pPr>
        <w:pStyle w:val="6"/>
        <w:spacing w:line="240" w:lineRule="auto"/>
        <w:rPr>
          <w:b w:val="0"/>
        </w:rPr>
      </w:pPr>
      <w:bookmarkStart w:id="180" w:name="_Toc533296786"/>
      <w:bookmarkStart w:id="181" w:name="_Toc533538297"/>
      <w:bookmarkStart w:id="182" w:name="_Toc3957373"/>
      <w:bookmarkStart w:id="183" w:name="_Toc6326892"/>
      <w:r w:rsidRPr="00A96246">
        <w:rPr>
          <w:b w:val="0"/>
        </w:rPr>
        <w:t xml:space="preserve">6.4. Нормативный и фактический (для эксплуатационного и аварийного режимов) часовой расход подпиточной воды в зоне действия </w:t>
      </w:r>
      <w:r w:rsidR="00AA4953" w:rsidRPr="00A96246">
        <w:rPr>
          <w:b w:val="0"/>
        </w:rPr>
        <w:t>источника</w:t>
      </w:r>
      <w:r w:rsidRPr="00A96246">
        <w:rPr>
          <w:b w:val="0"/>
        </w:rPr>
        <w:t xml:space="preserve"> тепловой энергии</w:t>
      </w:r>
      <w:bookmarkEnd w:id="180"/>
      <w:bookmarkEnd w:id="181"/>
      <w:bookmarkEnd w:id="182"/>
      <w:bookmarkEnd w:id="183"/>
    </w:p>
    <w:p w:rsidR="00D82B21" w:rsidRPr="00A96246" w:rsidRDefault="00D82B21"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lastRenderedPageBreak/>
        <w:t xml:space="preserve">Расчетный расход подпиточной воды составляет 0,59 </w:t>
      </w:r>
      <w:proofErr w:type="spellStart"/>
      <w:r w:rsidRPr="00A96246">
        <w:rPr>
          <w:rFonts w:ascii="Times New Roman" w:eastAsia="Times New Roman" w:hAnsi="Times New Roman" w:cs="Times New Roman"/>
          <w:sz w:val="28"/>
          <w:szCs w:val="28"/>
          <w:lang w:eastAsia="ru-RU"/>
        </w:rPr>
        <w:t>куб.м</w:t>
      </w:r>
      <w:proofErr w:type="spellEnd"/>
      <w:r w:rsidRPr="00A96246">
        <w:rPr>
          <w:rFonts w:ascii="Times New Roman" w:eastAsia="Times New Roman" w:hAnsi="Times New Roman" w:cs="Times New Roman"/>
          <w:sz w:val="28"/>
          <w:szCs w:val="28"/>
          <w:lang w:eastAsia="ru-RU"/>
        </w:rPr>
        <w:t xml:space="preserve">./ч. В аварийном режиме составляет 2 </w:t>
      </w:r>
      <w:proofErr w:type="spellStart"/>
      <w:proofErr w:type="gramStart"/>
      <w:r w:rsidRPr="00A96246">
        <w:rPr>
          <w:rFonts w:ascii="Times New Roman" w:eastAsia="Times New Roman" w:hAnsi="Times New Roman" w:cs="Times New Roman"/>
          <w:sz w:val="28"/>
          <w:szCs w:val="28"/>
          <w:lang w:eastAsia="ru-RU"/>
        </w:rPr>
        <w:t>куб.м</w:t>
      </w:r>
      <w:proofErr w:type="spellEnd"/>
      <w:proofErr w:type="gramEnd"/>
      <w:r w:rsidRPr="00A96246">
        <w:rPr>
          <w:rFonts w:ascii="Times New Roman" w:eastAsia="Times New Roman" w:hAnsi="Times New Roman" w:cs="Times New Roman"/>
          <w:sz w:val="28"/>
          <w:szCs w:val="28"/>
          <w:lang w:eastAsia="ru-RU"/>
        </w:rPr>
        <w:t>/ч.</w:t>
      </w:r>
    </w:p>
    <w:p w:rsidR="00D82B21" w:rsidRPr="00A96246" w:rsidRDefault="00D82B21" w:rsidP="00A96246">
      <w:pPr>
        <w:pStyle w:val="6"/>
        <w:spacing w:line="240" w:lineRule="auto"/>
        <w:rPr>
          <w:b w:val="0"/>
        </w:rPr>
      </w:pPr>
      <w:bookmarkStart w:id="184" w:name="_Toc533296787"/>
      <w:bookmarkStart w:id="185" w:name="_Toc533538298"/>
      <w:bookmarkStart w:id="186" w:name="_Toc3957374"/>
      <w:bookmarkStart w:id="187" w:name="_Toc6326893"/>
      <w:r w:rsidRPr="00A96246">
        <w:rPr>
          <w:b w:val="0"/>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84"/>
      <w:bookmarkEnd w:id="185"/>
      <w:bookmarkEnd w:id="186"/>
      <w:bookmarkEnd w:id="187"/>
    </w:p>
    <w:p w:rsidR="00D82B21" w:rsidRPr="00A96246" w:rsidRDefault="00D82B21"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D82B21" w:rsidRPr="00A96246" w:rsidRDefault="00D82B21" w:rsidP="00A96246">
      <w:pPr>
        <w:pStyle w:val="61"/>
      </w:pPr>
      <w:bookmarkStart w:id="188" w:name="_Toc3935043"/>
      <w:bookmarkStart w:id="189" w:name="_Toc3957365"/>
      <w:bookmarkStart w:id="190" w:name="_Toc6326877"/>
      <w:r w:rsidRPr="00A96246">
        <w:t>Таблица 6.5.1 Максимальное потребление теплоносителя в теплоиспользующих установках потребителей</w:t>
      </w:r>
      <w:bookmarkEnd w:id="188"/>
      <w:bookmarkEnd w:id="189"/>
      <w:bookmarkEnd w:id="190"/>
    </w:p>
    <w:tbl>
      <w:tblPr>
        <w:tblW w:w="9639" w:type="dxa"/>
        <w:tblInd w:w="-5" w:type="dxa"/>
        <w:tblLook w:val="04A0" w:firstRow="1" w:lastRow="0" w:firstColumn="1" w:lastColumn="0" w:noHBand="0" w:noVBand="1"/>
      </w:tblPr>
      <w:tblGrid>
        <w:gridCol w:w="960"/>
        <w:gridCol w:w="5703"/>
        <w:gridCol w:w="2976"/>
      </w:tblGrid>
      <w:tr w:rsidR="00D82B21" w:rsidRPr="00A96246" w:rsidTr="00AC57E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2B21" w:rsidRPr="00A96246" w:rsidRDefault="00D82B21"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roofErr w:type="spellStart"/>
            <w:r w:rsidRPr="00A96246">
              <w:rPr>
                <w:rFonts w:ascii="Times New Roman" w:eastAsia="Times New Roman" w:hAnsi="Times New Roman" w:cs="Times New Roman"/>
                <w:sz w:val="28"/>
                <w:szCs w:val="28"/>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2B21" w:rsidRPr="00A96246" w:rsidRDefault="00D82B21"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Наименование котельной</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2B21" w:rsidRPr="00A96246" w:rsidRDefault="00D82B21"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Расход теплоносителя, тонн/ч</w:t>
            </w:r>
          </w:p>
        </w:tc>
      </w:tr>
      <w:tr w:rsidR="00D82B21" w:rsidRPr="00A96246" w:rsidTr="00AC57EC">
        <w:trPr>
          <w:trHeight w:val="33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B21" w:rsidRPr="00A96246" w:rsidRDefault="00D82B21"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5703" w:type="dxa"/>
            <w:tcBorders>
              <w:top w:val="single" w:sz="4" w:space="0" w:color="auto"/>
              <w:left w:val="single" w:sz="4" w:space="0" w:color="auto"/>
              <w:bottom w:val="single" w:sz="4" w:space="0" w:color="auto"/>
              <w:right w:val="single" w:sz="4" w:space="0" w:color="auto"/>
            </w:tcBorders>
            <w:shd w:val="clear" w:color="auto" w:fill="auto"/>
            <w:hideMark/>
          </w:tcPr>
          <w:p w:rsidR="00D82B21" w:rsidRPr="00A96246" w:rsidRDefault="00D82B21"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FB72C2" w:rsidRPr="00A96246">
              <w:rPr>
                <w:rFonts w:ascii="Times New Roman" w:eastAsia="Times New Roman" w:hAnsi="Times New Roman" w:cs="Times New Roman"/>
                <w:sz w:val="28"/>
                <w:szCs w:val="28"/>
                <w:lang w:eastAsia="ru-RU"/>
              </w:rPr>
              <w:t>ул. Набережная, 42а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2B21" w:rsidRPr="00A96246" w:rsidRDefault="00AE39DE" w:rsidP="00A96246">
            <w:pPr>
              <w:spacing w:after="0" w:line="240" w:lineRule="auto"/>
              <w:jc w:val="right"/>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нд</w:t>
            </w:r>
            <w:proofErr w:type="spellEnd"/>
          </w:p>
        </w:tc>
      </w:tr>
    </w:tbl>
    <w:p w:rsidR="000636AF" w:rsidRPr="00A96246" w:rsidRDefault="000636AF" w:rsidP="00A96246">
      <w:pPr>
        <w:suppressAutoHyphens/>
        <w:spacing w:after="0" w:line="240" w:lineRule="auto"/>
        <w:ind w:firstLine="709"/>
        <w:contextualSpacing/>
        <w:jc w:val="both"/>
        <w:rPr>
          <w:rFonts w:ascii="Times New Roman" w:hAnsi="Times New Roman" w:cs="Times New Roman"/>
          <w:sz w:val="28"/>
          <w:szCs w:val="28"/>
        </w:rPr>
        <w:sectPr w:rsidR="000636AF" w:rsidRPr="00A96246" w:rsidSect="00A96246">
          <w:headerReference w:type="default" r:id="rId51"/>
          <w:footerReference w:type="default" r:id="rId52"/>
          <w:pgSz w:w="11907" w:h="16840" w:code="9"/>
          <w:pgMar w:top="1134" w:right="851" w:bottom="1134" w:left="1418" w:header="0" w:footer="0" w:gutter="0"/>
          <w:cols w:space="708"/>
          <w:docGrid w:linePitch="360"/>
        </w:sect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0636AF" w:rsidRPr="00A96246" w:rsidRDefault="000636AF"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0636AF" w:rsidRPr="00A96246" w:rsidRDefault="000636AF"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0636AF" w:rsidRPr="00A96246" w:rsidRDefault="000636AF"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0636AF" w:rsidRPr="00A96246" w:rsidRDefault="000636AF" w:rsidP="00A96246">
      <w:pPr>
        <w:tabs>
          <w:tab w:val="center" w:pos="4677"/>
          <w:tab w:val="right" w:pos="9355"/>
        </w:tabs>
        <w:spacing w:after="0" w:line="240" w:lineRule="auto"/>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6AF" w:rsidRPr="00A96246" w:rsidRDefault="000636A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636AF" w:rsidRPr="00A96246" w:rsidRDefault="00961FE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202</w:t>
      </w:r>
      <w:r w:rsidR="0016601A">
        <w:rPr>
          <w:rFonts w:ascii="Times New Roman" w:eastAsia="Calibri" w:hAnsi="Times New Roman" w:cs="Times New Roman"/>
          <w:sz w:val="28"/>
          <w:szCs w:val="28"/>
        </w:rPr>
        <w:t>1</w:t>
      </w:r>
      <w:r w:rsidR="000636AF" w:rsidRPr="00A96246">
        <w:rPr>
          <w:rFonts w:ascii="Times New Roman" w:eastAsia="Calibri" w:hAnsi="Times New Roman" w:cs="Times New Roman"/>
          <w:sz w:val="28"/>
          <w:szCs w:val="28"/>
        </w:rPr>
        <w:t xml:space="preserve"> ГОД)</w:t>
      </w:r>
    </w:p>
    <w:p w:rsidR="000636AF" w:rsidRPr="00A96246" w:rsidRDefault="000636AF"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636AF" w:rsidRPr="00A96246" w:rsidRDefault="000636AF"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636AF" w:rsidRPr="00A96246" w:rsidRDefault="000636AF"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КНИГА 7. 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sz w:val="28"/>
          <w:szCs w:val="28"/>
          <w:lang w:eastAsia="ru-RU"/>
        </w:rPr>
        <w:t>источника</w:t>
      </w:r>
      <w:r w:rsidRPr="00A96246">
        <w:rPr>
          <w:rFonts w:ascii="Times New Roman" w:eastAsia="Times New Roman" w:hAnsi="Times New Roman" w:cs="Times New Roman"/>
          <w:sz w:val="28"/>
          <w:szCs w:val="28"/>
          <w:lang w:eastAsia="ru-RU"/>
        </w:rPr>
        <w:t xml:space="preserve"> тепловой энергии</w:t>
      </w:r>
    </w:p>
    <w:p w:rsidR="000636AF"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0636AF" w:rsidRPr="00A96246">
        <w:rPr>
          <w:rFonts w:ascii="Times New Roman" w:eastAsia="Times New Roman" w:hAnsi="Times New Roman" w:cs="Times New Roman"/>
          <w:sz w:val="28"/>
          <w:szCs w:val="28"/>
          <w:lang w:eastAsia="ru-RU"/>
        </w:rPr>
        <w:t>.ОМ-ПСТ.007.000</w:t>
      </w:r>
    </w:p>
    <w:p w:rsidR="000636AF" w:rsidRPr="00A96246" w:rsidRDefault="000636AF" w:rsidP="00A96246">
      <w:pPr>
        <w:spacing w:line="240" w:lineRule="auto"/>
        <w:rPr>
          <w:rFonts w:ascii="Times New Roman" w:hAnsi="Times New Roman" w:cs="Times New Roman"/>
          <w:sz w:val="28"/>
          <w:szCs w:val="28"/>
        </w:rPr>
      </w:pPr>
    </w:p>
    <w:p w:rsidR="000636AF" w:rsidRPr="00A96246" w:rsidRDefault="000636AF" w:rsidP="00A96246">
      <w:pPr>
        <w:spacing w:line="240" w:lineRule="auto"/>
        <w:rPr>
          <w:rFonts w:ascii="Times New Roman" w:hAnsi="Times New Roman" w:cs="Times New Roman"/>
          <w:sz w:val="28"/>
          <w:szCs w:val="28"/>
        </w:rPr>
      </w:pPr>
    </w:p>
    <w:p w:rsidR="000636AF" w:rsidRPr="00A96246" w:rsidRDefault="000636AF" w:rsidP="00A96246">
      <w:pPr>
        <w:spacing w:line="240" w:lineRule="auto"/>
        <w:rPr>
          <w:rFonts w:ascii="Times New Roman" w:hAnsi="Times New Roman" w:cs="Times New Roman"/>
          <w:sz w:val="28"/>
          <w:szCs w:val="28"/>
        </w:rPr>
        <w:sectPr w:rsidR="000636AF" w:rsidRPr="00A96246" w:rsidSect="00A96246">
          <w:footerReference w:type="default" r:id="rId53"/>
          <w:pgSz w:w="11906" w:h="16838" w:code="9"/>
          <w:pgMar w:top="1134" w:right="851" w:bottom="1134" w:left="1418" w:header="0" w:footer="0" w:gutter="0"/>
          <w:pgNumType w:start="1"/>
          <w:cols w:space="708"/>
          <w:docGrid w:linePitch="360"/>
        </w:sectPr>
      </w:pPr>
    </w:p>
    <w:p w:rsidR="000636AF" w:rsidRPr="00A96246" w:rsidRDefault="000636AF"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0636AF" w:rsidRPr="00A96246" w:rsidTr="000636AF">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w:t>
            </w:r>
            <w:r w:rsidR="00961FEF" w:rsidRPr="00A96246">
              <w:rPr>
                <w:rFonts w:ascii="Times New Roman" w:eastAsia="Times New Roman" w:hAnsi="Times New Roman" w:cs="Times New Roman"/>
                <w:color w:val="000000"/>
                <w:sz w:val="28"/>
                <w:szCs w:val="28"/>
                <w:lang w:eastAsia="ru-RU"/>
              </w:rPr>
              <w:t>о 2033 года (актуализация на 202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636AF" w:rsidRPr="00A96246"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0636AF" w:rsidRPr="00A96246" w:rsidRDefault="000636A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636AF"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0636AF" w:rsidRPr="00A96246" w:rsidRDefault="000636A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0636AF" w:rsidRPr="00A96246" w:rsidRDefault="000636AF" w:rsidP="00A96246">
      <w:pPr>
        <w:pStyle w:val="aa"/>
        <w:rPr>
          <w:b w:val="0"/>
        </w:rPr>
      </w:pPr>
    </w:p>
    <w:p w:rsidR="000636AF" w:rsidRPr="00A96246" w:rsidRDefault="000636AF"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0636AF" w:rsidRPr="00A96246" w:rsidRDefault="000636AF" w:rsidP="00A96246">
      <w:pPr>
        <w:pStyle w:val="af0"/>
        <w:spacing w:line="240" w:lineRule="auto"/>
        <w:jc w:val="center"/>
      </w:pPr>
      <w:r w:rsidRPr="00A96246">
        <w:lastRenderedPageBreak/>
        <w:t>Оглавление</w:t>
      </w:r>
    </w:p>
    <w:p w:rsidR="00C1592D" w:rsidRPr="00A96246" w:rsidRDefault="00C20BB2" w:rsidP="00AC57EC">
      <w:pPr>
        <w:pStyle w:val="12"/>
        <w:rPr>
          <w:rFonts w:eastAsiaTheme="minorEastAsia"/>
          <w:lang w:eastAsia="ru-RU"/>
        </w:rPr>
      </w:pPr>
      <w:r w:rsidRPr="00A96246">
        <w:fldChar w:fldCharType="begin"/>
      </w:r>
      <w:r w:rsidRPr="00A96246">
        <w:instrText xml:space="preserve"> TOC \o "1-3" \h \z \t "!Огл_7;1" </w:instrText>
      </w:r>
      <w:r w:rsidRPr="00A96246">
        <w:fldChar w:fldCharType="separate"/>
      </w:r>
      <w:hyperlink w:anchor="_Toc17299379" w:history="1">
        <w:r w:rsidR="00C1592D" w:rsidRPr="00A96246">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C1592D" w:rsidRPr="00A96246">
          <w:rPr>
            <w:webHidden/>
          </w:rPr>
          <w:tab/>
        </w:r>
        <w:r w:rsidR="00C1592D" w:rsidRPr="00A96246">
          <w:rPr>
            <w:webHidden/>
          </w:rPr>
          <w:fldChar w:fldCharType="begin"/>
        </w:r>
        <w:r w:rsidR="00C1592D" w:rsidRPr="00A96246">
          <w:rPr>
            <w:webHidden/>
          </w:rPr>
          <w:instrText xml:space="preserve"> PAGEREF _Toc17299379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0" w:history="1">
        <w:r w:rsidR="00C1592D" w:rsidRPr="00A96246">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C1592D" w:rsidRPr="00A96246">
          <w:rPr>
            <w:webHidden/>
          </w:rPr>
          <w:tab/>
        </w:r>
        <w:r w:rsidR="00C1592D" w:rsidRPr="00A96246">
          <w:rPr>
            <w:webHidden/>
          </w:rPr>
          <w:fldChar w:fldCharType="begin"/>
        </w:r>
        <w:r w:rsidR="00C1592D" w:rsidRPr="00A96246">
          <w:rPr>
            <w:webHidden/>
          </w:rPr>
          <w:instrText xml:space="preserve"> PAGEREF _Toc17299380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1" w:history="1">
        <w:r w:rsidR="00C1592D" w:rsidRPr="00A96246">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C1592D" w:rsidRPr="00A96246">
          <w:rPr>
            <w:webHidden/>
          </w:rPr>
          <w:tab/>
        </w:r>
        <w:r w:rsidR="00C1592D" w:rsidRPr="00A96246">
          <w:rPr>
            <w:webHidden/>
          </w:rPr>
          <w:fldChar w:fldCharType="begin"/>
        </w:r>
        <w:r w:rsidR="00C1592D" w:rsidRPr="00A96246">
          <w:rPr>
            <w:webHidden/>
          </w:rPr>
          <w:instrText xml:space="preserve"> PAGEREF _Toc17299381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2" w:history="1">
        <w:r w:rsidR="00C1592D" w:rsidRPr="00A96246">
          <w:rPr>
            <w:rStyle w:val="af1"/>
          </w:rPr>
          <w:t>7.4 Обоснование предлагаемых для строительства источника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C1592D" w:rsidRPr="00A96246">
          <w:rPr>
            <w:webHidden/>
          </w:rPr>
          <w:tab/>
        </w:r>
        <w:r w:rsidR="00C1592D" w:rsidRPr="00A96246">
          <w:rPr>
            <w:webHidden/>
          </w:rPr>
          <w:fldChar w:fldCharType="begin"/>
        </w:r>
        <w:r w:rsidR="00C1592D" w:rsidRPr="00A96246">
          <w:rPr>
            <w:webHidden/>
          </w:rPr>
          <w:instrText xml:space="preserve"> PAGEREF _Toc17299382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3" w:history="1">
        <w:r w:rsidR="00C1592D" w:rsidRPr="00A96246">
          <w:rPr>
            <w:rStyle w:val="af1"/>
          </w:rPr>
          <w:t>7.5 Обоснование предлагаемых для реконструкции действующих источника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C1592D" w:rsidRPr="00A96246">
          <w:rPr>
            <w:webHidden/>
          </w:rPr>
          <w:tab/>
        </w:r>
        <w:r w:rsidR="00C1592D" w:rsidRPr="00A96246">
          <w:rPr>
            <w:webHidden/>
          </w:rPr>
          <w:fldChar w:fldCharType="begin"/>
        </w:r>
        <w:r w:rsidR="00C1592D" w:rsidRPr="00A96246">
          <w:rPr>
            <w:webHidden/>
          </w:rPr>
          <w:instrText xml:space="preserve"> PAGEREF _Toc17299383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4" w:history="1">
        <w:r w:rsidR="00C1592D" w:rsidRPr="00A96246">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C1592D" w:rsidRPr="00A96246">
          <w:rPr>
            <w:webHidden/>
          </w:rPr>
          <w:tab/>
        </w:r>
        <w:r w:rsidR="00C1592D" w:rsidRPr="00A96246">
          <w:rPr>
            <w:webHidden/>
          </w:rPr>
          <w:fldChar w:fldCharType="begin"/>
        </w:r>
        <w:r w:rsidR="00C1592D" w:rsidRPr="00A96246">
          <w:rPr>
            <w:webHidden/>
          </w:rPr>
          <w:instrText xml:space="preserve"> PAGEREF _Toc17299384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5" w:history="1">
        <w:r w:rsidR="00C1592D" w:rsidRPr="00A96246">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источника тепловой энергии</w:t>
        </w:r>
        <w:r w:rsidR="00C1592D" w:rsidRPr="00A96246">
          <w:rPr>
            <w:webHidden/>
          </w:rPr>
          <w:tab/>
        </w:r>
        <w:r w:rsidR="00C1592D" w:rsidRPr="00A96246">
          <w:rPr>
            <w:webHidden/>
          </w:rPr>
          <w:fldChar w:fldCharType="begin"/>
        </w:r>
        <w:r w:rsidR="00C1592D" w:rsidRPr="00A96246">
          <w:rPr>
            <w:webHidden/>
          </w:rPr>
          <w:instrText xml:space="preserve"> PAGEREF _Toc17299385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6" w:history="1">
        <w:r w:rsidR="00C1592D" w:rsidRPr="00A96246">
          <w:rPr>
            <w:rStyle w:val="af1"/>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r w:rsidR="00C1592D" w:rsidRPr="00A96246">
          <w:rPr>
            <w:webHidden/>
          </w:rPr>
          <w:tab/>
        </w:r>
        <w:r w:rsidR="00C1592D" w:rsidRPr="00A96246">
          <w:rPr>
            <w:webHidden/>
          </w:rPr>
          <w:fldChar w:fldCharType="begin"/>
        </w:r>
        <w:r w:rsidR="00C1592D" w:rsidRPr="00A96246">
          <w:rPr>
            <w:webHidden/>
          </w:rPr>
          <w:instrText xml:space="preserve"> PAGEREF _Toc17299386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7" w:history="1">
        <w:r w:rsidR="00C1592D" w:rsidRPr="00A96246">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C1592D" w:rsidRPr="00A96246">
          <w:rPr>
            <w:webHidden/>
          </w:rPr>
          <w:tab/>
        </w:r>
        <w:r w:rsidR="00C1592D" w:rsidRPr="00A96246">
          <w:rPr>
            <w:webHidden/>
          </w:rPr>
          <w:fldChar w:fldCharType="begin"/>
        </w:r>
        <w:r w:rsidR="00C1592D" w:rsidRPr="00A96246">
          <w:rPr>
            <w:webHidden/>
          </w:rPr>
          <w:instrText xml:space="preserve"> PAGEREF _Toc17299387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8" w:history="1">
        <w:r w:rsidR="00C1592D" w:rsidRPr="00A96246">
          <w:rPr>
            <w:rStyle w:val="af1"/>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C1592D" w:rsidRPr="00A96246">
          <w:rPr>
            <w:webHidden/>
          </w:rPr>
          <w:tab/>
        </w:r>
        <w:r w:rsidR="00C1592D" w:rsidRPr="00A96246">
          <w:rPr>
            <w:webHidden/>
          </w:rPr>
          <w:fldChar w:fldCharType="begin"/>
        </w:r>
        <w:r w:rsidR="00C1592D" w:rsidRPr="00A96246">
          <w:rPr>
            <w:webHidden/>
          </w:rPr>
          <w:instrText xml:space="preserve"> PAGEREF _Toc17299388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89" w:history="1">
        <w:r w:rsidR="00C1592D" w:rsidRPr="00A96246">
          <w:rPr>
            <w:rStyle w:val="af1"/>
          </w:rPr>
          <w:t>7.11 Обоснование организации индивидуального теплоснабжения в зонах застройки поселения</w:t>
        </w:r>
        <w:r w:rsidR="00C1592D" w:rsidRPr="00A96246">
          <w:rPr>
            <w:webHidden/>
          </w:rPr>
          <w:tab/>
        </w:r>
        <w:r w:rsidR="00C1592D" w:rsidRPr="00A96246">
          <w:rPr>
            <w:webHidden/>
          </w:rPr>
          <w:fldChar w:fldCharType="begin"/>
        </w:r>
        <w:r w:rsidR="00C1592D" w:rsidRPr="00A96246">
          <w:rPr>
            <w:webHidden/>
          </w:rPr>
          <w:instrText xml:space="preserve"> PAGEREF _Toc17299389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90" w:history="1">
        <w:r w:rsidR="00C1592D" w:rsidRPr="00A96246">
          <w:rPr>
            <w:rStyle w:val="af1"/>
          </w:rPr>
          <w:t xml:space="preserve">7.12 Обоснование перспективных балансов производства и потребления тепловой мощности источников тепловой энергии и теплоносителя и </w:t>
        </w:r>
        <w:r w:rsidR="00C1592D" w:rsidRPr="00A96246">
          <w:rPr>
            <w:rStyle w:val="af1"/>
          </w:rPr>
          <w:lastRenderedPageBreak/>
          <w:t>присоединенной тепловой нагрузки в каждой из систем теплоснабжения поселения</w:t>
        </w:r>
        <w:r w:rsidR="00C1592D" w:rsidRPr="00A96246">
          <w:rPr>
            <w:webHidden/>
          </w:rPr>
          <w:tab/>
        </w:r>
        <w:r w:rsidR="00C1592D" w:rsidRPr="00A96246">
          <w:rPr>
            <w:webHidden/>
          </w:rPr>
          <w:fldChar w:fldCharType="begin"/>
        </w:r>
        <w:r w:rsidR="00C1592D" w:rsidRPr="00A96246">
          <w:rPr>
            <w:webHidden/>
          </w:rPr>
          <w:instrText xml:space="preserve"> PAGEREF _Toc17299390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91" w:history="1">
        <w:r w:rsidR="00C1592D" w:rsidRPr="00A96246">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источника энергии, а также местных видов топлива</w:t>
        </w:r>
        <w:r w:rsidR="00C1592D" w:rsidRPr="00A96246">
          <w:rPr>
            <w:webHidden/>
          </w:rPr>
          <w:tab/>
        </w:r>
        <w:r w:rsidR="00C1592D" w:rsidRPr="00A96246">
          <w:rPr>
            <w:webHidden/>
          </w:rPr>
          <w:fldChar w:fldCharType="begin"/>
        </w:r>
        <w:r w:rsidR="00C1592D" w:rsidRPr="00A96246">
          <w:rPr>
            <w:webHidden/>
          </w:rPr>
          <w:instrText xml:space="preserve"> PAGEREF _Toc17299391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92" w:history="1">
        <w:r w:rsidR="00C1592D" w:rsidRPr="00A96246">
          <w:rPr>
            <w:rStyle w:val="af1"/>
          </w:rPr>
          <w:t>7.14 Обоснование организации теплоснабжения в производственных зонах на территории поселения</w:t>
        </w:r>
        <w:r w:rsidR="00C1592D" w:rsidRPr="00A96246">
          <w:rPr>
            <w:webHidden/>
          </w:rPr>
          <w:tab/>
        </w:r>
        <w:r w:rsidR="00C1592D" w:rsidRPr="00A96246">
          <w:rPr>
            <w:webHidden/>
          </w:rPr>
          <w:fldChar w:fldCharType="begin"/>
        </w:r>
        <w:r w:rsidR="00C1592D" w:rsidRPr="00A96246">
          <w:rPr>
            <w:webHidden/>
          </w:rPr>
          <w:instrText xml:space="preserve"> PAGEREF _Toc17299392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393" w:history="1">
        <w:r w:rsidR="00C1592D" w:rsidRPr="00A96246">
          <w:rPr>
            <w:rStyle w:val="af1"/>
          </w:rPr>
          <w:t>7.15 Результаты расчетов радиуса эффективного теплоснабжения</w:t>
        </w:r>
        <w:r w:rsidR="00C1592D" w:rsidRPr="00A96246">
          <w:rPr>
            <w:webHidden/>
          </w:rPr>
          <w:tab/>
        </w:r>
        <w:r w:rsidR="00C1592D" w:rsidRPr="00A96246">
          <w:rPr>
            <w:webHidden/>
          </w:rPr>
          <w:fldChar w:fldCharType="begin"/>
        </w:r>
        <w:r w:rsidR="00C1592D" w:rsidRPr="00A96246">
          <w:rPr>
            <w:webHidden/>
          </w:rPr>
          <w:instrText xml:space="preserve"> PAGEREF _Toc17299393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224864" w:rsidRPr="00A96246" w:rsidRDefault="00C20BB2" w:rsidP="00AC57EC">
      <w:pPr>
        <w:pStyle w:val="12"/>
        <w:rPr>
          <w:rFonts w:eastAsia="Calibri"/>
        </w:rPr>
      </w:pPr>
      <w:r w:rsidRPr="00A96246">
        <w:fldChar w:fldCharType="end"/>
      </w:r>
      <w:r w:rsidR="000636AF" w:rsidRPr="00A96246">
        <w:fldChar w:fldCharType="begin"/>
      </w:r>
      <w:r w:rsidR="000636AF" w:rsidRPr="00A96246">
        <w:instrText xml:space="preserve"> TOC \h \z \t "!огл;1" </w:instrText>
      </w:r>
      <w:r w:rsidR="000636AF" w:rsidRPr="00A96246">
        <w:fldChar w:fldCharType="end"/>
      </w:r>
      <w:r w:rsidR="00224864" w:rsidRPr="00A96246">
        <w:br w:type="page"/>
      </w:r>
    </w:p>
    <w:p w:rsidR="000636AF" w:rsidRPr="00A96246" w:rsidRDefault="000636AF" w:rsidP="00A96246">
      <w:pPr>
        <w:pStyle w:val="af0"/>
        <w:spacing w:line="240" w:lineRule="auto"/>
        <w:jc w:val="center"/>
      </w:pPr>
      <w:r w:rsidRPr="00A96246">
        <w:lastRenderedPageBreak/>
        <w:t>Перечень таблиц</w:t>
      </w:r>
    </w:p>
    <w:p w:rsidR="00C20BB2" w:rsidRPr="00A96246" w:rsidRDefault="00C20BB2" w:rsidP="00AC57EC">
      <w:pPr>
        <w:pStyle w:val="12"/>
        <w:rPr>
          <w:rFonts w:eastAsiaTheme="minorEastAsia"/>
          <w:lang w:eastAsia="ru-RU"/>
        </w:rPr>
      </w:pPr>
      <w:r w:rsidRPr="00A96246">
        <w:fldChar w:fldCharType="begin"/>
      </w:r>
      <w:r w:rsidRPr="00A96246">
        <w:instrText xml:space="preserve"> TOC \o "1-3" \h \z \t "!Табл_7;1" </w:instrText>
      </w:r>
      <w:r w:rsidRPr="00A96246">
        <w:fldChar w:fldCharType="separate"/>
      </w:r>
      <w:hyperlink w:anchor="_Toc6327642" w:history="1">
        <w:r w:rsidRPr="00A96246">
          <w:rPr>
            <w:rStyle w:val="af1"/>
          </w:rPr>
          <w:t>Таблица 7.15.1. Радиус эффективного теплоснабжения</w:t>
        </w:r>
        <w:r w:rsidRPr="00A96246">
          <w:rPr>
            <w:webHidden/>
          </w:rPr>
          <w:tab/>
        </w:r>
        <w:r w:rsidRPr="00A96246">
          <w:rPr>
            <w:webHidden/>
          </w:rPr>
          <w:fldChar w:fldCharType="begin"/>
        </w:r>
        <w:r w:rsidRPr="00A96246">
          <w:rPr>
            <w:webHidden/>
          </w:rPr>
          <w:instrText xml:space="preserve"> PAGEREF _Toc6327642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0636AF" w:rsidRPr="00AC57EC" w:rsidRDefault="00C20BB2" w:rsidP="00AC57EC">
      <w:pPr>
        <w:pStyle w:val="af0"/>
        <w:spacing w:line="240" w:lineRule="auto"/>
      </w:pPr>
      <w:r w:rsidRPr="00A96246">
        <w:fldChar w:fldCharType="end"/>
      </w:r>
      <w:bookmarkStart w:id="191" w:name="_Toc533296789"/>
      <w:bookmarkStart w:id="192" w:name="_Toc533538300"/>
      <w:bookmarkStart w:id="193" w:name="_Toc3951550"/>
      <w:bookmarkStart w:id="194" w:name="_Toc17299379"/>
      <w:r w:rsidR="000636AF" w:rsidRPr="00AC57EC">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191"/>
      <w:bookmarkEnd w:id="192"/>
      <w:bookmarkEnd w:id="193"/>
      <w:bookmarkEnd w:id="194"/>
    </w:p>
    <w:p w:rsidR="000636AF" w:rsidRPr="00A96246" w:rsidRDefault="000636AF" w:rsidP="00A96246">
      <w:pPr>
        <w:pStyle w:val="af0"/>
        <w:spacing w:line="240" w:lineRule="auto"/>
        <w:rPr>
          <w:lang w:eastAsia="ru-RU"/>
        </w:rPr>
      </w:pPr>
      <w:r w:rsidRPr="00A96246">
        <w:rPr>
          <w:lang w:eastAsia="ru-RU"/>
        </w:rPr>
        <w:t xml:space="preserve">Согласно статье 14, ФЗ №190 «О теплоснабжении» от 27.07.2010 года, подключение </w:t>
      </w:r>
      <w:proofErr w:type="spellStart"/>
      <w:r w:rsidRPr="00A96246">
        <w:rPr>
          <w:lang w:eastAsia="ru-RU"/>
        </w:rPr>
        <w:t>теплопотребляющих</w:t>
      </w:r>
      <w:proofErr w:type="spellEnd"/>
      <w:r w:rsidRPr="00A96246">
        <w:rPr>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0636AF" w:rsidRPr="00A96246" w:rsidRDefault="000636AF" w:rsidP="00A96246">
      <w:pPr>
        <w:pStyle w:val="af0"/>
        <w:spacing w:line="240" w:lineRule="auto"/>
        <w:rPr>
          <w:lang w:eastAsia="ru-RU"/>
        </w:rPr>
      </w:pPr>
      <w:r w:rsidRPr="00A96246">
        <w:rPr>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636AF" w:rsidRPr="00A96246" w:rsidRDefault="000636AF" w:rsidP="00A96246">
      <w:pPr>
        <w:pStyle w:val="af0"/>
        <w:spacing w:line="240" w:lineRule="auto"/>
        <w:rPr>
          <w:lang w:eastAsia="ru-RU"/>
        </w:rPr>
      </w:pPr>
      <w:r w:rsidRPr="00A96246">
        <w:rPr>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636AF" w:rsidRPr="00A96246" w:rsidRDefault="000636AF" w:rsidP="00A96246">
      <w:pPr>
        <w:pStyle w:val="af0"/>
        <w:spacing w:line="240" w:lineRule="auto"/>
        <w:rPr>
          <w:lang w:eastAsia="ru-RU"/>
        </w:rPr>
      </w:pPr>
      <w:r w:rsidRPr="00A96246">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0636AF" w:rsidRPr="00A96246" w:rsidRDefault="000636AF" w:rsidP="00A96246">
      <w:pPr>
        <w:pStyle w:val="af0"/>
        <w:spacing w:line="240" w:lineRule="auto"/>
        <w:rPr>
          <w:lang w:eastAsia="ru-RU"/>
        </w:rPr>
      </w:pPr>
      <w:r w:rsidRPr="00A96246">
        <w:rPr>
          <w:lang w:eastAsia="ru-RU"/>
        </w:rPr>
        <w:t xml:space="preserve">Нормативные сроки его подключения к системе теплоснабжения </w:t>
      </w:r>
      <w:r w:rsidRPr="00A96246">
        <w:rPr>
          <w:lang w:eastAsia="ru-RU"/>
        </w:rPr>
        <w:lastRenderedPageBreak/>
        <w:t xml:space="preserve">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0636AF" w:rsidRPr="00A96246" w:rsidRDefault="000636AF" w:rsidP="00A96246">
      <w:pPr>
        <w:pStyle w:val="af0"/>
        <w:spacing w:line="240" w:lineRule="auto"/>
        <w:rPr>
          <w:lang w:eastAsia="ru-RU"/>
        </w:rPr>
      </w:pPr>
      <w:r w:rsidRPr="00A96246">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w:t>
      </w:r>
    </w:p>
    <w:p w:rsidR="000636AF" w:rsidRPr="00A96246" w:rsidRDefault="000636AF" w:rsidP="00A96246">
      <w:pPr>
        <w:pStyle w:val="af0"/>
        <w:spacing w:line="240" w:lineRule="auto"/>
        <w:rPr>
          <w:lang w:eastAsia="ru-RU"/>
        </w:rPr>
      </w:pPr>
      <w:r w:rsidRPr="00A96246">
        <w:rPr>
          <w:lang w:eastAsia="ru-RU"/>
        </w:rPr>
        <w:t xml:space="preserve">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w:t>
      </w:r>
      <w:r w:rsidRPr="00A96246">
        <w:rPr>
          <w:lang w:eastAsia="ru-RU"/>
        </w:rPr>
        <w:lastRenderedPageBreak/>
        <w:t>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A96246" w:rsidRDefault="000636AF" w:rsidP="00A96246">
      <w:pPr>
        <w:pStyle w:val="af0"/>
        <w:spacing w:line="240" w:lineRule="auto"/>
        <w:rPr>
          <w:lang w:eastAsia="ru-RU"/>
        </w:rPr>
      </w:pPr>
      <w:r w:rsidRPr="00A96246">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636AF" w:rsidRPr="00A96246" w:rsidRDefault="000636AF" w:rsidP="00A96246">
      <w:pPr>
        <w:pStyle w:val="af0"/>
        <w:spacing w:line="240" w:lineRule="auto"/>
        <w:rPr>
          <w:lang w:eastAsia="ru-RU"/>
        </w:rPr>
      </w:pPr>
      <w:r w:rsidRPr="00A96246">
        <w:rPr>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636AF" w:rsidRPr="00A96246" w:rsidRDefault="000636AF" w:rsidP="00A96246">
      <w:pPr>
        <w:pStyle w:val="af0"/>
        <w:spacing w:line="240" w:lineRule="auto"/>
        <w:rPr>
          <w:lang w:eastAsia="ru-RU"/>
        </w:rPr>
      </w:pPr>
      <w:r w:rsidRPr="00A96246">
        <w:rPr>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636AF" w:rsidRPr="00A96246" w:rsidRDefault="000636AF" w:rsidP="00A96246">
      <w:pPr>
        <w:pStyle w:val="af0"/>
        <w:spacing w:line="240" w:lineRule="auto"/>
        <w:rPr>
          <w:lang w:eastAsia="ru-RU"/>
        </w:rPr>
      </w:pPr>
      <w:r w:rsidRPr="00A96246">
        <w:rPr>
          <w:lang w:eastAsia="ru-RU"/>
        </w:rPr>
        <w:t xml:space="preserve">Использование автономных </w:t>
      </w:r>
      <w:r w:rsidR="00AA4953" w:rsidRPr="00A96246">
        <w:rPr>
          <w:lang w:eastAsia="ru-RU"/>
        </w:rPr>
        <w:t>источника</w:t>
      </w:r>
      <w:r w:rsidRPr="00A96246">
        <w:rPr>
          <w:lang w:eastAsia="ru-RU"/>
        </w:rPr>
        <w:t xml:space="preserve"> теплоснабжения целесообразно в случаях: </w:t>
      </w:r>
    </w:p>
    <w:p w:rsidR="000636AF" w:rsidRPr="00A96246" w:rsidRDefault="000636AF" w:rsidP="00A96246">
      <w:pPr>
        <w:numPr>
          <w:ilvl w:val="0"/>
          <w:numId w:val="26"/>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A96246" w:rsidRDefault="000636AF" w:rsidP="00A96246">
      <w:pPr>
        <w:numPr>
          <w:ilvl w:val="0"/>
          <w:numId w:val="26"/>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A96246" w:rsidRDefault="000636AF" w:rsidP="00A96246">
      <w:pPr>
        <w:numPr>
          <w:ilvl w:val="0"/>
          <w:numId w:val="26"/>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A96246" w:rsidRDefault="000636AF" w:rsidP="00A96246">
      <w:pPr>
        <w:numPr>
          <w:ilvl w:val="0"/>
          <w:numId w:val="26"/>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A96246" w:rsidRDefault="000636AF" w:rsidP="00A96246">
      <w:pPr>
        <w:pStyle w:val="af0"/>
        <w:spacing w:line="240" w:lineRule="auto"/>
        <w:rPr>
          <w:lang w:eastAsia="ru-RU"/>
        </w:rPr>
      </w:pPr>
      <w:r w:rsidRPr="00A96246">
        <w:rPr>
          <w:lang w:eastAsia="ru-RU"/>
        </w:rPr>
        <w:t xml:space="preserve">Потребители, отопление которых осуществляется от индивидуальных </w:t>
      </w:r>
      <w:r w:rsidR="00AA4953" w:rsidRPr="00A96246">
        <w:rPr>
          <w:lang w:eastAsia="ru-RU"/>
        </w:rPr>
        <w:t>источника</w:t>
      </w:r>
      <w:r w:rsidRPr="00A96246">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AA4953" w:rsidRPr="00A96246">
        <w:rPr>
          <w:lang w:eastAsia="ru-RU"/>
        </w:rPr>
        <w:t>источника</w:t>
      </w:r>
      <w:r w:rsidRPr="00A96246">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 </w:t>
      </w:r>
    </w:p>
    <w:p w:rsidR="000636AF" w:rsidRPr="00A96246" w:rsidRDefault="000636AF" w:rsidP="00A96246">
      <w:pPr>
        <w:pStyle w:val="af0"/>
        <w:spacing w:line="240" w:lineRule="auto"/>
        <w:rPr>
          <w:lang w:eastAsia="ru-RU"/>
        </w:rPr>
      </w:pPr>
      <w:r w:rsidRPr="00A96246">
        <w:rPr>
          <w:lang w:eastAsia="ru-RU"/>
        </w:rPr>
        <w:t xml:space="preserve">Следовательно, использование индивидуальных поквартирных </w:t>
      </w:r>
      <w:r w:rsidR="00AA4953" w:rsidRPr="00A96246">
        <w:rPr>
          <w:lang w:eastAsia="ru-RU"/>
        </w:rPr>
        <w:t>источника</w:t>
      </w:r>
      <w:r w:rsidRPr="00A96246">
        <w:rPr>
          <w:lang w:eastAsia="ru-RU"/>
        </w:rPr>
        <w:t xml:space="preserve"> тепловой энергии не ожидается в ближайшей перспективе. </w:t>
      </w:r>
    </w:p>
    <w:p w:rsidR="000636AF" w:rsidRPr="00A96246" w:rsidRDefault="000636AF" w:rsidP="00A96246">
      <w:pPr>
        <w:pStyle w:val="af0"/>
        <w:spacing w:line="240" w:lineRule="auto"/>
        <w:rPr>
          <w:lang w:eastAsia="ru-RU"/>
        </w:rPr>
      </w:pPr>
      <w:r w:rsidRPr="00A96246">
        <w:rPr>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0636AF" w:rsidRPr="00A96246" w:rsidRDefault="000636AF" w:rsidP="00A96246">
      <w:pPr>
        <w:pStyle w:val="7"/>
        <w:spacing w:line="240" w:lineRule="auto"/>
        <w:rPr>
          <w:b w:val="0"/>
        </w:rPr>
      </w:pPr>
      <w:bookmarkStart w:id="195" w:name="_Toc533296790"/>
      <w:bookmarkStart w:id="196" w:name="_Toc533538301"/>
      <w:bookmarkStart w:id="197" w:name="_Toc3951551"/>
      <w:bookmarkStart w:id="198" w:name="_Toc17299380"/>
      <w:r w:rsidRPr="00A96246">
        <w:rPr>
          <w:b w:val="0"/>
        </w:rPr>
        <w:lastRenderedPageBreak/>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95"/>
      <w:bookmarkEnd w:id="196"/>
      <w:bookmarkEnd w:id="197"/>
      <w:bookmarkEnd w:id="198"/>
    </w:p>
    <w:p w:rsidR="000636AF" w:rsidRPr="00A96246" w:rsidRDefault="000636AF" w:rsidP="00A96246">
      <w:pPr>
        <w:pStyle w:val="af0"/>
        <w:spacing w:line="240" w:lineRule="auto"/>
        <w:rPr>
          <w:lang w:eastAsia="ru-RU"/>
        </w:rPr>
      </w:pPr>
      <w:r w:rsidRPr="00A96246">
        <w:rPr>
          <w:lang w:eastAsia="ru-RU"/>
        </w:rPr>
        <w:t>На территории сельского поселения отсутствуют источники комбинированной выработки электрической и тепловой энергии.</w:t>
      </w:r>
    </w:p>
    <w:p w:rsidR="000636AF" w:rsidRPr="00A96246" w:rsidRDefault="000636AF" w:rsidP="00A96246">
      <w:pPr>
        <w:pStyle w:val="7"/>
        <w:spacing w:line="240" w:lineRule="auto"/>
        <w:rPr>
          <w:b w:val="0"/>
        </w:rPr>
      </w:pPr>
      <w:bookmarkStart w:id="199" w:name="_Toc533296791"/>
      <w:bookmarkStart w:id="200" w:name="_Toc533538302"/>
      <w:bookmarkStart w:id="201" w:name="_Toc3951552"/>
      <w:bookmarkStart w:id="202" w:name="_Toc17299381"/>
      <w:r w:rsidRPr="00A96246">
        <w:rPr>
          <w:b w:val="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199"/>
      <w:bookmarkEnd w:id="200"/>
      <w:bookmarkEnd w:id="201"/>
      <w:bookmarkEnd w:id="202"/>
    </w:p>
    <w:p w:rsidR="000636AF" w:rsidRPr="00A96246" w:rsidRDefault="000636AF" w:rsidP="00A96246">
      <w:pPr>
        <w:pStyle w:val="af0"/>
        <w:spacing w:line="240" w:lineRule="auto"/>
        <w:rPr>
          <w:lang w:eastAsia="ru-RU"/>
        </w:rPr>
      </w:pPr>
      <w:r w:rsidRPr="00A96246">
        <w:rPr>
          <w:lang w:eastAsia="ru-RU"/>
        </w:rPr>
        <w:t xml:space="preserve">На территории сельского поселения не планируется вывод </w:t>
      </w:r>
      <w:r w:rsidR="00450569" w:rsidRPr="00A96246">
        <w:rPr>
          <w:lang w:eastAsia="ru-RU"/>
        </w:rPr>
        <w:t>котельной</w:t>
      </w:r>
      <w:r w:rsidRPr="00A96246">
        <w:rPr>
          <w:lang w:eastAsia="ru-RU"/>
        </w:rPr>
        <w:t>.</w:t>
      </w:r>
    </w:p>
    <w:p w:rsidR="000636AF" w:rsidRPr="00A96246" w:rsidRDefault="000636AF" w:rsidP="00A96246">
      <w:pPr>
        <w:pStyle w:val="7"/>
        <w:spacing w:line="240" w:lineRule="auto"/>
        <w:rPr>
          <w:b w:val="0"/>
        </w:rPr>
      </w:pPr>
      <w:bookmarkStart w:id="203" w:name="_Toc533296792"/>
      <w:bookmarkStart w:id="204" w:name="_Toc533538303"/>
      <w:bookmarkStart w:id="205" w:name="_Toc3951553"/>
      <w:bookmarkStart w:id="206" w:name="_Toc17299382"/>
      <w:r w:rsidRPr="00A96246">
        <w:rPr>
          <w:b w:val="0"/>
        </w:rPr>
        <w:t xml:space="preserve">7.4 Обоснование предлагаемых для строительства </w:t>
      </w:r>
      <w:r w:rsidR="00AA4953" w:rsidRPr="00A96246">
        <w:rPr>
          <w:b w:val="0"/>
        </w:rPr>
        <w:t>источника</w:t>
      </w:r>
      <w:r w:rsidRPr="00A96246">
        <w:rPr>
          <w:b w:val="0"/>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03"/>
      <w:bookmarkEnd w:id="204"/>
      <w:bookmarkEnd w:id="205"/>
      <w:bookmarkEnd w:id="206"/>
    </w:p>
    <w:p w:rsidR="000636AF" w:rsidRPr="00A96246" w:rsidRDefault="000636AF" w:rsidP="00A96246">
      <w:pPr>
        <w:pStyle w:val="af0"/>
        <w:spacing w:line="240" w:lineRule="auto"/>
        <w:rPr>
          <w:lang w:eastAsia="ru-RU"/>
        </w:rPr>
      </w:pPr>
      <w:r w:rsidRPr="00A96246">
        <w:rPr>
          <w:lang w:eastAsia="ru-RU"/>
        </w:rPr>
        <w:t xml:space="preserve">Предложения по строительству </w:t>
      </w:r>
      <w:r w:rsidR="00AA4953" w:rsidRPr="00A96246">
        <w:rPr>
          <w:lang w:eastAsia="ru-RU"/>
        </w:rPr>
        <w:t>источника</w:t>
      </w:r>
      <w:r w:rsidRPr="00A96246">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636AF" w:rsidRPr="00A96246" w:rsidRDefault="000636AF" w:rsidP="00A96246">
      <w:pPr>
        <w:pStyle w:val="7"/>
        <w:spacing w:line="240" w:lineRule="auto"/>
        <w:rPr>
          <w:b w:val="0"/>
        </w:rPr>
      </w:pPr>
      <w:bookmarkStart w:id="207" w:name="_Toc533296793"/>
      <w:bookmarkStart w:id="208" w:name="_Toc533538304"/>
      <w:bookmarkStart w:id="209" w:name="_Toc3951554"/>
      <w:bookmarkStart w:id="210" w:name="_Toc17299383"/>
      <w:r w:rsidRPr="00A96246">
        <w:rPr>
          <w:b w:val="0"/>
        </w:rPr>
        <w:t xml:space="preserve">7.5 Обоснование предлагаемых для реконструкции действующих </w:t>
      </w:r>
      <w:r w:rsidR="00AA4953" w:rsidRPr="00A96246">
        <w:rPr>
          <w:b w:val="0"/>
        </w:rPr>
        <w:t>источника</w:t>
      </w:r>
      <w:r w:rsidRPr="00A96246">
        <w:rPr>
          <w:b w:val="0"/>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07"/>
      <w:bookmarkEnd w:id="208"/>
      <w:bookmarkEnd w:id="209"/>
      <w:bookmarkEnd w:id="210"/>
    </w:p>
    <w:p w:rsidR="000636AF" w:rsidRPr="00A96246" w:rsidRDefault="000636AF" w:rsidP="00A96246">
      <w:pPr>
        <w:pStyle w:val="af0"/>
        <w:spacing w:line="240" w:lineRule="auto"/>
        <w:rPr>
          <w:lang w:eastAsia="ru-RU"/>
        </w:rPr>
      </w:pPr>
      <w:r w:rsidRPr="00A96246">
        <w:rPr>
          <w:lang w:eastAsia="ru-RU"/>
        </w:rPr>
        <w:t xml:space="preserve">Предложения по реконструкции действующих </w:t>
      </w:r>
      <w:r w:rsidR="00AA4953" w:rsidRPr="00A96246">
        <w:rPr>
          <w:lang w:eastAsia="ru-RU"/>
        </w:rPr>
        <w:t>источника</w:t>
      </w:r>
      <w:r w:rsidRPr="00A96246">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0636AF" w:rsidRPr="00A96246" w:rsidRDefault="000636AF" w:rsidP="00A96246">
      <w:pPr>
        <w:pStyle w:val="7"/>
        <w:spacing w:line="240" w:lineRule="auto"/>
        <w:rPr>
          <w:b w:val="0"/>
        </w:rPr>
      </w:pPr>
      <w:bookmarkStart w:id="211" w:name="_Toc533296794"/>
      <w:bookmarkStart w:id="212" w:name="_Toc533538305"/>
      <w:bookmarkStart w:id="213" w:name="_Toc3951555"/>
      <w:bookmarkStart w:id="214" w:name="_Toc17299384"/>
      <w:r w:rsidRPr="00A96246">
        <w:rPr>
          <w:b w:val="0"/>
        </w:rPr>
        <w:t xml:space="preserve">7.6 Обоснование предложений по переоборудованию </w:t>
      </w:r>
      <w:r w:rsidR="00450569" w:rsidRPr="00A96246">
        <w:rPr>
          <w:b w:val="0"/>
        </w:rPr>
        <w:t>котельн</w:t>
      </w:r>
      <w:r w:rsidR="005C5F76" w:rsidRPr="00A96246">
        <w:rPr>
          <w:b w:val="0"/>
        </w:rPr>
        <w:t>ых</w:t>
      </w:r>
      <w:r w:rsidRPr="00A96246">
        <w:rPr>
          <w:b w:val="0"/>
        </w:rPr>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11"/>
      <w:bookmarkEnd w:id="212"/>
      <w:bookmarkEnd w:id="213"/>
      <w:bookmarkEnd w:id="214"/>
    </w:p>
    <w:p w:rsidR="000636AF" w:rsidRPr="00A96246" w:rsidRDefault="00C1592D" w:rsidP="00A96246">
      <w:pPr>
        <w:pStyle w:val="af0"/>
        <w:spacing w:line="240" w:lineRule="auto"/>
        <w:rPr>
          <w:lang w:eastAsia="ru-RU"/>
        </w:rPr>
      </w:pPr>
      <w:r w:rsidRPr="00A96246">
        <w:rPr>
          <w:lang w:eastAsia="ru-RU"/>
        </w:rPr>
        <w:t>Н</w:t>
      </w:r>
      <w:r w:rsidR="000636AF" w:rsidRPr="00A96246">
        <w:rPr>
          <w:lang w:eastAsia="ru-RU"/>
        </w:rPr>
        <w:t>е предусматрива</w:t>
      </w:r>
      <w:r w:rsidRPr="00A96246">
        <w:rPr>
          <w:lang w:eastAsia="ru-RU"/>
        </w:rPr>
        <w:t>е</w:t>
      </w:r>
      <w:r w:rsidR="000636AF" w:rsidRPr="00A96246">
        <w:rPr>
          <w:lang w:eastAsia="ru-RU"/>
        </w:rPr>
        <w:t>тся.</w:t>
      </w:r>
    </w:p>
    <w:p w:rsidR="000636AF" w:rsidRPr="00A96246" w:rsidRDefault="000636AF" w:rsidP="00A96246">
      <w:pPr>
        <w:pStyle w:val="7"/>
        <w:spacing w:line="240" w:lineRule="auto"/>
        <w:rPr>
          <w:b w:val="0"/>
        </w:rPr>
      </w:pPr>
      <w:bookmarkStart w:id="215" w:name="_Toc533296795"/>
      <w:bookmarkStart w:id="216" w:name="_Toc533538306"/>
      <w:bookmarkStart w:id="217" w:name="_Toc3951556"/>
      <w:bookmarkStart w:id="218" w:name="_Toc17299385"/>
      <w:r w:rsidRPr="00A96246">
        <w:rPr>
          <w:b w:val="0"/>
        </w:rPr>
        <w:t xml:space="preserve">7.7 Обоснование предлагаемых для реконструкции </w:t>
      </w:r>
      <w:r w:rsidR="00450569" w:rsidRPr="00A96246">
        <w:rPr>
          <w:b w:val="0"/>
        </w:rPr>
        <w:t>котельн</w:t>
      </w:r>
      <w:r w:rsidR="005C5F76" w:rsidRPr="00A96246">
        <w:rPr>
          <w:b w:val="0"/>
        </w:rPr>
        <w:t>ых</w:t>
      </w:r>
      <w:r w:rsidRPr="00A96246">
        <w:rPr>
          <w:b w:val="0"/>
        </w:rPr>
        <w:t xml:space="preserve"> с увеличением зоны их действия путем включения в нее </w:t>
      </w:r>
      <w:proofErr w:type="gramStart"/>
      <w:r w:rsidRPr="00A96246">
        <w:rPr>
          <w:b w:val="0"/>
        </w:rPr>
        <w:t>зон действия</w:t>
      </w:r>
      <w:proofErr w:type="gramEnd"/>
      <w:r w:rsidRPr="00A96246">
        <w:rPr>
          <w:b w:val="0"/>
        </w:rPr>
        <w:t xml:space="preserve"> существующих </w:t>
      </w:r>
      <w:r w:rsidR="00AA4953" w:rsidRPr="00A96246">
        <w:rPr>
          <w:b w:val="0"/>
        </w:rPr>
        <w:t>источника</w:t>
      </w:r>
      <w:r w:rsidRPr="00A96246">
        <w:rPr>
          <w:b w:val="0"/>
        </w:rPr>
        <w:t xml:space="preserve"> тепловой энергии</w:t>
      </w:r>
      <w:bookmarkEnd w:id="215"/>
      <w:bookmarkEnd w:id="216"/>
      <w:bookmarkEnd w:id="217"/>
      <w:bookmarkEnd w:id="218"/>
    </w:p>
    <w:p w:rsidR="000636AF" w:rsidRPr="00A96246" w:rsidRDefault="00C1592D" w:rsidP="00A96246">
      <w:pPr>
        <w:pStyle w:val="af0"/>
        <w:spacing w:line="240" w:lineRule="auto"/>
        <w:rPr>
          <w:rFonts w:eastAsia="Times New Roman"/>
          <w:lang w:eastAsia="ru-RU"/>
        </w:rPr>
      </w:pPr>
      <w:bookmarkStart w:id="219" w:name="_Toc533296796"/>
      <w:bookmarkStart w:id="220" w:name="_Toc533538307"/>
      <w:r w:rsidRPr="00A96246">
        <w:rPr>
          <w:lang w:eastAsia="ru-RU"/>
        </w:rPr>
        <w:t>Н</w:t>
      </w:r>
      <w:r w:rsidR="000636AF" w:rsidRPr="00A96246">
        <w:rPr>
          <w:lang w:eastAsia="ru-RU"/>
        </w:rPr>
        <w:t>е предусматривается.</w:t>
      </w:r>
    </w:p>
    <w:p w:rsidR="000636AF" w:rsidRPr="00A96246" w:rsidRDefault="000636AF" w:rsidP="00A96246">
      <w:pPr>
        <w:pStyle w:val="7"/>
        <w:spacing w:line="240" w:lineRule="auto"/>
        <w:rPr>
          <w:b w:val="0"/>
        </w:rPr>
      </w:pPr>
      <w:bookmarkStart w:id="221" w:name="_Toc3951557"/>
      <w:bookmarkStart w:id="222" w:name="_Toc17299386"/>
      <w:r w:rsidRPr="00A96246">
        <w:rPr>
          <w:b w:val="0"/>
        </w:rPr>
        <w:t xml:space="preserve">7.8 Обоснование предлагаемых для перевода в пиковый режим работы </w:t>
      </w:r>
      <w:r w:rsidR="00450569" w:rsidRPr="00A96246">
        <w:rPr>
          <w:b w:val="0"/>
        </w:rPr>
        <w:t>котельн</w:t>
      </w:r>
      <w:r w:rsidR="00C1592D" w:rsidRPr="00A96246">
        <w:rPr>
          <w:b w:val="0"/>
        </w:rPr>
        <w:t>ых</w:t>
      </w:r>
      <w:r w:rsidRPr="00A96246">
        <w:rPr>
          <w:b w:val="0"/>
        </w:rPr>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219"/>
      <w:bookmarkEnd w:id="220"/>
      <w:bookmarkEnd w:id="221"/>
      <w:bookmarkEnd w:id="222"/>
    </w:p>
    <w:p w:rsidR="000636AF" w:rsidRPr="00A96246" w:rsidRDefault="00C1592D" w:rsidP="00A96246">
      <w:pPr>
        <w:pStyle w:val="af0"/>
        <w:spacing w:line="240" w:lineRule="auto"/>
        <w:rPr>
          <w:lang w:eastAsia="ru-RU"/>
        </w:rPr>
      </w:pPr>
      <w:r w:rsidRPr="00A96246">
        <w:rPr>
          <w:lang w:eastAsia="ru-RU"/>
        </w:rPr>
        <w:lastRenderedPageBreak/>
        <w:t>Н</w:t>
      </w:r>
      <w:r w:rsidR="000636AF" w:rsidRPr="00A96246">
        <w:rPr>
          <w:lang w:eastAsia="ru-RU"/>
        </w:rPr>
        <w:t>е предусматривается.</w:t>
      </w:r>
    </w:p>
    <w:p w:rsidR="000636AF" w:rsidRPr="00A96246" w:rsidRDefault="000636AF" w:rsidP="00A96246">
      <w:pPr>
        <w:pStyle w:val="7"/>
        <w:spacing w:line="240" w:lineRule="auto"/>
        <w:rPr>
          <w:b w:val="0"/>
        </w:rPr>
      </w:pPr>
      <w:bookmarkStart w:id="223" w:name="_Toc533296797"/>
      <w:bookmarkStart w:id="224" w:name="_Toc533538308"/>
      <w:bookmarkStart w:id="225" w:name="_Toc3951558"/>
      <w:bookmarkStart w:id="226" w:name="_Toc17299387"/>
      <w:r w:rsidRPr="00A96246">
        <w:rPr>
          <w:b w:val="0"/>
        </w:rPr>
        <w:t xml:space="preserve">7.9 Обоснование предложений по расширению зон действия действующих </w:t>
      </w:r>
      <w:r w:rsidR="00AA4953" w:rsidRPr="00A96246">
        <w:rPr>
          <w:b w:val="0"/>
        </w:rPr>
        <w:t>источник</w:t>
      </w:r>
      <w:r w:rsidR="00017FB7" w:rsidRPr="00A96246">
        <w:rPr>
          <w:b w:val="0"/>
        </w:rPr>
        <w:t>ов</w:t>
      </w:r>
      <w:r w:rsidRPr="00A96246">
        <w:rPr>
          <w:b w:val="0"/>
        </w:rPr>
        <w:t xml:space="preserve"> тепловой энергии, функционирующих в режиме комбинированной выработки электрической и тепловой энергии</w:t>
      </w:r>
      <w:bookmarkEnd w:id="223"/>
      <w:bookmarkEnd w:id="224"/>
      <w:bookmarkEnd w:id="225"/>
      <w:bookmarkEnd w:id="226"/>
    </w:p>
    <w:p w:rsidR="000636AF" w:rsidRPr="00A96246" w:rsidRDefault="00C1592D" w:rsidP="00A96246">
      <w:pPr>
        <w:pStyle w:val="af0"/>
        <w:spacing w:line="240" w:lineRule="auto"/>
        <w:rPr>
          <w:lang w:eastAsia="ru-RU"/>
        </w:rPr>
      </w:pPr>
      <w:r w:rsidRPr="00A96246">
        <w:rPr>
          <w:lang w:eastAsia="ru-RU"/>
        </w:rPr>
        <w:t>Н</w:t>
      </w:r>
      <w:r w:rsidR="000636AF" w:rsidRPr="00A96246">
        <w:rPr>
          <w:lang w:eastAsia="ru-RU"/>
        </w:rPr>
        <w:t>е предусматрива</w:t>
      </w:r>
      <w:r w:rsidRPr="00A96246">
        <w:rPr>
          <w:lang w:eastAsia="ru-RU"/>
        </w:rPr>
        <w:t>е</w:t>
      </w:r>
      <w:r w:rsidR="000636AF" w:rsidRPr="00A96246">
        <w:rPr>
          <w:lang w:eastAsia="ru-RU"/>
        </w:rPr>
        <w:t>тся.</w:t>
      </w:r>
    </w:p>
    <w:p w:rsidR="000636AF" w:rsidRPr="00A96246" w:rsidRDefault="000636AF" w:rsidP="00A96246">
      <w:pPr>
        <w:pStyle w:val="7"/>
        <w:spacing w:line="240" w:lineRule="auto"/>
        <w:rPr>
          <w:b w:val="0"/>
        </w:rPr>
      </w:pPr>
      <w:bookmarkStart w:id="227" w:name="_Toc533296798"/>
      <w:bookmarkStart w:id="228" w:name="_Toc533538309"/>
      <w:bookmarkStart w:id="229" w:name="_Toc3951559"/>
      <w:bookmarkStart w:id="230" w:name="_Toc17299388"/>
      <w:r w:rsidRPr="00A96246">
        <w:rPr>
          <w:b w:val="0"/>
        </w:rPr>
        <w:t xml:space="preserve">7.10 Обоснование предлагаемых для вывода в резерв и (или) вывода из эксплуатации </w:t>
      </w:r>
      <w:r w:rsidR="00450569" w:rsidRPr="00A96246">
        <w:rPr>
          <w:b w:val="0"/>
        </w:rPr>
        <w:t>котельн</w:t>
      </w:r>
      <w:r w:rsidR="005C5F76" w:rsidRPr="00A96246">
        <w:rPr>
          <w:b w:val="0"/>
        </w:rPr>
        <w:t>ых</w:t>
      </w:r>
      <w:r w:rsidRPr="00A96246">
        <w:rPr>
          <w:b w:val="0"/>
        </w:rPr>
        <w:t xml:space="preserve"> при передаче тепловых нагрузок на другие источники тепловой энергии</w:t>
      </w:r>
      <w:bookmarkEnd w:id="227"/>
      <w:bookmarkEnd w:id="228"/>
      <w:bookmarkEnd w:id="229"/>
      <w:bookmarkEnd w:id="230"/>
    </w:p>
    <w:p w:rsidR="000636AF" w:rsidRPr="00A96246" w:rsidRDefault="000636AF" w:rsidP="00A96246">
      <w:pPr>
        <w:pStyle w:val="af0"/>
        <w:spacing w:line="240" w:lineRule="auto"/>
        <w:rPr>
          <w:lang w:eastAsia="ru-RU"/>
        </w:rPr>
      </w:pPr>
      <w:r w:rsidRPr="00A96246">
        <w:rPr>
          <w:lang w:eastAsia="ru-RU"/>
        </w:rPr>
        <w:t xml:space="preserve">На территории сельского поселения не планируется вывод </w:t>
      </w:r>
      <w:r w:rsidR="00450569" w:rsidRPr="00A96246">
        <w:rPr>
          <w:lang w:eastAsia="ru-RU"/>
        </w:rPr>
        <w:t>котельной</w:t>
      </w:r>
      <w:r w:rsidRPr="00A96246">
        <w:rPr>
          <w:lang w:eastAsia="ru-RU"/>
        </w:rPr>
        <w:t>.</w:t>
      </w:r>
    </w:p>
    <w:p w:rsidR="000636AF" w:rsidRPr="00A96246" w:rsidRDefault="000636AF" w:rsidP="00A96246">
      <w:pPr>
        <w:pStyle w:val="7"/>
        <w:spacing w:line="240" w:lineRule="auto"/>
        <w:rPr>
          <w:b w:val="0"/>
        </w:rPr>
      </w:pPr>
      <w:bookmarkStart w:id="231" w:name="_Toc533296799"/>
      <w:bookmarkStart w:id="232" w:name="_Toc533538310"/>
      <w:bookmarkStart w:id="233" w:name="_Toc3951560"/>
      <w:bookmarkStart w:id="234" w:name="_Toc17299389"/>
      <w:r w:rsidRPr="00A96246">
        <w:rPr>
          <w:b w:val="0"/>
        </w:rPr>
        <w:t>7.11 Обоснование организации индивидуального теплоснабжения в зонах застройки поселения</w:t>
      </w:r>
      <w:bookmarkEnd w:id="231"/>
      <w:bookmarkEnd w:id="232"/>
      <w:bookmarkEnd w:id="233"/>
      <w:bookmarkEnd w:id="234"/>
    </w:p>
    <w:p w:rsidR="000636AF" w:rsidRPr="00A96246" w:rsidRDefault="000636AF" w:rsidP="00A96246">
      <w:pPr>
        <w:pStyle w:val="af0"/>
        <w:spacing w:line="240" w:lineRule="auto"/>
        <w:rPr>
          <w:lang w:eastAsia="ru-RU"/>
        </w:rPr>
      </w:pPr>
      <w:r w:rsidRPr="00A96246">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636AF" w:rsidRPr="00A96246" w:rsidRDefault="000636AF" w:rsidP="00A96246">
      <w:pPr>
        <w:pStyle w:val="7"/>
        <w:spacing w:line="240" w:lineRule="auto"/>
        <w:rPr>
          <w:b w:val="0"/>
        </w:rPr>
      </w:pPr>
      <w:bookmarkStart w:id="235" w:name="_Toc533296800"/>
      <w:bookmarkStart w:id="236" w:name="_Toc533538311"/>
      <w:bookmarkStart w:id="237" w:name="_Toc3951561"/>
      <w:bookmarkStart w:id="238" w:name="_Toc17299390"/>
      <w:r w:rsidRPr="00A96246">
        <w:rPr>
          <w:b w:val="0"/>
        </w:rPr>
        <w:t xml:space="preserve">7.12 Обоснование перспективных балансов производства и потребления тепловой мощности </w:t>
      </w:r>
      <w:r w:rsidR="00AA4953" w:rsidRPr="00A96246">
        <w:rPr>
          <w:b w:val="0"/>
        </w:rPr>
        <w:t>источник</w:t>
      </w:r>
      <w:r w:rsidR="00017FB7" w:rsidRPr="00A96246">
        <w:rPr>
          <w:b w:val="0"/>
        </w:rPr>
        <w:t>ов</w:t>
      </w:r>
      <w:r w:rsidRPr="00A96246">
        <w:rPr>
          <w:b w:val="0"/>
        </w:rPr>
        <w:t xml:space="preserve"> тепловой энергии и теплоносителя и присоединенной тепловой нагрузки в каждой из систем теплоснабжения поселения</w:t>
      </w:r>
      <w:bookmarkEnd w:id="235"/>
      <w:bookmarkEnd w:id="236"/>
      <w:bookmarkEnd w:id="237"/>
      <w:bookmarkEnd w:id="238"/>
    </w:p>
    <w:p w:rsidR="000636AF" w:rsidRPr="00A96246" w:rsidRDefault="00C9790A" w:rsidP="00A96246">
      <w:pPr>
        <w:pStyle w:val="af0"/>
        <w:spacing w:line="240" w:lineRule="auto"/>
        <w:rPr>
          <w:lang w:eastAsia="ru-RU"/>
        </w:rPr>
      </w:pPr>
      <w:r w:rsidRPr="00A96246">
        <w:rPr>
          <w:lang w:eastAsia="ru-RU"/>
        </w:rPr>
        <w:t>Согласно расчету</w:t>
      </w:r>
      <w:r w:rsidR="000636AF" w:rsidRPr="00A96246">
        <w:rPr>
          <w:lang w:eastAsia="ru-RU"/>
        </w:rPr>
        <w:t xml:space="preserve"> балансов тепловой мощности существующ</w:t>
      </w:r>
      <w:r w:rsidR="00C1592D" w:rsidRPr="00A96246">
        <w:rPr>
          <w:lang w:eastAsia="ru-RU"/>
        </w:rPr>
        <w:t>его</w:t>
      </w:r>
      <w:r w:rsidR="000636AF" w:rsidRPr="00A96246">
        <w:rPr>
          <w:lang w:eastAsia="ru-RU"/>
        </w:rPr>
        <w:t xml:space="preserve"> </w:t>
      </w:r>
      <w:r w:rsidR="00AA4953" w:rsidRPr="00A96246">
        <w:rPr>
          <w:lang w:eastAsia="ru-RU"/>
        </w:rPr>
        <w:t>источника</w:t>
      </w:r>
      <w:r w:rsidR="000636AF" w:rsidRPr="00A96246">
        <w:rPr>
          <w:lang w:eastAsia="ru-RU"/>
        </w:rPr>
        <w:t xml:space="preserve"> теплоснабжения с учетом перспективного развития на период 2033гг., источник теплоснабжения сельского поселения не буд</w:t>
      </w:r>
      <w:r w:rsidR="00D2509F" w:rsidRPr="00A96246">
        <w:rPr>
          <w:lang w:eastAsia="ru-RU"/>
        </w:rPr>
        <w:t>е</w:t>
      </w:r>
      <w:r w:rsidR="000636AF" w:rsidRPr="00A96246">
        <w:rPr>
          <w:lang w:eastAsia="ru-RU"/>
        </w:rPr>
        <w:t>т иметь дефицит тепловой мощности.</w:t>
      </w:r>
    </w:p>
    <w:p w:rsidR="000636AF" w:rsidRPr="00A96246" w:rsidRDefault="000636AF" w:rsidP="00A96246">
      <w:pPr>
        <w:pStyle w:val="7"/>
        <w:spacing w:line="240" w:lineRule="auto"/>
        <w:rPr>
          <w:b w:val="0"/>
        </w:rPr>
      </w:pPr>
      <w:bookmarkStart w:id="239" w:name="_Toc533296801"/>
      <w:bookmarkStart w:id="240" w:name="_Toc533538312"/>
      <w:bookmarkStart w:id="241" w:name="_Toc3951562"/>
      <w:bookmarkStart w:id="242" w:name="_Toc17299391"/>
      <w:r w:rsidRPr="00A96246">
        <w:rPr>
          <w:b w:val="0"/>
        </w:rPr>
        <w:t xml:space="preserve">7.13 Анализ целесообразности ввода новых и реконструкции существующих </w:t>
      </w:r>
      <w:r w:rsidR="00AA4953" w:rsidRPr="00A96246">
        <w:rPr>
          <w:b w:val="0"/>
        </w:rPr>
        <w:t>источник</w:t>
      </w:r>
      <w:r w:rsidR="00017FB7" w:rsidRPr="00A96246">
        <w:rPr>
          <w:b w:val="0"/>
        </w:rPr>
        <w:t>ов</w:t>
      </w:r>
      <w:r w:rsidRPr="00A96246">
        <w:rPr>
          <w:b w:val="0"/>
        </w:rPr>
        <w:t xml:space="preserve"> тепловой энергии с использованием возобновляемых </w:t>
      </w:r>
      <w:r w:rsidR="00AA4953" w:rsidRPr="00A96246">
        <w:rPr>
          <w:b w:val="0"/>
        </w:rPr>
        <w:t>источника</w:t>
      </w:r>
      <w:r w:rsidRPr="00A96246">
        <w:rPr>
          <w:b w:val="0"/>
        </w:rPr>
        <w:t xml:space="preserve"> энергии, а также местных видов топлива</w:t>
      </w:r>
      <w:bookmarkEnd w:id="239"/>
      <w:bookmarkEnd w:id="240"/>
      <w:bookmarkEnd w:id="241"/>
      <w:bookmarkEnd w:id="242"/>
    </w:p>
    <w:p w:rsidR="000636AF" w:rsidRPr="00A96246" w:rsidRDefault="00C1592D" w:rsidP="00A96246">
      <w:pPr>
        <w:pStyle w:val="af0"/>
        <w:spacing w:line="240" w:lineRule="auto"/>
        <w:rPr>
          <w:lang w:eastAsia="ru-RU"/>
        </w:rPr>
      </w:pPr>
      <w:r w:rsidRPr="00A96246">
        <w:rPr>
          <w:lang w:eastAsia="ru-RU"/>
        </w:rPr>
        <w:t>Н</w:t>
      </w:r>
      <w:r w:rsidR="000636AF" w:rsidRPr="00A96246">
        <w:rPr>
          <w:lang w:eastAsia="ru-RU"/>
        </w:rPr>
        <w:t>е планиру</w:t>
      </w:r>
      <w:r w:rsidRPr="00A96246">
        <w:rPr>
          <w:lang w:eastAsia="ru-RU"/>
        </w:rPr>
        <w:t>е</w:t>
      </w:r>
      <w:r w:rsidR="000636AF" w:rsidRPr="00A96246">
        <w:rPr>
          <w:lang w:eastAsia="ru-RU"/>
        </w:rPr>
        <w:t>тся.</w:t>
      </w:r>
    </w:p>
    <w:p w:rsidR="000636AF" w:rsidRPr="00A96246" w:rsidRDefault="000636AF" w:rsidP="00A96246">
      <w:pPr>
        <w:pStyle w:val="7"/>
        <w:spacing w:line="240" w:lineRule="auto"/>
        <w:rPr>
          <w:b w:val="0"/>
        </w:rPr>
      </w:pPr>
      <w:bookmarkStart w:id="243" w:name="_Toc533296802"/>
      <w:bookmarkStart w:id="244" w:name="_Toc533538313"/>
      <w:bookmarkStart w:id="245" w:name="_Toc3951563"/>
      <w:bookmarkStart w:id="246" w:name="_Toc17299392"/>
      <w:r w:rsidRPr="00A96246">
        <w:rPr>
          <w:b w:val="0"/>
        </w:rPr>
        <w:t>7.14 Обоснование организации теплоснабжения в производственных зонах на территории поселения</w:t>
      </w:r>
      <w:bookmarkEnd w:id="243"/>
      <w:bookmarkEnd w:id="244"/>
      <w:bookmarkEnd w:id="245"/>
      <w:bookmarkEnd w:id="246"/>
    </w:p>
    <w:p w:rsidR="000636AF" w:rsidRPr="00A96246" w:rsidRDefault="000636AF" w:rsidP="00A96246">
      <w:pPr>
        <w:pStyle w:val="af0"/>
        <w:spacing w:line="240" w:lineRule="auto"/>
        <w:rPr>
          <w:lang w:eastAsia="ru-RU"/>
        </w:rPr>
      </w:pPr>
      <w:r w:rsidRPr="00A96246">
        <w:rPr>
          <w:lang w:eastAsia="ru-RU"/>
        </w:rPr>
        <w:t>Теплоснабжение в производственных зонах на территории поселения не предполагается от централизованной системы.</w:t>
      </w:r>
    </w:p>
    <w:p w:rsidR="000636AF" w:rsidRPr="00A96246" w:rsidRDefault="000636AF" w:rsidP="00A96246">
      <w:pPr>
        <w:pStyle w:val="7"/>
        <w:spacing w:line="240" w:lineRule="auto"/>
        <w:rPr>
          <w:b w:val="0"/>
        </w:rPr>
      </w:pPr>
      <w:bookmarkStart w:id="247" w:name="_Toc533296803"/>
      <w:bookmarkStart w:id="248" w:name="_Toc533538314"/>
      <w:bookmarkStart w:id="249" w:name="_Toc3951564"/>
      <w:bookmarkStart w:id="250" w:name="_Toc17299393"/>
      <w:r w:rsidRPr="00A96246">
        <w:rPr>
          <w:b w:val="0"/>
        </w:rPr>
        <w:t>7.15 Результаты расчетов радиуса эффективного теплоснабжения</w:t>
      </w:r>
      <w:bookmarkEnd w:id="247"/>
      <w:bookmarkEnd w:id="248"/>
      <w:bookmarkEnd w:id="249"/>
      <w:bookmarkEnd w:id="250"/>
    </w:p>
    <w:p w:rsidR="00C1592D" w:rsidRPr="00A96246" w:rsidRDefault="000636AF" w:rsidP="00A96246">
      <w:pPr>
        <w:pStyle w:val="af0"/>
        <w:spacing w:line="240" w:lineRule="auto"/>
        <w:rPr>
          <w:lang w:eastAsia="ru-RU"/>
        </w:rPr>
      </w:pPr>
      <w:r w:rsidRPr="00A96246">
        <w:rPr>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w:t>
      </w:r>
      <w:r w:rsidRPr="00A96246">
        <w:rPr>
          <w:lang w:eastAsia="ru-RU"/>
        </w:rPr>
        <w:lastRenderedPageBreak/>
        <w:t xml:space="preserve">единственного источника теплоты, то границы его (источника) зоны действия совпадают с границами системы теплоснабжения. </w:t>
      </w:r>
    </w:p>
    <w:p w:rsidR="000636AF" w:rsidRPr="00A96246" w:rsidRDefault="000636AF" w:rsidP="00A96246">
      <w:pPr>
        <w:pStyle w:val="af0"/>
        <w:spacing w:line="240" w:lineRule="auto"/>
        <w:rPr>
          <w:lang w:eastAsia="ru-RU"/>
        </w:rPr>
      </w:pPr>
      <w:r w:rsidRPr="00A96246">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A96246">
        <w:rPr>
          <w:lang w:eastAsia="ru-RU"/>
        </w:rPr>
        <w:t>— это</w:t>
      </w:r>
      <w:r w:rsidRPr="00A96246">
        <w:rPr>
          <w:lang w:eastAsia="ru-RU"/>
        </w:rPr>
        <w:t xml:space="preserve"> расстояние от точки самого удаленного присоединения потребителя до источника тепловой энергии». </w:t>
      </w:r>
    </w:p>
    <w:p w:rsidR="000636AF" w:rsidRPr="00A96246" w:rsidRDefault="000636AF" w:rsidP="00A96246">
      <w:pPr>
        <w:pStyle w:val="af0"/>
        <w:spacing w:line="240" w:lineRule="auto"/>
        <w:rPr>
          <w:lang w:eastAsia="ru-RU"/>
        </w:rPr>
      </w:pPr>
      <w:r w:rsidRPr="00A96246">
        <w:rPr>
          <w:lang w:eastAsia="ru-RU"/>
        </w:rPr>
        <w:t>Радиус эффективного теплоснабжения представлен в таблице 7.15.1.</w:t>
      </w:r>
    </w:p>
    <w:p w:rsidR="000636AF" w:rsidRPr="00A96246" w:rsidRDefault="000636AF" w:rsidP="00A96246">
      <w:pPr>
        <w:pStyle w:val="71"/>
      </w:pPr>
      <w:bookmarkStart w:id="251" w:name="_Toc3951567"/>
      <w:bookmarkStart w:id="252" w:name="_Toc6327642"/>
      <w:r w:rsidRPr="00A96246">
        <w:t>Таблица 7.15.1. Радиус эффективного теплоснабжения</w:t>
      </w:r>
      <w:bookmarkEnd w:id="251"/>
      <w:bookmarkEnd w:id="252"/>
    </w:p>
    <w:tbl>
      <w:tblPr>
        <w:tblW w:w="9639" w:type="dxa"/>
        <w:tblInd w:w="-5" w:type="dxa"/>
        <w:tblLook w:val="04A0" w:firstRow="1" w:lastRow="0" w:firstColumn="1" w:lastColumn="0" w:noHBand="0" w:noVBand="1"/>
      </w:tblPr>
      <w:tblGrid>
        <w:gridCol w:w="950"/>
        <w:gridCol w:w="5004"/>
        <w:gridCol w:w="3685"/>
      </w:tblGrid>
      <w:tr w:rsidR="000636AF" w:rsidRPr="00A96246" w:rsidTr="00C9790A">
        <w:trPr>
          <w:trHeight w:val="20"/>
          <w:tblHeader/>
        </w:trPr>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790A"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пп</w:t>
            </w:r>
            <w:proofErr w:type="spellEnd"/>
          </w:p>
        </w:tc>
        <w:tc>
          <w:tcPr>
            <w:tcW w:w="500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Источник</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Радиус эффективного теплоснабжения, м</w:t>
            </w:r>
          </w:p>
        </w:tc>
      </w:tr>
      <w:tr w:rsidR="000636AF" w:rsidRPr="00A96246" w:rsidTr="00C9790A">
        <w:trPr>
          <w:trHeight w:val="2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0636AF" w:rsidRPr="00A96246" w:rsidRDefault="000636A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5004" w:type="dxa"/>
            <w:tcBorders>
              <w:top w:val="nil"/>
              <w:left w:val="nil"/>
              <w:bottom w:val="single" w:sz="4" w:space="0" w:color="auto"/>
              <w:right w:val="single" w:sz="4" w:space="0" w:color="auto"/>
            </w:tcBorders>
            <w:shd w:val="clear" w:color="000000" w:fill="FFFFFF"/>
            <w:hideMark/>
          </w:tcPr>
          <w:p w:rsidR="000636AF" w:rsidRPr="00A96246" w:rsidRDefault="000636AF"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w:t>
            </w:r>
            <w:r w:rsidR="00CE4CAB" w:rsidRPr="00A96246">
              <w:rPr>
                <w:rFonts w:ascii="Times New Roman" w:eastAsia="Times New Roman" w:hAnsi="Times New Roman" w:cs="Times New Roman"/>
                <w:sz w:val="28"/>
                <w:szCs w:val="28"/>
                <w:lang w:eastAsia="ru-RU"/>
              </w:rPr>
              <w:br/>
            </w:r>
            <w:r w:rsidRPr="00A96246">
              <w:rPr>
                <w:rFonts w:ascii="Times New Roman" w:eastAsia="Times New Roman" w:hAnsi="Times New Roman" w:cs="Times New Roman"/>
                <w:sz w:val="28"/>
                <w:szCs w:val="28"/>
                <w:lang w:eastAsia="ru-RU"/>
              </w:rPr>
              <w:t xml:space="preserve">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FB72C2" w:rsidRPr="00A96246">
              <w:rPr>
                <w:rFonts w:ascii="Times New Roman" w:eastAsia="Times New Roman" w:hAnsi="Times New Roman" w:cs="Times New Roman"/>
                <w:sz w:val="28"/>
                <w:szCs w:val="28"/>
                <w:lang w:eastAsia="ru-RU"/>
              </w:rPr>
              <w:t>ул. Набережная, 42а</w:t>
            </w:r>
          </w:p>
        </w:tc>
        <w:tc>
          <w:tcPr>
            <w:tcW w:w="3685" w:type="dxa"/>
            <w:tcBorders>
              <w:top w:val="nil"/>
              <w:left w:val="nil"/>
              <w:bottom w:val="single" w:sz="4" w:space="0" w:color="auto"/>
              <w:right w:val="single" w:sz="4" w:space="0" w:color="auto"/>
            </w:tcBorders>
            <w:shd w:val="clear" w:color="auto" w:fill="auto"/>
            <w:vAlign w:val="center"/>
            <w:hideMark/>
          </w:tcPr>
          <w:p w:rsidR="000636AF" w:rsidRPr="00A96246" w:rsidRDefault="00CE4CA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r w:rsidR="00AE39DE" w:rsidRPr="00A96246">
              <w:rPr>
                <w:rFonts w:ascii="Times New Roman" w:eastAsia="Times New Roman" w:hAnsi="Times New Roman" w:cs="Times New Roman"/>
                <w:color w:val="000000"/>
                <w:sz w:val="28"/>
                <w:szCs w:val="28"/>
                <w:lang w:eastAsia="ru-RU"/>
              </w:rPr>
              <w:t>050</w:t>
            </w:r>
          </w:p>
        </w:tc>
      </w:tr>
    </w:tbl>
    <w:p w:rsidR="00787184" w:rsidRPr="00A96246" w:rsidRDefault="00787184" w:rsidP="00A96246">
      <w:pPr>
        <w:pStyle w:val="ae"/>
        <w:sectPr w:rsidR="00787184" w:rsidRPr="00A96246" w:rsidSect="00A96246">
          <w:headerReference w:type="default" r:id="rId54"/>
          <w:footerReference w:type="default" r:id="rId55"/>
          <w:pgSz w:w="11907" w:h="16840" w:code="9"/>
          <w:pgMar w:top="1134" w:right="851" w:bottom="1134" w:left="1418" w:header="0" w:footer="0" w:gutter="0"/>
          <w:cols w:space="708"/>
          <w:docGrid w:linePitch="360"/>
        </w:sect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082FFB" w:rsidRPr="00A96246" w:rsidRDefault="00082FF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082FFB" w:rsidRPr="00A96246" w:rsidRDefault="00082FF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082FFB" w:rsidRPr="00A96246" w:rsidRDefault="00082FFB"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082FFB" w:rsidRPr="00A96246" w:rsidRDefault="00082FF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82FFB" w:rsidRPr="00A96246" w:rsidRDefault="00082FF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961FEF" w:rsidRPr="00A96246">
        <w:rPr>
          <w:rFonts w:ascii="Times New Roman" w:eastAsia="Calibri" w:hAnsi="Times New Roman" w:cs="Times New Roman"/>
          <w:sz w:val="28"/>
          <w:szCs w:val="28"/>
        </w:rPr>
        <w:t>2</w:t>
      </w:r>
      <w:r w:rsidR="0016601A">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082FFB" w:rsidRPr="00A96246" w:rsidRDefault="00082FF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82FFB" w:rsidRPr="00A96246" w:rsidRDefault="00082FF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82FFB" w:rsidRPr="00A96246" w:rsidRDefault="00082FF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КНИГА 8. </w:t>
      </w:r>
      <w:r w:rsidR="0052301F" w:rsidRPr="00A96246">
        <w:rPr>
          <w:rFonts w:ascii="Times New Roman" w:eastAsia="Times New Roman" w:hAnsi="Times New Roman" w:cs="Times New Roman"/>
          <w:sz w:val="28"/>
          <w:szCs w:val="28"/>
          <w:lang w:eastAsia="ru-RU"/>
        </w:rPr>
        <w:t>Предложения по строительству, реконструкции и (или) модернизации тепловых сетей</w:t>
      </w:r>
    </w:p>
    <w:p w:rsidR="00082FFB"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082FFB" w:rsidRPr="00A96246">
        <w:rPr>
          <w:rFonts w:ascii="Times New Roman" w:eastAsia="Times New Roman" w:hAnsi="Times New Roman" w:cs="Times New Roman"/>
          <w:sz w:val="28"/>
          <w:szCs w:val="28"/>
          <w:lang w:eastAsia="ru-RU"/>
        </w:rPr>
        <w:t>.ОМ-ПСТ.008.000</w:t>
      </w:r>
    </w:p>
    <w:p w:rsidR="00082FFB" w:rsidRPr="00A96246" w:rsidRDefault="00082FFB" w:rsidP="00A96246">
      <w:pPr>
        <w:spacing w:line="240" w:lineRule="auto"/>
        <w:rPr>
          <w:rFonts w:ascii="Times New Roman" w:hAnsi="Times New Roman" w:cs="Times New Roman"/>
          <w:sz w:val="28"/>
          <w:szCs w:val="28"/>
        </w:rPr>
      </w:pPr>
    </w:p>
    <w:p w:rsidR="00082FFB" w:rsidRPr="00A96246" w:rsidRDefault="00082FFB" w:rsidP="00A96246">
      <w:pPr>
        <w:spacing w:line="240" w:lineRule="auto"/>
        <w:rPr>
          <w:rFonts w:ascii="Times New Roman" w:hAnsi="Times New Roman" w:cs="Times New Roman"/>
          <w:sz w:val="28"/>
          <w:szCs w:val="28"/>
        </w:rPr>
      </w:pPr>
    </w:p>
    <w:p w:rsidR="00082FFB" w:rsidRPr="00A96246" w:rsidRDefault="00082FFB" w:rsidP="00A96246">
      <w:pPr>
        <w:spacing w:line="240" w:lineRule="auto"/>
        <w:rPr>
          <w:rFonts w:ascii="Times New Roman" w:hAnsi="Times New Roman" w:cs="Times New Roman"/>
          <w:sz w:val="28"/>
          <w:szCs w:val="28"/>
        </w:rPr>
        <w:sectPr w:rsidR="00082FFB" w:rsidRPr="00A96246" w:rsidSect="00A96246">
          <w:footerReference w:type="default" r:id="rId56"/>
          <w:pgSz w:w="11906" w:h="16838" w:code="9"/>
          <w:pgMar w:top="1134" w:right="851" w:bottom="1134" w:left="1418" w:header="0" w:footer="0" w:gutter="0"/>
          <w:pgNumType w:start="1"/>
          <w:cols w:space="708"/>
          <w:docGrid w:linePitch="360"/>
        </w:sectPr>
      </w:pPr>
    </w:p>
    <w:p w:rsidR="00082FFB" w:rsidRPr="00A96246" w:rsidRDefault="00082FFB"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082FFB" w:rsidRPr="00A96246" w:rsidTr="00082FFB">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2FFB" w:rsidRPr="00A96246" w:rsidRDefault="00082FF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2FFB" w:rsidRPr="00A96246" w:rsidRDefault="00082FF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2FFB" w:rsidRPr="00A96246" w:rsidRDefault="00082FF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2FFB" w:rsidRPr="00A96246" w:rsidRDefault="00082FF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2FFB" w:rsidRPr="00A96246" w:rsidRDefault="00082FF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2FFB" w:rsidRPr="00A96246"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082FFB" w:rsidRPr="00A96246" w:rsidRDefault="00082FF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2FFB"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082FFB" w:rsidRPr="00A96246" w:rsidRDefault="00082FF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082FFB" w:rsidRPr="00A96246" w:rsidRDefault="00082FFB" w:rsidP="00A96246">
      <w:pPr>
        <w:pStyle w:val="aa"/>
        <w:rPr>
          <w:b w:val="0"/>
        </w:rPr>
      </w:pPr>
    </w:p>
    <w:p w:rsidR="00082FFB" w:rsidRPr="00A96246" w:rsidRDefault="00082FFB"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082FFB" w:rsidRPr="00A96246" w:rsidRDefault="00082FFB" w:rsidP="00A96246">
      <w:pPr>
        <w:pStyle w:val="af0"/>
        <w:spacing w:line="240" w:lineRule="auto"/>
        <w:jc w:val="center"/>
      </w:pPr>
      <w:r w:rsidRPr="00A96246">
        <w:lastRenderedPageBreak/>
        <w:t>Оглавление</w:t>
      </w:r>
    </w:p>
    <w:p w:rsidR="00C1592D" w:rsidRPr="00A96246" w:rsidRDefault="00962863" w:rsidP="00AC57EC">
      <w:pPr>
        <w:pStyle w:val="12"/>
        <w:rPr>
          <w:rFonts w:eastAsiaTheme="minorEastAsia"/>
          <w:lang w:eastAsia="ru-RU"/>
        </w:rPr>
      </w:pPr>
      <w:r w:rsidRPr="00A96246">
        <w:fldChar w:fldCharType="begin"/>
      </w:r>
      <w:r w:rsidRPr="00A96246">
        <w:instrText xml:space="preserve"> TOC \o "1-3" \h \z \t "!Огл_8;1" </w:instrText>
      </w:r>
      <w:r w:rsidRPr="00A96246">
        <w:fldChar w:fldCharType="separate"/>
      </w:r>
      <w:hyperlink w:anchor="_Toc17299468" w:history="1">
        <w:r w:rsidR="00C1592D" w:rsidRPr="00A96246">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C1592D" w:rsidRPr="00A96246">
          <w:rPr>
            <w:webHidden/>
          </w:rPr>
          <w:tab/>
        </w:r>
        <w:r w:rsidR="00C1592D" w:rsidRPr="00A96246">
          <w:rPr>
            <w:webHidden/>
          </w:rPr>
          <w:fldChar w:fldCharType="begin"/>
        </w:r>
        <w:r w:rsidR="00C1592D" w:rsidRPr="00A96246">
          <w:rPr>
            <w:webHidden/>
          </w:rPr>
          <w:instrText xml:space="preserve"> PAGEREF _Toc17299468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469" w:history="1">
        <w:r w:rsidR="00C1592D" w:rsidRPr="00A96246">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C1592D" w:rsidRPr="00A96246">
          <w:rPr>
            <w:webHidden/>
          </w:rPr>
          <w:tab/>
        </w:r>
        <w:r w:rsidR="00C1592D" w:rsidRPr="00A96246">
          <w:rPr>
            <w:webHidden/>
          </w:rPr>
          <w:fldChar w:fldCharType="begin"/>
        </w:r>
        <w:r w:rsidR="00C1592D" w:rsidRPr="00A96246">
          <w:rPr>
            <w:webHidden/>
          </w:rPr>
          <w:instrText xml:space="preserve"> PAGEREF _Toc17299469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470" w:history="1">
        <w:r w:rsidR="00C1592D" w:rsidRPr="00A96246">
          <w:rPr>
            <w:rStyle w:val="af1"/>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источника тепловой энергии при сохранении надежности теплоснабжения</w:t>
        </w:r>
        <w:r w:rsidR="00C1592D" w:rsidRPr="00A96246">
          <w:rPr>
            <w:webHidden/>
          </w:rPr>
          <w:tab/>
        </w:r>
        <w:r w:rsidR="00C1592D" w:rsidRPr="00A96246">
          <w:rPr>
            <w:webHidden/>
          </w:rPr>
          <w:fldChar w:fldCharType="begin"/>
        </w:r>
        <w:r w:rsidR="00C1592D" w:rsidRPr="00A96246">
          <w:rPr>
            <w:webHidden/>
          </w:rPr>
          <w:instrText xml:space="preserve"> PAGEREF _Toc17299470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471" w:history="1">
        <w:r w:rsidR="00C1592D" w:rsidRPr="00A96246">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C1592D" w:rsidRPr="00A96246">
          <w:rPr>
            <w:webHidden/>
          </w:rPr>
          <w:tab/>
        </w:r>
        <w:r w:rsidR="00C1592D" w:rsidRPr="00A96246">
          <w:rPr>
            <w:webHidden/>
          </w:rPr>
          <w:fldChar w:fldCharType="begin"/>
        </w:r>
        <w:r w:rsidR="00C1592D" w:rsidRPr="00A96246">
          <w:rPr>
            <w:webHidden/>
          </w:rPr>
          <w:instrText xml:space="preserve"> PAGEREF _Toc17299471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472" w:history="1">
        <w:r w:rsidR="00C1592D" w:rsidRPr="00A96246">
          <w:rPr>
            <w:rStyle w:val="af1"/>
          </w:rPr>
          <w:t>8.5. Предложения по строительству тепловых сетей для обеспечения нормативной надежности теплоснабжения</w:t>
        </w:r>
        <w:r w:rsidR="00C1592D" w:rsidRPr="00A96246">
          <w:rPr>
            <w:webHidden/>
          </w:rPr>
          <w:tab/>
        </w:r>
        <w:r w:rsidR="00C1592D" w:rsidRPr="00A96246">
          <w:rPr>
            <w:webHidden/>
          </w:rPr>
          <w:fldChar w:fldCharType="begin"/>
        </w:r>
        <w:r w:rsidR="00C1592D" w:rsidRPr="00A96246">
          <w:rPr>
            <w:webHidden/>
          </w:rPr>
          <w:instrText xml:space="preserve"> PAGEREF _Toc17299472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473" w:history="1">
        <w:r w:rsidR="00C1592D" w:rsidRPr="00A96246">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C1592D" w:rsidRPr="00A96246">
          <w:rPr>
            <w:webHidden/>
          </w:rPr>
          <w:tab/>
        </w:r>
        <w:r w:rsidR="00C1592D" w:rsidRPr="00A96246">
          <w:rPr>
            <w:webHidden/>
          </w:rPr>
          <w:fldChar w:fldCharType="begin"/>
        </w:r>
        <w:r w:rsidR="00C1592D" w:rsidRPr="00A96246">
          <w:rPr>
            <w:webHidden/>
          </w:rPr>
          <w:instrText xml:space="preserve"> PAGEREF _Toc17299473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474" w:history="1">
        <w:r w:rsidR="00C1592D" w:rsidRPr="00A96246">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C1592D" w:rsidRPr="00A96246">
          <w:rPr>
            <w:webHidden/>
          </w:rPr>
          <w:tab/>
        </w:r>
        <w:r w:rsidR="00C1592D" w:rsidRPr="00A96246">
          <w:rPr>
            <w:webHidden/>
          </w:rPr>
          <w:fldChar w:fldCharType="begin"/>
        </w:r>
        <w:r w:rsidR="00C1592D" w:rsidRPr="00A96246">
          <w:rPr>
            <w:webHidden/>
          </w:rPr>
          <w:instrText xml:space="preserve"> PAGEREF _Toc17299474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C1592D" w:rsidRPr="00A96246" w:rsidRDefault="00C50C05" w:rsidP="00AC57EC">
      <w:pPr>
        <w:pStyle w:val="12"/>
        <w:rPr>
          <w:rFonts w:eastAsiaTheme="minorEastAsia"/>
          <w:lang w:eastAsia="ru-RU"/>
        </w:rPr>
      </w:pPr>
      <w:hyperlink w:anchor="_Toc17299475" w:history="1">
        <w:r w:rsidR="00C1592D" w:rsidRPr="00A96246">
          <w:rPr>
            <w:rStyle w:val="af1"/>
          </w:rPr>
          <w:t>8.8. Предложения по строительству, реконструкции и (или) модернизации насосных станций</w:t>
        </w:r>
        <w:r w:rsidR="00C1592D" w:rsidRPr="00A96246">
          <w:rPr>
            <w:webHidden/>
          </w:rPr>
          <w:tab/>
        </w:r>
        <w:r w:rsidR="00C1592D" w:rsidRPr="00A96246">
          <w:rPr>
            <w:webHidden/>
          </w:rPr>
          <w:fldChar w:fldCharType="begin"/>
        </w:r>
        <w:r w:rsidR="00C1592D" w:rsidRPr="00A96246">
          <w:rPr>
            <w:webHidden/>
          </w:rPr>
          <w:instrText xml:space="preserve"> PAGEREF _Toc17299475 \h </w:instrText>
        </w:r>
        <w:r w:rsidR="00C1592D" w:rsidRPr="00A96246">
          <w:rPr>
            <w:webHidden/>
          </w:rPr>
        </w:r>
        <w:r w:rsidR="00C1592D" w:rsidRPr="00A96246">
          <w:rPr>
            <w:webHidden/>
          </w:rPr>
          <w:fldChar w:fldCharType="separate"/>
        </w:r>
        <w:r w:rsidR="00806973" w:rsidRPr="00A96246">
          <w:rPr>
            <w:webHidden/>
          </w:rPr>
          <w:t>2</w:t>
        </w:r>
        <w:r w:rsidR="00C1592D" w:rsidRPr="00A96246">
          <w:rPr>
            <w:webHidden/>
          </w:rPr>
          <w:fldChar w:fldCharType="end"/>
        </w:r>
      </w:hyperlink>
    </w:p>
    <w:p w:rsidR="00082FFB" w:rsidRPr="00A96246" w:rsidRDefault="00962863" w:rsidP="00AC57EC">
      <w:pPr>
        <w:pStyle w:val="12"/>
      </w:pPr>
      <w:r w:rsidRPr="00A96246">
        <w:fldChar w:fldCharType="end"/>
      </w:r>
      <w:r w:rsidR="00082FFB" w:rsidRPr="00A96246">
        <w:fldChar w:fldCharType="begin"/>
      </w:r>
      <w:r w:rsidR="00082FFB" w:rsidRPr="00A96246">
        <w:instrText xml:space="preserve"> TOC \h \z \t "!огл;1" </w:instrText>
      </w:r>
      <w:r w:rsidR="00082FFB" w:rsidRPr="00A96246">
        <w:fldChar w:fldCharType="end"/>
      </w:r>
    </w:p>
    <w:p w:rsidR="00082FFB" w:rsidRPr="00A96246" w:rsidRDefault="00082FFB"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082FFB" w:rsidRPr="00A96246" w:rsidRDefault="00082FFB" w:rsidP="00A96246">
      <w:pPr>
        <w:pStyle w:val="8"/>
        <w:spacing w:line="240" w:lineRule="auto"/>
        <w:rPr>
          <w:b w:val="0"/>
        </w:rPr>
      </w:pPr>
      <w:bookmarkStart w:id="253" w:name="_Toc533296805"/>
      <w:bookmarkStart w:id="254" w:name="_Toc533538316"/>
      <w:bookmarkStart w:id="255" w:name="_Toc3954754"/>
      <w:bookmarkStart w:id="256" w:name="_Toc17299468"/>
      <w:r w:rsidRPr="00A96246">
        <w:rPr>
          <w:b w:val="0"/>
        </w:rPr>
        <w:lastRenderedPageBreak/>
        <w:t xml:space="preserve">8.1. </w:t>
      </w:r>
      <w:bookmarkEnd w:id="253"/>
      <w:bookmarkEnd w:id="254"/>
      <w:bookmarkEnd w:id="255"/>
      <w:r w:rsidR="003A5E51" w:rsidRPr="00A96246">
        <w:rPr>
          <w:b w:val="0"/>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56"/>
    </w:p>
    <w:p w:rsidR="00082FFB" w:rsidRPr="00A96246" w:rsidRDefault="00082FFB"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82FFB" w:rsidRPr="00A96246" w:rsidRDefault="00082FFB" w:rsidP="00A96246">
      <w:pPr>
        <w:pStyle w:val="8"/>
        <w:spacing w:line="240" w:lineRule="auto"/>
        <w:rPr>
          <w:b w:val="0"/>
        </w:rPr>
      </w:pPr>
      <w:bookmarkStart w:id="257" w:name="_Toc533296806"/>
      <w:bookmarkStart w:id="258" w:name="_Toc533538317"/>
      <w:bookmarkStart w:id="259" w:name="_Toc3954755"/>
      <w:bookmarkStart w:id="260" w:name="_Toc17299469"/>
      <w:r w:rsidRPr="00A96246">
        <w:rPr>
          <w:b w:val="0"/>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57"/>
      <w:bookmarkEnd w:id="258"/>
      <w:bookmarkEnd w:id="259"/>
      <w:bookmarkEnd w:id="260"/>
    </w:p>
    <w:p w:rsidR="00101C1B" w:rsidRPr="00A96246" w:rsidRDefault="00101C1B"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261" w:name="_Toc533296807"/>
      <w:bookmarkStart w:id="262" w:name="_Toc533538318"/>
      <w:bookmarkStart w:id="263" w:name="_Toc3954756"/>
      <w:bookmarkStart w:id="264" w:name="_Toc17299470"/>
      <w:r w:rsidRPr="00A96246">
        <w:rPr>
          <w:rFonts w:ascii="Times New Roman" w:eastAsia="Times New Roman" w:hAnsi="Times New Roman" w:cs="Times New Roman"/>
          <w:sz w:val="28"/>
          <w:szCs w:val="28"/>
          <w:lang w:eastAsia="ru-RU"/>
        </w:rPr>
        <w:t>Не планируется.</w:t>
      </w:r>
    </w:p>
    <w:p w:rsidR="00082FFB" w:rsidRPr="00A96246" w:rsidRDefault="00082FFB" w:rsidP="00A96246">
      <w:pPr>
        <w:pStyle w:val="8"/>
        <w:spacing w:line="240" w:lineRule="auto"/>
        <w:rPr>
          <w:b w:val="0"/>
        </w:rPr>
      </w:pPr>
      <w:r w:rsidRPr="00A96246">
        <w:rPr>
          <w:b w:val="0"/>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AA4953" w:rsidRPr="00A96246">
        <w:rPr>
          <w:b w:val="0"/>
        </w:rPr>
        <w:t>источника</w:t>
      </w:r>
      <w:r w:rsidRPr="00A96246">
        <w:rPr>
          <w:b w:val="0"/>
        </w:rPr>
        <w:t xml:space="preserve"> тепловой энергии при сохранении надежности теплоснабжения</w:t>
      </w:r>
      <w:bookmarkEnd w:id="261"/>
      <w:bookmarkEnd w:id="262"/>
      <w:bookmarkEnd w:id="263"/>
      <w:bookmarkEnd w:id="264"/>
    </w:p>
    <w:p w:rsidR="00C1592D" w:rsidRPr="00A96246" w:rsidRDefault="00C1592D"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265" w:name="_Toc533296808"/>
      <w:bookmarkStart w:id="266" w:name="_Toc533538319"/>
      <w:bookmarkStart w:id="267" w:name="_Toc3954757"/>
      <w:bookmarkStart w:id="268" w:name="_Toc17299471"/>
      <w:r w:rsidRPr="00A96246">
        <w:rPr>
          <w:rFonts w:ascii="Times New Roman" w:eastAsia="Times New Roman" w:hAnsi="Times New Roman" w:cs="Times New Roman"/>
          <w:sz w:val="28"/>
          <w:szCs w:val="28"/>
          <w:lang w:eastAsia="ru-RU"/>
        </w:rPr>
        <w:t>Не планируется.</w:t>
      </w:r>
    </w:p>
    <w:p w:rsidR="00082FFB" w:rsidRPr="00A96246" w:rsidRDefault="00082FFB" w:rsidP="00A96246">
      <w:pPr>
        <w:pStyle w:val="8"/>
        <w:spacing w:line="240" w:lineRule="auto"/>
        <w:rPr>
          <w:b w:val="0"/>
        </w:rPr>
      </w:pPr>
      <w:r w:rsidRPr="00A96246">
        <w:rPr>
          <w:b w:val="0"/>
        </w:rPr>
        <w:t xml:space="preserve">8.4. </w:t>
      </w:r>
      <w:bookmarkEnd w:id="265"/>
      <w:bookmarkEnd w:id="266"/>
      <w:bookmarkEnd w:id="267"/>
      <w:r w:rsidR="003A5E51" w:rsidRPr="00A96246">
        <w:rPr>
          <w:b w:val="0"/>
        </w:rPr>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450569" w:rsidRPr="00A96246">
        <w:rPr>
          <w:b w:val="0"/>
        </w:rPr>
        <w:t>котельн</w:t>
      </w:r>
      <w:r w:rsidR="005C5F76" w:rsidRPr="00A96246">
        <w:rPr>
          <w:b w:val="0"/>
        </w:rPr>
        <w:t>ых</w:t>
      </w:r>
      <w:r w:rsidR="003A5E51" w:rsidRPr="00A96246">
        <w:rPr>
          <w:b w:val="0"/>
        </w:rPr>
        <w:t xml:space="preserve"> в пиковый режим работы или ликвидации </w:t>
      </w:r>
      <w:r w:rsidR="00450569" w:rsidRPr="00A96246">
        <w:rPr>
          <w:b w:val="0"/>
        </w:rPr>
        <w:t>котельн</w:t>
      </w:r>
      <w:r w:rsidR="005C5F76" w:rsidRPr="00A96246">
        <w:rPr>
          <w:b w:val="0"/>
        </w:rPr>
        <w:t>ых</w:t>
      </w:r>
      <w:bookmarkEnd w:id="268"/>
    </w:p>
    <w:p w:rsidR="00082FFB" w:rsidRPr="00A96246" w:rsidRDefault="00C1592D"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w:t>
      </w:r>
      <w:r w:rsidR="00082FFB" w:rsidRPr="00A96246">
        <w:rPr>
          <w:rFonts w:ascii="Times New Roman" w:eastAsia="Times New Roman" w:hAnsi="Times New Roman" w:cs="Times New Roman"/>
          <w:sz w:val="28"/>
          <w:szCs w:val="28"/>
          <w:lang w:eastAsia="ru-RU"/>
        </w:rPr>
        <w:t>е планируется.</w:t>
      </w:r>
    </w:p>
    <w:p w:rsidR="00082FFB" w:rsidRPr="00A96246" w:rsidRDefault="00082FFB" w:rsidP="00A96246">
      <w:pPr>
        <w:pStyle w:val="8"/>
        <w:spacing w:line="240" w:lineRule="auto"/>
        <w:rPr>
          <w:b w:val="0"/>
        </w:rPr>
      </w:pPr>
      <w:bookmarkStart w:id="269" w:name="_Toc533296809"/>
      <w:bookmarkStart w:id="270" w:name="_Toc533538320"/>
      <w:bookmarkStart w:id="271" w:name="_Toc3954758"/>
      <w:bookmarkStart w:id="272" w:name="_Toc17299472"/>
      <w:r w:rsidRPr="00A96246">
        <w:rPr>
          <w:b w:val="0"/>
        </w:rPr>
        <w:t>8.5. Предложения по строительству тепловых сетей для обеспечения нормативной надежности теплоснабжения</w:t>
      </w:r>
      <w:bookmarkEnd w:id="269"/>
      <w:bookmarkEnd w:id="270"/>
      <w:bookmarkEnd w:id="271"/>
      <w:bookmarkEnd w:id="272"/>
    </w:p>
    <w:p w:rsidR="00101C1B" w:rsidRPr="00A96246" w:rsidRDefault="00101C1B"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273" w:name="_Toc533296810"/>
      <w:bookmarkStart w:id="274" w:name="_Toc533538321"/>
      <w:bookmarkStart w:id="275" w:name="_Toc3954759"/>
      <w:bookmarkStart w:id="276" w:name="_Toc17299473"/>
      <w:r w:rsidRPr="00A96246">
        <w:rPr>
          <w:rFonts w:ascii="Times New Roman" w:eastAsia="Times New Roman" w:hAnsi="Times New Roman" w:cs="Times New Roman"/>
          <w:sz w:val="28"/>
          <w:szCs w:val="28"/>
          <w:lang w:eastAsia="ru-RU"/>
        </w:rPr>
        <w:t>Не планируется.</w:t>
      </w:r>
    </w:p>
    <w:p w:rsidR="00082FFB" w:rsidRPr="00A96246" w:rsidRDefault="00082FFB" w:rsidP="00A96246">
      <w:pPr>
        <w:pStyle w:val="8"/>
        <w:spacing w:line="240" w:lineRule="auto"/>
        <w:rPr>
          <w:b w:val="0"/>
        </w:rPr>
      </w:pPr>
      <w:r w:rsidRPr="00A96246">
        <w:rPr>
          <w:b w:val="0"/>
        </w:rPr>
        <w:t xml:space="preserve">8.6. </w:t>
      </w:r>
      <w:bookmarkEnd w:id="273"/>
      <w:bookmarkEnd w:id="274"/>
      <w:bookmarkEnd w:id="275"/>
      <w:r w:rsidR="003A5E51" w:rsidRPr="00A96246">
        <w:rPr>
          <w:b w:val="0"/>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76"/>
    </w:p>
    <w:p w:rsidR="00101C1B" w:rsidRPr="00A96246" w:rsidRDefault="00101C1B"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277" w:name="_Toc533296811"/>
      <w:bookmarkStart w:id="278" w:name="_Toc533538322"/>
      <w:bookmarkStart w:id="279" w:name="_Toc3954760"/>
      <w:bookmarkStart w:id="280" w:name="_Toc17299474"/>
      <w:r w:rsidRPr="00A96246">
        <w:rPr>
          <w:rFonts w:ascii="Times New Roman" w:eastAsia="Times New Roman" w:hAnsi="Times New Roman" w:cs="Times New Roman"/>
          <w:sz w:val="28"/>
          <w:szCs w:val="28"/>
          <w:lang w:eastAsia="ru-RU"/>
        </w:rPr>
        <w:t>Не планируется.</w:t>
      </w:r>
    </w:p>
    <w:p w:rsidR="00082FFB" w:rsidRPr="00A96246" w:rsidRDefault="00082FFB" w:rsidP="00A96246">
      <w:pPr>
        <w:pStyle w:val="8"/>
        <w:spacing w:line="240" w:lineRule="auto"/>
        <w:rPr>
          <w:b w:val="0"/>
        </w:rPr>
      </w:pPr>
      <w:r w:rsidRPr="00A96246">
        <w:rPr>
          <w:b w:val="0"/>
        </w:rPr>
        <w:t xml:space="preserve">8.7. </w:t>
      </w:r>
      <w:bookmarkEnd w:id="277"/>
      <w:bookmarkEnd w:id="278"/>
      <w:bookmarkEnd w:id="279"/>
      <w:r w:rsidR="003A5E51" w:rsidRPr="00A96246">
        <w:rPr>
          <w:b w:val="0"/>
        </w:rPr>
        <w:t>Предложения по реконструкции и (или) модернизации тепловых сетей, подлежащих замене в связи с исчерпанием эксплуатационного ресурса</w:t>
      </w:r>
      <w:bookmarkEnd w:id="280"/>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bookmarkStart w:id="281" w:name="_Toc533296812"/>
      <w:bookmarkStart w:id="282" w:name="_Toc533538323"/>
      <w:bookmarkStart w:id="283" w:name="_Toc3954761"/>
      <w:r w:rsidRPr="00A96246">
        <w:rPr>
          <w:rFonts w:ascii="Times New Roman" w:eastAsia="Times New Roman" w:hAnsi="Times New Roman" w:cs="Times New Roman"/>
          <w:sz w:val="28"/>
          <w:szCs w:val="28"/>
          <w:lang w:eastAsia="ru-RU"/>
        </w:rPr>
        <w:t>Реконструкция участка тепловой сети от ТК1 до ТК2</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ТК2 до ТК3</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ТК1 до ТК4</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ТК6 до ТК7</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ТК7 до ТК8</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ТК8 до ТК9</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ТК5 до ТК18</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lastRenderedPageBreak/>
        <w:t>Реконструкция участка тепловой сети от ТК18 до ТК19</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ТК19 до ТК20</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ТК20 до ТК21</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ТК19 до ТК24</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ТК24 до ТК25</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ТК25 до ТК26</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ТК26 до ТК27</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ТК30 до ТК32</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ТК32 до ТК33</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ТК33 до ТК34</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ТК34 до ТК35</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ТК35 до ТК36</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Котельной до ТК0</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ТК0 до ТК1*</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ТК1* до ТК1</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ТК8 до ТК10</w:t>
      </w:r>
    </w:p>
    <w:p w:rsidR="00AE39DE" w:rsidRPr="00A96246" w:rsidRDefault="00AE39DE" w:rsidP="00A96246">
      <w:pPr>
        <w:pStyle w:val="ac"/>
        <w:numPr>
          <w:ilvl w:val="0"/>
          <w:numId w:val="31"/>
        </w:numPr>
        <w:suppressAutoHyphens/>
        <w:spacing w:line="240" w:lineRule="auto"/>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Реконструкция участка тепловой сети от ТК10 до ТК11</w:t>
      </w:r>
    </w:p>
    <w:p w:rsidR="00082FFB" w:rsidRPr="00A96246" w:rsidRDefault="00082FFB" w:rsidP="00A96246">
      <w:pPr>
        <w:pStyle w:val="8"/>
        <w:spacing w:line="240" w:lineRule="auto"/>
        <w:rPr>
          <w:b w:val="0"/>
        </w:rPr>
      </w:pPr>
      <w:bookmarkStart w:id="284" w:name="_Toc17299475"/>
      <w:r w:rsidRPr="00A96246">
        <w:rPr>
          <w:b w:val="0"/>
        </w:rPr>
        <w:t xml:space="preserve">8.8. </w:t>
      </w:r>
      <w:bookmarkEnd w:id="281"/>
      <w:bookmarkEnd w:id="282"/>
      <w:bookmarkEnd w:id="283"/>
      <w:r w:rsidR="007C5673" w:rsidRPr="00A96246">
        <w:rPr>
          <w:b w:val="0"/>
        </w:rPr>
        <w:t>Предложения по строительству, реконструкции и (или) модернизации насосных станций</w:t>
      </w:r>
      <w:bookmarkEnd w:id="284"/>
    </w:p>
    <w:p w:rsidR="00082FFB" w:rsidRPr="00A96246" w:rsidRDefault="00082FFB" w:rsidP="00A96246">
      <w:pPr>
        <w:pStyle w:val="ac"/>
        <w:suppressAutoHyphens/>
        <w:spacing w:line="240" w:lineRule="auto"/>
        <w:ind w:left="851"/>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 территории поселения отсутствуют насосные станции.</w:t>
      </w:r>
    </w:p>
    <w:p w:rsidR="006D1422" w:rsidRPr="00A96246" w:rsidRDefault="006D1422" w:rsidP="00A96246">
      <w:pPr>
        <w:pStyle w:val="ae"/>
        <w:sectPr w:rsidR="006D1422" w:rsidRPr="00A96246" w:rsidSect="00A96246">
          <w:headerReference w:type="default" r:id="rId57"/>
          <w:footerReference w:type="default" r:id="rId58"/>
          <w:pgSz w:w="11907" w:h="16840" w:code="9"/>
          <w:pgMar w:top="1134" w:right="851" w:bottom="1134" w:left="1418" w:header="0" w:footer="0" w:gutter="0"/>
          <w:cols w:space="708"/>
          <w:docGrid w:linePitch="360"/>
        </w:sect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310B32" w:rsidRPr="00A96246" w:rsidRDefault="00310B3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310B32" w:rsidRPr="00A96246" w:rsidRDefault="00310B3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310B32" w:rsidRPr="00A96246" w:rsidRDefault="00310B32"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310B32" w:rsidRPr="00A96246" w:rsidRDefault="00310B32"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310B32" w:rsidRPr="00A96246" w:rsidRDefault="00310B3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961FEF" w:rsidRPr="00A96246">
        <w:rPr>
          <w:rFonts w:ascii="Times New Roman" w:eastAsia="Calibri" w:hAnsi="Times New Roman" w:cs="Times New Roman"/>
          <w:sz w:val="28"/>
          <w:szCs w:val="28"/>
        </w:rPr>
        <w:t>2</w:t>
      </w:r>
      <w:r w:rsidR="0016601A">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310B32" w:rsidRPr="00A96246" w:rsidRDefault="00310B3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310B32" w:rsidRPr="00A96246" w:rsidRDefault="00310B32"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310B32" w:rsidRPr="00A96246" w:rsidRDefault="00310B32"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9. Предложения по переводу открытых систем теплоснабжения (горячего водоснабжения) в закрытые системы горячего водоснабжения</w:t>
      </w:r>
    </w:p>
    <w:p w:rsidR="00310B32"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310B32" w:rsidRPr="00A96246">
        <w:rPr>
          <w:rFonts w:ascii="Times New Roman" w:eastAsia="Times New Roman" w:hAnsi="Times New Roman" w:cs="Times New Roman"/>
          <w:sz w:val="28"/>
          <w:szCs w:val="28"/>
          <w:lang w:eastAsia="ru-RU"/>
        </w:rPr>
        <w:t>.ОМ-ПСТ.009.000</w:t>
      </w:r>
    </w:p>
    <w:p w:rsidR="00310B32" w:rsidRPr="00A96246" w:rsidRDefault="00310B32" w:rsidP="00A96246">
      <w:pPr>
        <w:spacing w:line="240" w:lineRule="auto"/>
        <w:rPr>
          <w:rFonts w:ascii="Times New Roman" w:hAnsi="Times New Roman" w:cs="Times New Roman"/>
          <w:sz w:val="28"/>
          <w:szCs w:val="28"/>
        </w:rPr>
      </w:pPr>
    </w:p>
    <w:p w:rsidR="00310B32" w:rsidRPr="00A96246" w:rsidRDefault="00310B32" w:rsidP="00A96246">
      <w:pPr>
        <w:spacing w:line="240" w:lineRule="auto"/>
        <w:rPr>
          <w:rFonts w:ascii="Times New Roman" w:hAnsi="Times New Roman" w:cs="Times New Roman"/>
          <w:sz w:val="28"/>
          <w:szCs w:val="28"/>
        </w:rPr>
      </w:pPr>
    </w:p>
    <w:p w:rsidR="00310B32" w:rsidRPr="00A96246" w:rsidRDefault="00310B32" w:rsidP="00A96246">
      <w:pPr>
        <w:spacing w:line="240" w:lineRule="auto"/>
        <w:rPr>
          <w:rFonts w:ascii="Times New Roman" w:hAnsi="Times New Roman" w:cs="Times New Roman"/>
          <w:sz w:val="28"/>
          <w:szCs w:val="28"/>
        </w:rPr>
        <w:sectPr w:rsidR="00310B32" w:rsidRPr="00A96246" w:rsidSect="00A96246">
          <w:footerReference w:type="default" r:id="rId59"/>
          <w:pgSz w:w="11906" w:h="16838" w:code="9"/>
          <w:pgMar w:top="1134" w:right="851" w:bottom="1134" w:left="1418" w:header="0" w:footer="0" w:gutter="0"/>
          <w:pgNumType w:start="1"/>
          <w:cols w:space="708"/>
          <w:docGrid w:linePitch="360"/>
        </w:sectPr>
      </w:pPr>
    </w:p>
    <w:p w:rsidR="00310B32" w:rsidRPr="00A96246" w:rsidRDefault="00310B32"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310B32" w:rsidRPr="00A96246" w:rsidTr="00B405D6">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10B32" w:rsidRPr="00A96246" w:rsidRDefault="00310B3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0B32" w:rsidRPr="00A96246" w:rsidRDefault="00310B3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0B32" w:rsidRPr="00A96246" w:rsidRDefault="00310B3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0B32" w:rsidRPr="00A96246" w:rsidRDefault="00310B3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10B32" w:rsidRPr="00A96246" w:rsidRDefault="00310B3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w:t>
            </w:r>
            <w:r w:rsidR="00961FEF" w:rsidRPr="00A96246">
              <w:rPr>
                <w:rFonts w:ascii="Times New Roman" w:eastAsia="Times New Roman" w:hAnsi="Times New Roman" w:cs="Times New Roman"/>
                <w:color w:val="000000"/>
                <w:sz w:val="28"/>
                <w:szCs w:val="28"/>
                <w:lang w:eastAsia="ru-RU"/>
              </w:rPr>
              <w:t>зация на 202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310B32" w:rsidRPr="00A96246"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310B32" w:rsidRPr="00A96246" w:rsidRDefault="00310B32"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310B32"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310B32" w:rsidRPr="00A96246" w:rsidRDefault="00310B3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310B32" w:rsidRPr="00A96246" w:rsidRDefault="00310B32" w:rsidP="00A96246">
      <w:pPr>
        <w:pStyle w:val="aa"/>
        <w:rPr>
          <w:b w:val="0"/>
        </w:rPr>
      </w:pPr>
    </w:p>
    <w:p w:rsidR="007810CD" w:rsidRPr="00A96246" w:rsidRDefault="007810CD" w:rsidP="007810CD">
      <w:pPr>
        <w:pStyle w:val="af0"/>
        <w:tabs>
          <w:tab w:val="clear" w:pos="993"/>
          <w:tab w:val="left" w:pos="3450"/>
        </w:tabs>
        <w:spacing w:line="240" w:lineRule="auto"/>
        <w:rPr>
          <w:lang w:eastAsia="ru-RU"/>
        </w:rPr>
        <w:sectPr w:rsidR="007810CD" w:rsidRPr="00A96246" w:rsidSect="00A96246">
          <w:headerReference w:type="default" r:id="rId60"/>
          <w:footerReference w:type="default" r:id="rId61"/>
          <w:pgSz w:w="11907" w:h="16840" w:code="9"/>
          <w:pgMar w:top="1134" w:right="851" w:bottom="1134" w:left="1418" w:header="0" w:footer="0" w:gutter="0"/>
          <w:cols w:space="708"/>
          <w:docGrid w:linePitch="360"/>
        </w:sectPr>
      </w:pPr>
      <w:r w:rsidRPr="00A96246">
        <w:rPr>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p>
    <w:p w:rsidR="00310B32" w:rsidRPr="00A96246" w:rsidRDefault="00310B32" w:rsidP="00A96246">
      <w:pPr>
        <w:spacing w:line="240" w:lineRule="auto"/>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0864F5" w:rsidRPr="00A96246" w:rsidRDefault="000864F5"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0864F5" w:rsidRPr="00A96246" w:rsidRDefault="000864F5"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0864F5" w:rsidRPr="00A96246" w:rsidRDefault="000864F5"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0864F5" w:rsidRPr="00A96246" w:rsidRDefault="000864F5"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864F5" w:rsidRPr="00A96246" w:rsidRDefault="000864F5"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16601A">
        <w:rPr>
          <w:rFonts w:ascii="Times New Roman" w:eastAsia="Calibri" w:hAnsi="Times New Roman" w:cs="Times New Roman"/>
          <w:sz w:val="28"/>
          <w:szCs w:val="28"/>
        </w:rPr>
        <w:t>21</w:t>
      </w:r>
      <w:r w:rsidRPr="00A96246">
        <w:rPr>
          <w:rFonts w:ascii="Times New Roman" w:eastAsia="Calibri" w:hAnsi="Times New Roman" w:cs="Times New Roman"/>
          <w:sz w:val="28"/>
          <w:szCs w:val="28"/>
        </w:rPr>
        <w:t xml:space="preserve"> ГОД)</w:t>
      </w:r>
    </w:p>
    <w:p w:rsidR="000864F5" w:rsidRPr="00A96246" w:rsidRDefault="000864F5"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864F5" w:rsidRPr="00A96246" w:rsidRDefault="000864F5"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0864F5" w:rsidRPr="00A96246" w:rsidRDefault="000864F5"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10. Перспективные топливные балансы</w:t>
      </w:r>
    </w:p>
    <w:p w:rsidR="000864F5"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0864F5" w:rsidRPr="00A96246">
        <w:rPr>
          <w:rFonts w:ascii="Times New Roman" w:eastAsia="Times New Roman" w:hAnsi="Times New Roman" w:cs="Times New Roman"/>
          <w:sz w:val="28"/>
          <w:szCs w:val="28"/>
          <w:lang w:eastAsia="ru-RU"/>
        </w:rPr>
        <w:t>.ОМ-ПСТ.010.000</w:t>
      </w:r>
    </w:p>
    <w:p w:rsidR="000864F5" w:rsidRPr="00A96246" w:rsidRDefault="000864F5" w:rsidP="00A96246">
      <w:pPr>
        <w:spacing w:line="240" w:lineRule="auto"/>
        <w:rPr>
          <w:rFonts w:ascii="Times New Roman" w:hAnsi="Times New Roman" w:cs="Times New Roman"/>
          <w:sz w:val="28"/>
          <w:szCs w:val="28"/>
        </w:rPr>
      </w:pPr>
    </w:p>
    <w:p w:rsidR="000864F5" w:rsidRPr="00A96246" w:rsidRDefault="000864F5" w:rsidP="00A96246">
      <w:pPr>
        <w:spacing w:line="240" w:lineRule="auto"/>
        <w:rPr>
          <w:rFonts w:ascii="Times New Roman" w:hAnsi="Times New Roman" w:cs="Times New Roman"/>
          <w:sz w:val="28"/>
          <w:szCs w:val="28"/>
        </w:rPr>
      </w:pPr>
    </w:p>
    <w:p w:rsidR="000864F5" w:rsidRPr="00A96246" w:rsidRDefault="000864F5" w:rsidP="00A96246">
      <w:pPr>
        <w:spacing w:line="240" w:lineRule="auto"/>
        <w:rPr>
          <w:rFonts w:ascii="Times New Roman" w:hAnsi="Times New Roman" w:cs="Times New Roman"/>
          <w:sz w:val="28"/>
          <w:szCs w:val="28"/>
        </w:rPr>
        <w:sectPr w:rsidR="000864F5" w:rsidRPr="00A96246" w:rsidSect="00A96246">
          <w:footerReference w:type="default" r:id="rId62"/>
          <w:pgSz w:w="11906" w:h="16838" w:code="9"/>
          <w:pgMar w:top="1134" w:right="851" w:bottom="1134" w:left="1418" w:header="0" w:footer="0" w:gutter="0"/>
          <w:pgNumType w:start="1"/>
          <w:cols w:space="708"/>
          <w:docGrid w:linePitch="360"/>
        </w:sectPr>
      </w:pPr>
    </w:p>
    <w:p w:rsidR="000864F5" w:rsidRPr="00A96246" w:rsidRDefault="000864F5"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0864F5" w:rsidRPr="00A96246" w:rsidTr="00EC3A2C">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0864F5"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0864F5"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0864F5" w:rsidRPr="00A96246" w:rsidRDefault="000864F5"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0864F5" w:rsidRPr="00A96246" w:rsidRDefault="000864F5" w:rsidP="00A96246">
      <w:pPr>
        <w:pStyle w:val="aa"/>
        <w:rPr>
          <w:b w:val="0"/>
        </w:rPr>
      </w:pPr>
    </w:p>
    <w:p w:rsidR="000864F5" w:rsidRPr="00A96246" w:rsidRDefault="000864F5"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0864F5" w:rsidRPr="00A96246" w:rsidRDefault="000864F5" w:rsidP="00A96246">
      <w:pPr>
        <w:pStyle w:val="af0"/>
        <w:spacing w:line="240" w:lineRule="auto"/>
        <w:jc w:val="center"/>
      </w:pPr>
      <w:r w:rsidRPr="00A96246">
        <w:lastRenderedPageBreak/>
        <w:t>Оглавление</w:t>
      </w:r>
    </w:p>
    <w:p w:rsidR="00E24A45" w:rsidRPr="00A96246" w:rsidRDefault="00E24A45" w:rsidP="00AC57EC">
      <w:pPr>
        <w:pStyle w:val="12"/>
        <w:rPr>
          <w:rFonts w:eastAsiaTheme="minorEastAsia"/>
          <w:lang w:eastAsia="ru-RU"/>
        </w:rPr>
      </w:pPr>
      <w:r w:rsidRPr="00A96246">
        <w:fldChar w:fldCharType="begin"/>
      </w:r>
      <w:r w:rsidRPr="00A96246">
        <w:instrText xml:space="preserve"> TOC \o "1-3" \h \z \t "!Огл_10;1" </w:instrText>
      </w:r>
      <w:r w:rsidRPr="00A96246">
        <w:fldChar w:fldCharType="separate"/>
      </w:r>
      <w:hyperlink w:anchor="_Toc6349908" w:history="1">
        <w:r w:rsidRPr="00A96246">
          <w:rPr>
            <w:rStyle w:val="af1"/>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AA4953" w:rsidRPr="00A96246">
          <w:rPr>
            <w:rStyle w:val="af1"/>
          </w:rPr>
          <w:t>источника</w:t>
        </w:r>
        <w:r w:rsidRPr="00A96246">
          <w:rPr>
            <w:rStyle w:val="af1"/>
          </w:rPr>
          <w:t xml:space="preserve"> тепловой энергии на территории поселения</w:t>
        </w:r>
        <w:r w:rsidRPr="00A96246">
          <w:rPr>
            <w:webHidden/>
          </w:rPr>
          <w:tab/>
        </w:r>
        <w:r w:rsidRPr="00A96246">
          <w:rPr>
            <w:webHidden/>
          </w:rPr>
          <w:fldChar w:fldCharType="begin"/>
        </w:r>
        <w:r w:rsidRPr="00A96246">
          <w:rPr>
            <w:webHidden/>
          </w:rPr>
          <w:instrText xml:space="preserve"> PAGEREF _Toc6349908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E24A45" w:rsidRPr="00A96246" w:rsidRDefault="00C50C05" w:rsidP="00AC57EC">
      <w:pPr>
        <w:pStyle w:val="12"/>
        <w:rPr>
          <w:rFonts w:eastAsiaTheme="minorEastAsia"/>
          <w:lang w:eastAsia="ru-RU"/>
        </w:rPr>
      </w:pPr>
      <w:hyperlink w:anchor="_Toc6349909" w:history="1">
        <w:r w:rsidR="00E24A45" w:rsidRPr="00A96246">
          <w:rPr>
            <w:rStyle w:val="af1"/>
          </w:rPr>
          <w:t>10.2. Результаты расчетов по каждому источнику тепловой энергии нормативных запасов топлива</w:t>
        </w:r>
        <w:r w:rsidR="00E24A45" w:rsidRPr="00A96246">
          <w:rPr>
            <w:webHidden/>
          </w:rPr>
          <w:tab/>
        </w:r>
        <w:r w:rsidR="00E24A45" w:rsidRPr="00A96246">
          <w:rPr>
            <w:webHidden/>
          </w:rPr>
          <w:fldChar w:fldCharType="begin"/>
        </w:r>
        <w:r w:rsidR="00E24A45" w:rsidRPr="00A96246">
          <w:rPr>
            <w:webHidden/>
          </w:rPr>
          <w:instrText xml:space="preserve"> PAGEREF _Toc6349909 \h </w:instrText>
        </w:r>
        <w:r w:rsidR="00E24A45" w:rsidRPr="00A96246">
          <w:rPr>
            <w:webHidden/>
          </w:rPr>
        </w:r>
        <w:r w:rsidR="00E24A45" w:rsidRPr="00A96246">
          <w:rPr>
            <w:webHidden/>
          </w:rPr>
          <w:fldChar w:fldCharType="separate"/>
        </w:r>
        <w:r w:rsidR="00806973" w:rsidRPr="00A96246">
          <w:rPr>
            <w:webHidden/>
          </w:rPr>
          <w:t>2</w:t>
        </w:r>
        <w:r w:rsidR="00E24A45" w:rsidRPr="00A96246">
          <w:rPr>
            <w:webHidden/>
          </w:rPr>
          <w:fldChar w:fldCharType="end"/>
        </w:r>
      </w:hyperlink>
    </w:p>
    <w:p w:rsidR="00E24A45" w:rsidRPr="00A96246" w:rsidRDefault="00C50C05" w:rsidP="00AC57EC">
      <w:pPr>
        <w:pStyle w:val="12"/>
        <w:rPr>
          <w:rFonts w:eastAsiaTheme="minorEastAsia"/>
          <w:lang w:eastAsia="ru-RU"/>
        </w:rPr>
      </w:pPr>
      <w:hyperlink w:anchor="_Toc6349910" w:history="1">
        <w:r w:rsidR="00E24A45" w:rsidRPr="00A96246">
          <w:rPr>
            <w:rStyle w:val="af1"/>
          </w:rPr>
          <w:t xml:space="preserve">10.3. Вид топлива, потребляемый источником тепловой энергии, в том числе с использованием возобновляемых </w:t>
        </w:r>
        <w:r w:rsidR="00AA4953" w:rsidRPr="00A96246">
          <w:rPr>
            <w:rStyle w:val="af1"/>
          </w:rPr>
          <w:t>источника</w:t>
        </w:r>
        <w:r w:rsidR="00E24A45" w:rsidRPr="00A96246">
          <w:rPr>
            <w:rStyle w:val="af1"/>
          </w:rPr>
          <w:t xml:space="preserve"> энергии и местных видов </w:t>
        </w:r>
        <w:r w:rsidR="00E24A45" w:rsidRPr="00A96246">
          <w:rPr>
            <w:rStyle w:val="af1"/>
          </w:rPr>
          <w:br/>
          <w:t>топлива</w:t>
        </w:r>
        <w:r w:rsidR="00E24A45" w:rsidRPr="00A96246">
          <w:rPr>
            <w:webHidden/>
          </w:rPr>
          <w:tab/>
        </w:r>
        <w:r w:rsidR="00E24A45" w:rsidRPr="00A96246">
          <w:rPr>
            <w:webHidden/>
          </w:rPr>
          <w:fldChar w:fldCharType="begin"/>
        </w:r>
        <w:r w:rsidR="00E24A45" w:rsidRPr="00A96246">
          <w:rPr>
            <w:webHidden/>
          </w:rPr>
          <w:instrText xml:space="preserve"> PAGEREF _Toc6349910 \h </w:instrText>
        </w:r>
        <w:r w:rsidR="00E24A45" w:rsidRPr="00A96246">
          <w:rPr>
            <w:webHidden/>
          </w:rPr>
        </w:r>
        <w:r w:rsidR="00E24A45" w:rsidRPr="00A96246">
          <w:rPr>
            <w:webHidden/>
          </w:rPr>
          <w:fldChar w:fldCharType="separate"/>
        </w:r>
        <w:r w:rsidR="00806973" w:rsidRPr="00A96246">
          <w:rPr>
            <w:webHidden/>
          </w:rPr>
          <w:t>2</w:t>
        </w:r>
        <w:r w:rsidR="00E24A45" w:rsidRPr="00A96246">
          <w:rPr>
            <w:webHidden/>
          </w:rPr>
          <w:fldChar w:fldCharType="end"/>
        </w:r>
      </w:hyperlink>
    </w:p>
    <w:p w:rsidR="00E24A45" w:rsidRPr="00A96246" w:rsidRDefault="00C50C05" w:rsidP="00AC57EC">
      <w:pPr>
        <w:pStyle w:val="12"/>
        <w:rPr>
          <w:rFonts w:eastAsiaTheme="minorEastAsia"/>
          <w:lang w:eastAsia="ru-RU"/>
        </w:rPr>
      </w:pPr>
      <w:hyperlink w:anchor="_Toc6349911" w:history="1">
        <w:r w:rsidR="00E24A45" w:rsidRPr="00A96246">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E24A45" w:rsidRPr="00A96246">
          <w:rPr>
            <w:webHidden/>
          </w:rPr>
          <w:tab/>
        </w:r>
        <w:r w:rsidR="00E24A45" w:rsidRPr="00A96246">
          <w:rPr>
            <w:webHidden/>
          </w:rPr>
          <w:fldChar w:fldCharType="begin"/>
        </w:r>
        <w:r w:rsidR="00E24A45" w:rsidRPr="00A96246">
          <w:rPr>
            <w:webHidden/>
          </w:rPr>
          <w:instrText xml:space="preserve"> PAGEREF _Toc6349911 \h </w:instrText>
        </w:r>
        <w:r w:rsidR="00E24A45" w:rsidRPr="00A96246">
          <w:rPr>
            <w:webHidden/>
          </w:rPr>
        </w:r>
        <w:r w:rsidR="00E24A45" w:rsidRPr="00A96246">
          <w:rPr>
            <w:webHidden/>
          </w:rPr>
          <w:fldChar w:fldCharType="separate"/>
        </w:r>
        <w:r w:rsidR="00806973" w:rsidRPr="00A96246">
          <w:rPr>
            <w:webHidden/>
          </w:rPr>
          <w:t>2</w:t>
        </w:r>
        <w:r w:rsidR="00E24A45" w:rsidRPr="00A96246">
          <w:rPr>
            <w:webHidden/>
          </w:rPr>
          <w:fldChar w:fldCharType="end"/>
        </w:r>
      </w:hyperlink>
    </w:p>
    <w:p w:rsidR="00E24A45" w:rsidRPr="00A96246" w:rsidRDefault="00C50C05" w:rsidP="00AC57EC">
      <w:pPr>
        <w:pStyle w:val="12"/>
        <w:rPr>
          <w:rFonts w:eastAsiaTheme="minorEastAsia"/>
          <w:lang w:eastAsia="ru-RU"/>
        </w:rPr>
      </w:pPr>
      <w:hyperlink w:anchor="_Toc6349912" w:history="1">
        <w:r w:rsidR="00E24A45" w:rsidRPr="00A96246">
          <w:rPr>
            <w:rStyle w:val="af1"/>
          </w:rPr>
          <w:t>10.5. Приоритетное направление развития топливного баланса поселения</w:t>
        </w:r>
        <w:r w:rsidR="00E24A45" w:rsidRPr="00A96246">
          <w:rPr>
            <w:webHidden/>
          </w:rPr>
          <w:tab/>
        </w:r>
        <w:r w:rsidR="00E24A45" w:rsidRPr="00A96246">
          <w:rPr>
            <w:webHidden/>
          </w:rPr>
          <w:fldChar w:fldCharType="begin"/>
        </w:r>
        <w:r w:rsidR="00E24A45" w:rsidRPr="00A96246">
          <w:rPr>
            <w:webHidden/>
          </w:rPr>
          <w:instrText xml:space="preserve"> PAGEREF _Toc6349912 \h </w:instrText>
        </w:r>
        <w:r w:rsidR="00E24A45" w:rsidRPr="00A96246">
          <w:rPr>
            <w:webHidden/>
          </w:rPr>
        </w:r>
        <w:r w:rsidR="00E24A45" w:rsidRPr="00A96246">
          <w:rPr>
            <w:webHidden/>
          </w:rPr>
          <w:fldChar w:fldCharType="separate"/>
        </w:r>
        <w:r w:rsidR="00806973" w:rsidRPr="00A96246">
          <w:rPr>
            <w:webHidden/>
          </w:rPr>
          <w:t>2</w:t>
        </w:r>
        <w:r w:rsidR="00E24A45" w:rsidRPr="00A96246">
          <w:rPr>
            <w:webHidden/>
          </w:rPr>
          <w:fldChar w:fldCharType="end"/>
        </w:r>
      </w:hyperlink>
    </w:p>
    <w:p w:rsidR="000864F5" w:rsidRPr="00A96246" w:rsidRDefault="00E24A45" w:rsidP="00A96246">
      <w:pPr>
        <w:pStyle w:val="aa"/>
        <w:rPr>
          <w:b w:val="0"/>
        </w:rPr>
      </w:pPr>
      <w:r w:rsidRPr="00A96246">
        <w:rPr>
          <w:rFonts w:eastAsiaTheme="minorHAnsi"/>
          <w:b w:val="0"/>
        </w:rPr>
        <w:fldChar w:fldCharType="end"/>
      </w:r>
      <w:r w:rsidR="000864F5" w:rsidRPr="00A96246">
        <w:rPr>
          <w:b w:val="0"/>
        </w:rPr>
        <w:br w:type="page"/>
      </w:r>
    </w:p>
    <w:p w:rsidR="000864F5" w:rsidRPr="00A96246" w:rsidRDefault="000864F5" w:rsidP="00A96246">
      <w:pPr>
        <w:pStyle w:val="af0"/>
        <w:spacing w:line="240" w:lineRule="auto"/>
        <w:jc w:val="center"/>
      </w:pPr>
      <w:r w:rsidRPr="00A96246">
        <w:lastRenderedPageBreak/>
        <w:t>Перечень таблиц</w:t>
      </w:r>
    </w:p>
    <w:p w:rsidR="006858D0" w:rsidRPr="00A96246" w:rsidRDefault="006858D0" w:rsidP="00AC57EC">
      <w:pPr>
        <w:pStyle w:val="12"/>
        <w:rPr>
          <w:rFonts w:eastAsiaTheme="minorEastAsia"/>
          <w:lang w:eastAsia="ru-RU"/>
        </w:rPr>
      </w:pPr>
      <w:r w:rsidRPr="00A96246">
        <w:fldChar w:fldCharType="begin"/>
      </w:r>
      <w:r w:rsidRPr="00A96246">
        <w:instrText xml:space="preserve"> TOC \o "1-3" \h \z \t "!табл_10;1" </w:instrText>
      </w:r>
      <w:r w:rsidRPr="00A96246">
        <w:fldChar w:fldCharType="separate"/>
      </w:r>
      <w:hyperlink w:anchor="_Toc6349726" w:history="1">
        <w:r w:rsidRPr="00A96246">
          <w:rPr>
            <w:rStyle w:val="af1"/>
          </w:rPr>
          <w:t>Таблица 10.1.1. Перспективные максимальные часовые и годовые расходы основного вида топлива</w:t>
        </w:r>
        <w:r w:rsidRPr="00A96246">
          <w:rPr>
            <w:webHidden/>
          </w:rPr>
          <w:tab/>
        </w:r>
        <w:r w:rsidRPr="00A96246">
          <w:rPr>
            <w:webHidden/>
          </w:rPr>
          <w:fldChar w:fldCharType="begin"/>
        </w:r>
        <w:r w:rsidRPr="00A96246">
          <w:rPr>
            <w:webHidden/>
          </w:rPr>
          <w:instrText xml:space="preserve"> PAGEREF _Toc6349726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0864F5" w:rsidRPr="00A96246" w:rsidRDefault="006858D0" w:rsidP="00A96246">
      <w:pPr>
        <w:pStyle w:val="af0"/>
        <w:spacing w:line="240" w:lineRule="auto"/>
      </w:pPr>
      <w:r w:rsidRPr="00A96246">
        <w:fldChar w:fldCharType="end"/>
      </w:r>
    </w:p>
    <w:p w:rsidR="000864F5" w:rsidRPr="00A96246" w:rsidRDefault="000864F5" w:rsidP="00A96246">
      <w:pPr>
        <w:pStyle w:val="100"/>
        <w:spacing w:line="240" w:lineRule="auto"/>
        <w:rPr>
          <w:b w:val="0"/>
        </w:rPr>
      </w:pPr>
      <w:bookmarkStart w:id="285" w:name="_Toc533296821"/>
      <w:bookmarkStart w:id="286" w:name="_Toc533538326"/>
      <w:bookmarkStart w:id="287" w:name="_Toc3956828"/>
      <w:bookmarkStart w:id="288" w:name="_Toc6349908"/>
      <w:r w:rsidRPr="00A96246">
        <w:rPr>
          <w:b w:val="0"/>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AA4953" w:rsidRPr="00A96246">
        <w:rPr>
          <w:b w:val="0"/>
        </w:rPr>
        <w:t>источника</w:t>
      </w:r>
      <w:r w:rsidRPr="00A96246">
        <w:rPr>
          <w:b w:val="0"/>
        </w:rPr>
        <w:t xml:space="preserve"> тепловой энергии на территории поселения</w:t>
      </w:r>
      <w:bookmarkEnd w:id="285"/>
      <w:bookmarkEnd w:id="286"/>
      <w:bookmarkEnd w:id="287"/>
      <w:bookmarkEnd w:id="288"/>
    </w:p>
    <w:p w:rsidR="000864F5" w:rsidRPr="00A96246" w:rsidRDefault="000864F5"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w:t>
      </w:r>
      <w:r w:rsidR="00AA4953" w:rsidRPr="00A96246">
        <w:rPr>
          <w:rFonts w:ascii="Times New Roman" w:eastAsia="Times New Roman" w:hAnsi="Times New Roman" w:cs="Times New Roman"/>
          <w:sz w:val="28"/>
          <w:szCs w:val="28"/>
          <w:lang w:eastAsia="ru-RU"/>
        </w:rPr>
        <w:t>источника</w:t>
      </w:r>
      <w:r w:rsidRPr="00A96246">
        <w:rPr>
          <w:rFonts w:ascii="Times New Roman" w:eastAsia="Times New Roman" w:hAnsi="Times New Roman" w:cs="Times New Roman"/>
          <w:sz w:val="28"/>
          <w:szCs w:val="28"/>
          <w:lang w:eastAsia="ru-RU"/>
        </w:rPr>
        <w:t xml:space="preserve"> тепловой энергии на территории поселения представлен в таблице 10.1.1.</w:t>
      </w:r>
    </w:p>
    <w:p w:rsidR="000864F5" w:rsidRPr="00A96246" w:rsidRDefault="000864F5" w:rsidP="00A96246">
      <w:pPr>
        <w:pStyle w:val="102"/>
      </w:pPr>
      <w:bookmarkStart w:id="289" w:name="_Toc3956819"/>
      <w:bookmarkStart w:id="290" w:name="_Toc6349726"/>
      <w:r w:rsidRPr="00A96246">
        <w:t>Таблица 10.1.1. Перспективные максимальные часовые и годовые расходы основного вида топлива</w:t>
      </w:r>
      <w:bookmarkEnd w:id="289"/>
      <w:bookmarkEnd w:id="290"/>
    </w:p>
    <w:tbl>
      <w:tblPr>
        <w:tblW w:w="963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6"/>
        <w:gridCol w:w="5016"/>
        <w:gridCol w:w="1980"/>
        <w:gridCol w:w="2120"/>
      </w:tblGrid>
      <w:tr w:rsidR="000864F5" w:rsidRPr="00A96246" w:rsidTr="00E24A45">
        <w:trPr>
          <w:trHeight w:val="360"/>
        </w:trPr>
        <w:tc>
          <w:tcPr>
            <w:tcW w:w="473" w:type="dxa"/>
            <w:vMerge w:val="restart"/>
            <w:shd w:val="clear" w:color="auto" w:fill="BFBFBF" w:themeFill="background1" w:themeFillShade="BF"/>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пп</w:t>
            </w:r>
            <w:proofErr w:type="spellEnd"/>
          </w:p>
        </w:tc>
        <w:tc>
          <w:tcPr>
            <w:tcW w:w="5053" w:type="dxa"/>
            <w:vMerge w:val="restart"/>
            <w:shd w:val="clear" w:color="auto" w:fill="BFBFBF" w:themeFill="background1" w:themeFillShade="BF"/>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котельной</w:t>
            </w:r>
          </w:p>
        </w:tc>
        <w:tc>
          <w:tcPr>
            <w:tcW w:w="4106" w:type="dxa"/>
            <w:gridSpan w:val="2"/>
            <w:shd w:val="clear" w:color="auto" w:fill="BFBFBF" w:themeFill="background1" w:themeFillShade="BF"/>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2033 год</w:t>
            </w:r>
          </w:p>
        </w:tc>
      </w:tr>
      <w:tr w:rsidR="000864F5" w:rsidRPr="00A96246" w:rsidTr="00E24A45">
        <w:trPr>
          <w:trHeight w:val="894"/>
        </w:trPr>
        <w:tc>
          <w:tcPr>
            <w:tcW w:w="473" w:type="dxa"/>
            <w:vMerge/>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p>
        </w:tc>
        <w:tc>
          <w:tcPr>
            <w:tcW w:w="5053" w:type="dxa"/>
            <w:vMerge/>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p>
        </w:tc>
        <w:tc>
          <w:tcPr>
            <w:tcW w:w="1984" w:type="dxa"/>
            <w:shd w:val="clear" w:color="auto" w:fill="D9D9D9" w:themeFill="background1" w:themeFillShade="D9"/>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Расход природного газа, тыс. </w:t>
            </w:r>
            <w:proofErr w:type="spellStart"/>
            <w:r w:rsidRPr="00A96246">
              <w:rPr>
                <w:rFonts w:ascii="Times New Roman" w:eastAsia="Times New Roman" w:hAnsi="Times New Roman" w:cs="Times New Roman"/>
                <w:color w:val="000000"/>
                <w:sz w:val="28"/>
                <w:szCs w:val="28"/>
                <w:lang w:eastAsia="ru-RU"/>
              </w:rPr>
              <w:t>куб.м</w:t>
            </w:r>
            <w:proofErr w:type="spellEnd"/>
            <w:r w:rsidRPr="00A96246">
              <w:rPr>
                <w:rFonts w:ascii="Times New Roman" w:eastAsia="Times New Roman" w:hAnsi="Times New Roman" w:cs="Times New Roman"/>
                <w:color w:val="000000"/>
                <w:sz w:val="28"/>
                <w:szCs w:val="28"/>
                <w:lang w:eastAsia="ru-RU"/>
              </w:rPr>
              <w:t>.</w:t>
            </w:r>
          </w:p>
        </w:tc>
        <w:tc>
          <w:tcPr>
            <w:tcW w:w="2122" w:type="dxa"/>
            <w:tcBorders>
              <w:bottom w:val="single" w:sz="4" w:space="0" w:color="auto"/>
            </w:tcBorders>
            <w:shd w:val="clear" w:color="auto" w:fill="D9D9D9" w:themeFill="background1" w:themeFillShade="D9"/>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Часовой расход природного газа за отопительный период, </w:t>
            </w:r>
            <w:proofErr w:type="spellStart"/>
            <w:r w:rsidRPr="00A96246">
              <w:rPr>
                <w:rFonts w:ascii="Times New Roman" w:eastAsia="Times New Roman" w:hAnsi="Times New Roman" w:cs="Times New Roman"/>
                <w:color w:val="000000"/>
                <w:sz w:val="28"/>
                <w:szCs w:val="28"/>
                <w:lang w:eastAsia="ru-RU"/>
              </w:rPr>
              <w:t>куб.м</w:t>
            </w:r>
            <w:proofErr w:type="spellEnd"/>
            <w:r w:rsidRPr="00A96246">
              <w:rPr>
                <w:rFonts w:ascii="Times New Roman" w:eastAsia="Times New Roman" w:hAnsi="Times New Roman" w:cs="Times New Roman"/>
                <w:color w:val="000000"/>
                <w:sz w:val="28"/>
                <w:szCs w:val="28"/>
                <w:lang w:eastAsia="ru-RU"/>
              </w:rPr>
              <w:t>./ч</w:t>
            </w:r>
          </w:p>
        </w:tc>
      </w:tr>
      <w:tr w:rsidR="000864F5" w:rsidRPr="00A96246" w:rsidTr="00E24A45">
        <w:trPr>
          <w:trHeight w:val="360"/>
        </w:trPr>
        <w:tc>
          <w:tcPr>
            <w:tcW w:w="473" w:type="dxa"/>
            <w:shd w:val="clear" w:color="auto" w:fill="auto"/>
            <w:vAlign w:val="center"/>
            <w:hideMark/>
          </w:tcPr>
          <w:p w:rsidR="000864F5" w:rsidRPr="00A96246" w:rsidRDefault="000864F5"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5053" w:type="dxa"/>
            <w:tcBorders>
              <w:top w:val="nil"/>
              <w:left w:val="nil"/>
              <w:bottom w:val="single" w:sz="4" w:space="0" w:color="auto"/>
              <w:right w:val="single" w:sz="4" w:space="0" w:color="auto"/>
            </w:tcBorders>
            <w:shd w:val="clear" w:color="auto" w:fill="auto"/>
            <w:hideMark/>
          </w:tcPr>
          <w:p w:rsidR="000864F5" w:rsidRPr="00A96246" w:rsidRDefault="000864F5"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FB72C2" w:rsidRPr="00A96246">
              <w:rPr>
                <w:rFonts w:ascii="Times New Roman" w:eastAsia="Times New Roman" w:hAnsi="Times New Roman" w:cs="Times New Roman"/>
                <w:sz w:val="28"/>
                <w:szCs w:val="28"/>
                <w:lang w:eastAsia="ru-RU"/>
              </w:rPr>
              <w:t>ул. Набережная, 42а</w:t>
            </w:r>
          </w:p>
        </w:tc>
        <w:tc>
          <w:tcPr>
            <w:tcW w:w="1984" w:type="dxa"/>
            <w:tcBorders>
              <w:top w:val="nil"/>
              <w:left w:val="nil"/>
              <w:bottom w:val="single" w:sz="4" w:space="0" w:color="auto"/>
              <w:right w:val="single" w:sz="4" w:space="0" w:color="auto"/>
            </w:tcBorders>
            <w:shd w:val="clear" w:color="auto" w:fill="auto"/>
            <w:vAlign w:val="bottom"/>
            <w:hideMark/>
          </w:tcPr>
          <w:p w:rsidR="000864F5" w:rsidRPr="00A96246" w:rsidRDefault="0016601A" w:rsidP="00A9624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1053 </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0864F5" w:rsidRPr="00A96246" w:rsidRDefault="0016601A" w:rsidP="00A9624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p>
        </w:tc>
      </w:tr>
    </w:tbl>
    <w:p w:rsidR="000864F5" w:rsidRPr="00A96246" w:rsidRDefault="000864F5" w:rsidP="00A96246">
      <w:pPr>
        <w:pStyle w:val="ae"/>
        <w:rPr>
          <w:lang w:eastAsia="ru-RU"/>
        </w:rPr>
      </w:pPr>
    </w:p>
    <w:p w:rsidR="000864F5" w:rsidRPr="00A96246" w:rsidRDefault="000864F5" w:rsidP="00A96246">
      <w:pPr>
        <w:pStyle w:val="100"/>
        <w:spacing w:line="240" w:lineRule="auto"/>
        <w:rPr>
          <w:b w:val="0"/>
        </w:rPr>
      </w:pPr>
      <w:bookmarkStart w:id="291" w:name="_Toc533296822"/>
      <w:bookmarkStart w:id="292" w:name="_Toc533538327"/>
      <w:bookmarkStart w:id="293" w:name="_Toc3956829"/>
      <w:bookmarkStart w:id="294" w:name="_Toc6349909"/>
      <w:r w:rsidRPr="00A96246">
        <w:rPr>
          <w:b w:val="0"/>
        </w:rPr>
        <w:t>10.2. Результаты расчетов по каждому источнику тепловой энергии нормативных запасов топлива</w:t>
      </w:r>
      <w:bookmarkEnd w:id="291"/>
      <w:bookmarkEnd w:id="292"/>
      <w:bookmarkEnd w:id="293"/>
      <w:bookmarkEnd w:id="294"/>
    </w:p>
    <w:p w:rsidR="000864F5" w:rsidRPr="00A96246" w:rsidRDefault="000864F5"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Информация по запасам топлива отсутствует.</w:t>
      </w:r>
    </w:p>
    <w:p w:rsidR="000864F5" w:rsidRPr="00A96246" w:rsidRDefault="000864F5" w:rsidP="00A96246">
      <w:pPr>
        <w:pStyle w:val="100"/>
        <w:spacing w:line="240" w:lineRule="auto"/>
        <w:rPr>
          <w:b w:val="0"/>
        </w:rPr>
      </w:pPr>
      <w:bookmarkStart w:id="295" w:name="_Toc533296823"/>
      <w:bookmarkStart w:id="296" w:name="_Toc533538328"/>
      <w:bookmarkStart w:id="297" w:name="_Toc3956830"/>
      <w:bookmarkStart w:id="298" w:name="_Toc6349910"/>
      <w:r w:rsidRPr="00A96246">
        <w:rPr>
          <w:b w:val="0"/>
        </w:rPr>
        <w:t xml:space="preserve">10.3. Вид топлива, потребляемый источником тепловой энергии, в том числе с использованием возобновляемых </w:t>
      </w:r>
      <w:r w:rsidR="00AA4953" w:rsidRPr="00A96246">
        <w:rPr>
          <w:b w:val="0"/>
        </w:rPr>
        <w:t>источника</w:t>
      </w:r>
      <w:r w:rsidRPr="00A96246">
        <w:rPr>
          <w:b w:val="0"/>
        </w:rPr>
        <w:t xml:space="preserve"> энергии и местных видов топлива</w:t>
      </w:r>
      <w:bookmarkEnd w:id="295"/>
      <w:bookmarkEnd w:id="296"/>
      <w:bookmarkEnd w:id="297"/>
      <w:bookmarkEnd w:id="298"/>
    </w:p>
    <w:p w:rsidR="000864F5" w:rsidRPr="00A96246" w:rsidRDefault="000864F5"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 источниках тепловой энергии используется природный газ.</w:t>
      </w:r>
    </w:p>
    <w:p w:rsidR="006858D0" w:rsidRPr="00A96246" w:rsidRDefault="006858D0" w:rsidP="00A96246">
      <w:pPr>
        <w:pStyle w:val="100"/>
        <w:spacing w:line="240" w:lineRule="auto"/>
        <w:rPr>
          <w:b w:val="0"/>
        </w:rPr>
      </w:pPr>
      <w:bookmarkStart w:id="299" w:name="_Toc5921326"/>
      <w:bookmarkStart w:id="300" w:name="_Toc6349911"/>
      <w:r w:rsidRPr="00A96246">
        <w:rPr>
          <w:b w:val="0"/>
        </w:rPr>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299"/>
      <w:bookmarkEnd w:id="300"/>
    </w:p>
    <w:p w:rsidR="006858D0" w:rsidRPr="00A96246" w:rsidRDefault="006858D0"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 территории поселения преобладающий вид топлива - природный газ.</w:t>
      </w:r>
    </w:p>
    <w:p w:rsidR="006858D0" w:rsidRPr="00A96246" w:rsidRDefault="006858D0" w:rsidP="00A96246">
      <w:pPr>
        <w:pStyle w:val="100"/>
        <w:spacing w:line="240" w:lineRule="auto"/>
        <w:rPr>
          <w:b w:val="0"/>
        </w:rPr>
      </w:pPr>
      <w:bookmarkStart w:id="301" w:name="_Toc5921327"/>
      <w:bookmarkStart w:id="302" w:name="_Toc6349912"/>
      <w:r w:rsidRPr="00A96246">
        <w:rPr>
          <w:b w:val="0"/>
        </w:rPr>
        <w:t>10.5. Приоритетное направление развития топливного баланса поселения</w:t>
      </w:r>
      <w:bookmarkEnd w:id="301"/>
      <w:bookmarkEnd w:id="302"/>
    </w:p>
    <w:p w:rsidR="006858D0" w:rsidRPr="00A96246" w:rsidRDefault="006858D0" w:rsidP="00A96246">
      <w:pPr>
        <w:suppressAutoHyphens/>
        <w:spacing w:line="240" w:lineRule="auto"/>
        <w:ind w:firstLine="709"/>
        <w:contextualSpacing/>
        <w:jc w:val="both"/>
        <w:rPr>
          <w:rFonts w:ascii="Times New Roman" w:eastAsia="Times New Roman" w:hAnsi="Times New Roman" w:cs="Times New Roman"/>
          <w:sz w:val="28"/>
          <w:szCs w:val="28"/>
          <w:lang w:eastAsia="ru-RU"/>
        </w:rPr>
        <w:sectPr w:rsidR="006858D0" w:rsidRPr="00A96246" w:rsidSect="00A96246">
          <w:headerReference w:type="default" r:id="rId63"/>
          <w:footerReference w:type="default" r:id="rId64"/>
          <w:pgSz w:w="11907" w:h="16840" w:code="9"/>
          <w:pgMar w:top="1134" w:right="851" w:bottom="1134" w:left="1418" w:header="0" w:footer="0" w:gutter="0"/>
          <w:cols w:space="708"/>
          <w:docGrid w:linePitch="360"/>
        </w:sectPr>
      </w:pPr>
      <w:r w:rsidRPr="00A96246">
        <w:rPr>
          <w:rFonts w:ascii="Times New Roman" w:eastAsia="Times New Roman" w:hAnsi="Times New Roman" w:cs="Times New Roman"/>
          <w:sz w:val="28"/>
          <w:szCs w:val="28"/>
          <w:lang w:eastAsia="ru-RU"/>
        </w:rPr>
        <w:t>Развитие топливного баланса не предусматривается.</w:t>
      </w: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EC3A2C" w:rsidRPr="00A96246" w:rsidRDefault="00EC3A2C"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EC3A2C" w:rsidRPr="00A96246" w:rsidRDefault="00EC3A2C"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EC3A2C" w:rsidRPr="00A96246" w:rsidRDefault="00EC3A2C"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EC3A2C" w:rsidRPr="00A96246" w:rsidRDefault="00EC3A2C"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EC3A2C" w:rsidRPr="00A96246" w:rsidRDefault="00EC3A2C"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961FEF" w:rsidRPr="00A96246">
        <w:rPr>
          <w:rFonts w:ascii="Times New Roman" w:eastAsia="Calibri" w:hAnsi="Times New Roman" w:cs="Times New Roman"/>
          <w:sz w:val="28"/>
          <w:szCs w:val="28"/>
        </w:rPr>
        <w:t>2</w:t>
      </w:r>
      <w:r w:rsidR="0016601A">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EC3A2C" w:rsidRPr="00A96246" w:rsidRDefault="00EC3A2C"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EC3A2C" w:rsidRPr="00A96246" w:rsidRDefault="00EC3A2C"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EC3A2C" w:rsidRPr="00A96246" w:rsidRDefault="00EC3A2C" w:rsidP="00A96246">
      <w:pPr>
        <w:pStyle w:val="af3"/>
        <w:spacing w:line="240" w:lineRule="auto"/>
        <w:jc w:val="center"/>
        <w:rPr>
          <w:b w:val="0"/>
        </w:rPr>
      </w:pPr>
      <w:r w:rsidRPr="00A96246">
        <w:rPr>
          <w:rFonts w:eastAsia="Times New Roman"/>
          <w:b w:val="0"/>
          <w:lang w:eastAsia="ru-RU"/>
        </w:rPr>
        <w:t xml:space="preserve">КНИГА 11. </w:t>
      </w:r>
      <w:r w:rsidRPr="00A96246">
        <w:rPr>
          <w:b w:val="0"/>
        </w:rPr>
        <w:t>Оценка надежности теплоснабжения</w:t>
      </w:r>
    </w:p>
    <w:p w:rsidR="00EC3A2C"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EC3A2C" w:rsidRPr="00A96246">
        <w:rPr>
          <w:rFonts w:ascii="Times New Roman" w:eastAsia="Times New Roman" w:hAnsi="Times New Roman" w:cs="Times New Roman"/>
          <w:sz w:val="28"/>
          <w:szCs w:val="28"/>
          <w:lang w:eastAsia="ru-RU"/>
        </w:rPr>
        <w:t>.ОМ-ПСТ.011.000</w:t>
      </w:r>
    </w:p>
    <w:p w:rsidR="00EC3A2C" w:rsidRPr="00A96246" w:rsidRDefault="00EC3A2C" w:rsidP="00A96246">
      <w:pPr>
        <w:spacing w:line="240" w:lineRule="auto"/>
        <w:rPr>
          <w:rFonts w:ascii="Times New Roman" w:hAnsi="Times New Roman" w:cs="Times New Roman"/>
          <w:sz w:val="28"/>
          <w:szCs w:val="28"/>
        </w:rPr>
      </w:pPr>
    </w:p>
    <w:p w:rsidR="00EC3A2C" w:rsidRPr="00A96246" w:rsidRDefault="00EC3A2C" w:rsidP="00A96246">
      <w:pPr>
        <w:spacing w:line="240" w:lineRule="auto"/>
        <w:rPr>
          <w:rFonts w:ascii="Times New Roman" w:hAnsi="Times New Roman" w:cs="Times New Roman"/>
          <w:sz w:val="28"/>
          <w:szCs w:val="28"/>
        </w:rPr>
      </w:pPr>
    </w:p>
    <w:p w:rsidR="00EC3A2C" w:rsidRPr="00A96246" w:rsidRDefault="00EC3A2C" w:rsidP="00A96246">
      <w:pPr>
        <w:spacing w:line="240" w:lineRule="auto"/>
        <w:rPr>
          <w:rFonts w:ascii="Times New Roman" w:hAnsi="Times New Roman" w:cs="Times New Roman"/>
          <w:sz w:val="28"/>
          <w:szCs w:val="28"/>
        </w:rPr>
        <w:sectPr w:rsidR="00EC3A2C" w:rsidRPr="00A96246" w:rsidSect="00A96246">
          <w:footerReference w:type="default" r:id="rId65"/>
          <w:pgSz w:w="11906" w:h="16838" w:code="9"/>
          <w:pgMar w:top="1134" w:right="851" w:bottom="1134" w:left="1418" w:header="0" w:footer="0" w:gutter="0"/>
          <w:pgNumType w:start="1"/>
          <w:cols w:space="708"/>
          <w:docGrid w:linePitch="360"/>
        </w:sectPr>
      </w:pPr>
    </w:p>
    <w:p w:rsidR="00EC3A2C" w:rsidRPr="00A96246" w:rsidRDefault="00EC3A2C"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EC3A2C" w:rsidRPr="00A96246" w:rsidTr="00EC3A2C">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w:t>
            </w:r>
            <w:r w:rsidR="00961FEF" w:rsidRPr="00A96246">
              <w:rPr>
                <w:rFonts w:ascii="Times New Roman" w:eastAsia="Times New Roman" w:hAnsi="Times New Roman" w:cs="Times New Roman"/>
                <w:color w:val="000000"/>
                <w:sz w:val="28"/>
                <w:szCs w:val="28"/>
                <w:lang w:eastAsia="ru-RU"/>
              </w:rPr>
              <w:t>о 2033 года (актуализация на 202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w:t>
            </w:r>
            <w:r w:rsidR="00961FEF" w:rsidRPr="00A96246">
              <w:rPr>
                <w:rFonts w:ascii="Times New Roman" w:eastAsia="Times New Roman" w:hAnsi="Times New Roman" w:cs="Times New Roman"/>
                <w:color w:val="000000"/>
                <w:sz w:val="28"/>
                <w:szCs w:val="28"/>
                <w:lang w:eastAsia="ru-RU"/>
              </w:rPr>
              <w:t>о 2033 года (актуализация на 202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EC3A2C" w:rsidRPr="00A96246"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EC3A2C" w:rsidRPr="00A96246" w:rsidRDefault="00EC3A2C"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EC3A2C"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EC3A2C" w:rsidRPr="00A96246" w:rsidRDefault="00EC3A2C" w:rsidP="00A96246">
      <w:pPr>
        <w:pStyle w:val="aa"/>
        <w:rPr>
          <w:b w:val="0"/>
        </w:rPr>
      </w:pPr>
    </w:p>
    <w:p w:rsidR="00EC3A2C" w:rsidRPr="00A96246" w:rsidRDefault="00EC3A2C"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EC3A2C" w:rsidRPr="00A96246" w:rsidRDefault="00EC3A2C" w:rsidP="00A96246">
      <w:pPr>
        <w:pStyle w:val="af0"/>
        <w:spacing w:line="240" w:lineRule="auto"/>
        <w:jc w:val="center"/>
      </w:pPr>
      <w:r w:rsidRPr="00A96246">
        <w:lastRenderedPageBreak/>
        <w:t>Оглавление</w:t>
      </w:r>
    </w:p>
    <w:p w:rsidR="006A6007" w:rsidRPr="00A96246" w:rsidRDefault="006A6007" w:rsidP="00AC57EC">
      <w:pPr>
        <w:pStyle w:val="12"/>
        <w:rPr>
          <w:rFonts w:eastAsiaTheme="minorEastAsia"/>
          <w:lang w:eastAsia="ru-RU"/>
        </w:rPr>
      </w:pPr>
      <w:r w:rsidRPr="00A96246">
        <w:fldChar w:fldCharType="begin"/>
      </w:r>
      <w:r w:rsidRPr="00A96246">
        <w:instrText xml:space="preserve"> TOC \o "1-3" \h \z \t "!Огл_11;1" </w:instrText>
      </w:r>
      <w:r w:rsidRPr="00A96246">
        <w:fldChar w:fldCharType="separate"/>
      </w:r>
      <w:hyperlink w:anchor="_Toc6350389" w:history="1">
        <w:r w:rsidRPr="00A96246">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Pr="00A96246">
          <w:rPr>
            <w:webHidden/>
          </w:rPr>
          <w:tab/>
        </w:r>
        <w:r w:rsidRPr="00A96246">
          <w:rPr>
            <w:webHidden/>
          </w:rPr>
          <w:fldChar w:fldCharType="begin"/>
        </w:r>
        <w:r w:rsidRPr="00A96246">
          <w:rPr>
            <w:webHidden/>
          </w:rPr>
          <w:instrText xml:space="preserve"> PAGEREF _Toc6350389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6A6007" w:rsidRPr="00A96246" w:rsidRDefault="00C50C05" w:rsidP="00AC57EC">
      <w:pPr>
        <w:pStyle w:val="12"/>
        <w:rPr>
          <w:rFonts w:eastAsiaTheme="minorEastAsia"/>
          <w:lang w:eastAsia="ru-RU"/>
        </w:rPr>
      </w:pPr>
      <w:hyperlink w:anchor="_Toc6350390" w:history="1">
        <w:r w:rsidR="006A6007" w:rsidRPr="00A96246">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A6007" w:rsidRPr="00A96246">
          <w:rPr>
            <w:webHidden/>
          </w:rPr>
          <w:tab/>
        </w:r>
        <w:r w:rsidR="006A6007" w:rsidRPr="00A96246">
          <w:rPr>
            <w:webHidden/>
          </w:rPr>
          <w:fldChar w:fldCharType="begin"/>
        </w:r>
        <w:r w:rsidR="006A6007" w:rsidRPr="00A96246">
          <w:rPr>
            <w:webHidden/>
          </w:rPr>
          <w:instrText xml:space="preserve"> PAGEREF _Toc6350390 \h </w:instrText>
        </w:r>
        <w:r w:rsidR="006A6007" w:rsidRPr="00A96246">
          <w:rPr>
            <w:webHidden/>
          </w:rPr>
        </w:r>
        <w:r w:rsidR="006A6007" w:rsidRPr="00A96246">
          <w:rPr>
            <w:webHidden/>
          </w:rPr>
          <w:fldChar w:fldCharType="separate"/>
        </w:r>
        <w:r w:rsidR="00806973" w:rsidRPr="00A96246">
          <w:rPr>
            <w:webHidden/>
          </w:rPr>
          <w:t>2</w:t>
        </w:r>
        <w:r w:rsidR="006A6007" w:rsidRPr="00A96246">
          <w:rPr>
            <w:webHidden/>
          </w:rPr>
          <w:fldChar w:fldCharType="end"/>
        </w:r>
      </w:hyperlink>
    </w:p>
    <w:p w:rsidR="006A6007" w:rsidRPr="00A96246" w:rsidRDefault="00C50C05" w:rsidP="00AC57EC">
      <w:pPr>
        <w:pStyle w:val="12"/>
        <w:rPr>
          <w:rFonts w:eastAsiaTheme="minorEastAsia"/>
          <w:lang w:eastAsia="ru-RU"/>
        </w:rPr>
      </w:pPr>
      <w:hyperlink w:anchor="_Toc6350391" w:history="1">
        <w:r w:rsidR="006A6007" w:rsidRPr="00A96246">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A6007" w:rsidRPr="00A96246">
          <w:rPr>
            <w:webHidden/>
          </w:rPr>
          <w:tab/>
        </w:r>
        <w:r w:rsidR="006A6007" w:rsidRPr="00A96246">
          <w:rPr>
            <w:webHidden/>
          </w:rPr>
          <w:fldChar w:fldCharType="begin"/>
        </w:r>
        <w:r w:rsidR="006A6007" w:rsidRPr="00A96246">
          <w:rPr>
            <w:webHidden/>
          </w:rPr>
          <w:instrText xml:space="preserve"> PAGEREF _Toc6350391 \h </w:instrText>
        </w:r>
        <w:r w:rsidR="006A6007" w:rsidRPr="00A96246">
          <w:rPr>
            <w:webHidden/>
          </w:rPr>
        </w:r>
        <w:r w:rsidR="006A6007" w:rsidRPr="00A96246">
          <w:rPr>
            <w:webHidden/>
          </w:rPr>
          <w:fldChar w:fldCharType="separate"/>
        </w:r>
        <w:r w:rsidR="00806973" w:rsidRPr="00A96246">
          <w:rPr>
            <w:webHidden/>
          </w:rPr>
          <w:t>2</w:t>
        </w:r>
        <w:r w:rsidR="006A6007" w:rsidRPr="00A96246">
          <w:rPr>
            <w:webHidden/>
          </w:rPr>
          <w:fldChar w:fldCharType="end"/>
        </w:r>
      </w:hyperlink>
    </w:p>
    <w:p w:rsidR="006A6007" w:rsidRPr="00A96246" w:rsidRDefault="00C50C05" w:rsidP="00AC57EC">
      <w:pPr>
        <w:pStyle w:val="12"/>
        <w:rPr>
          <w:rFonts w:eastAsiaTheme="minorEastAsia"/>
          <w:lang w:eastAsia="ru-RU"/>
        </w:rPr>
      </w:pPr>
      <w:hyperlink w:anchor="_Toc6350392" w:history="1">
        <w:r w:rsidR="006A6007" w:rsidRPr="00A96246">
          <w:rPr>
            <w:rStyle w:val="af1"/>
          </w:rPr>
          <w:t>11.4. Результаты оценки коэффициентов готовности теплопроводов к несению тепловой нагрузки</w:t>
        </w:r>
        <w:r w:rsidR="006A6007" w:rsidRPr="00A96246">
          <w:rPr>
            <w:webHidden/>
          </w:rPr>
          <w:tab/>
        </w:r>
        <w:r w:rsidR="006A6007" w:rsidRPr="00A96246">
          <w:rPr>
            <w:webHidden/>
          </w:rPr>
          <w:fldChar w:fldCharType="begin"/>
        </w:r>
        <w:r w:rsidR="006A6007" w:rsidRPr="00A96246">
          <w:rPr>
            <w:webHidden/>
          </w:rPr>
          <w:instrText xml:space="preserve"> PAGEREF _Toc6350392 \h </w:instrText>
        </w:r>
        <w:r w:rsidR="006A6007" w:rsidRPr="00A96246">
          <w:rPr>
            <w:webHidden/>
          </w:rPr>
        </w:r>
        <w:r w:rsidR="006A6007" w:rsidRPr="00A96246">
          <w:rPr>
            <w:webHidden/>
          </w:rPr>
          <w:fldChar w:fldCharType="separate"/>
        </w:r>
        <w:r w:rsidR="00806973" w:rsidRPr="00A96246">
          <w:rPr>
            <w:webHidden/>
          </w:rPr>
          <w:t>2</w:t>
        </w:r>
        <w:r w:rsidR="006A6007" w:rsidRPr="00A96246">
          <w:rPr>
            <w:webHidden/>
          </w:rPr>
          <w:fldChar w:fldCharType="end"/>
        </w:r>
      </w:hyperlink>
    </w:p>
    <w:p w:rsidR="006A6007" w:rsidRPr="00A96246" w:rsidRDefault="00C50C05" w:rsidP="00AC57EC">
      <w:pPr>
        <w:pStyle w:val="12"/>
        <w:rPr>
          <w:rFonts w:eastAsiaTheme="minorEastAsia"/>
          <w:lang w:eastAsia="ru-RU"/>
        </w:rPr>
      </w:pPr>
      <w:hyperlink w:anchor="_Toc6350393" w:history="1">
        <w:r w:rsidR="006A6007" w:rsidRPr="00A96246">
          <w:rPr>
            <w:rStyle w:val="af1"/>
          </w:rPr>
          <w:t xml:space="preserve">11.5. Результаты оценки недоотпуска тепловой энергии по причине отказов (аварийных ситуаций) и простоев тепловых сетей и </w:t>
        </w:r>
        <w:r w:rsidR="00AA4953" w:rsidRPr="00A96246">
          <w:rPr>
            <w:rStyle w:val="af1"/>
          </w:rPr>
          <w:t>источника</w:t>
        </w:r>
        <w:r w:rsidR="006A6007" w:rsidRPr="00A96246">
          <w:rPr>
            <w:rStyle w:val="af1"/>
          </w:rPr>
          <w:t xml:space="preserve"> тепловой энергии</w:t>
        </w:r>
        <w:r w:rsidR="006A6007" w:rsidRPr="00A96246">
          <w:rPr>
            <w:webHidden/>
          </w:rPr>
          <w:tab/>
        </w:r>
        <w:r w:rsidR="006A6007" w:rsidRPr="00A96246">
          <w:rPr>
            <w:webHidden/>
          </w:rPr>
          <w:fldChar w:fldCharType="begin"/>
        </w:r>
        <w:r w:rsidR="006A6007" w:rsidRPr="00A96246">
          <w:rPr>
            <w:webHidden/>
          </w:rPr>
          <w:instrText xml:space="preserve"> PAGEREF _Toc6350393 \h </w:instrText>
        </w:r>
        <w:r w:rsidR="006A6007" w:rsidRPr="00A96246">
          <w:rPr>
            <w:webHidden/>
          </w:rPr>
        </w:r>
        <w:r w:rsidR="006A6007" w:rsidRPr="00A96246">
          <w:rPr>
            <w:webHidden/>
          </w:rPr>
          <w:fldChar w:fldCharType="separate"/>
        </w:r>
        <w:r w:rsidR="00806973" w:rsidRPr="00A96246">
          <w:rPr>
            <w:webHidden/>
          </w:rPr>
          <w:t>2</w:t>
        </w:r>
        <w:r w:rsidR="006A6007" w:rsidRPr="00A96246">
          <w:rPr>
            <w:webHidden/>
          </w:rPr>
          <w:fldChar w:fldCharType="end"/>
        </w:r>
      </w:hyperlink>
    </w:p>
    <w:p w:rsidR="006A6007" w:rsidRPr="00A96246" w:rsidRDefault="006A6007" w:rsidP="00A96246">
      <w:pPr>
        <w:pStyle w:val="aa"/>
        <w:rPr>
          <w:rFonts w:eastAsiaTheme="minorHAnsi"/>
          <w:b w:val="0"/>
        </w:rPr>
      </w:pPr>
      <w:r w:rsidRPr="00A96246">
        <w:rPr>
          <w:rFonts w:eastAsiaTheme="minorHAnsi"/>
          <w:b w:val="0"/>
        </w:rPr>
        <w:fldChar w:fldCharType="end"/>
      </w:r>
    </w:p>
    <w:p w:rsidR="006A6007" w:rsidRPr="00A96246" w:rsidRDefault="006A6007" w:rsidP="00A96246">
      <w:pPr>
        <w:spacing w:line="240" w:lineRule="auto"/>
        <w:rPr>
          <w:rFonts w:ascii="Times New Roman" w:hAnsi="Times New Roman" w:cs="Times New Roman"/>
          <w:sz w:val="28"/>
          <w:szCs w:val="28"/>
        </w:rPr>
      </w:pPr>
      <w:r w:rsidRPr="00A96246">
        <w:rPr>
          <w:rFonts w:ascii="Times New Roman" w:hAnsi="Times New Roman" w:cs="Times New Roman"/>
          <w:sz w:val="28"/>
          <w:szCs w:val="28"/>
        </w:rPr>
        <w:br w:type="page"/>
      </w:r>
    </w:p>
    <w:p w:rsidR="00EC3A2C" w:rsidRPr="00A96246" w:rsidRDefault="00EC3A2C" w:rsidP="00A96246">
      <w:pPr>
        <w:pStyle w:val="af0"/>
        <w:spacing w:line="240" w:lineRule="auto"/>
        <w:jc w:val="center"/>
      </w:pPr>
      <w:r w:rsidRPr="00A96246">
        <w:lastRenderedPageBreak/>
        <w:t>Перечень таблиц</w:t>
      </w:r>
    </w:p>
    <w:p w:rsidR="006A6007" w:rsidRPr="00A96246" w:rsidRDefault="006A6007" w:rsidP="00AC57EC">
      <w:pPr>
        <w:pStyle w:val="12"/>
        <w:rPr>
          <w:rFonts w:eastAsiaTheme="minorEastAsia"/>
          <w:lang w:eastAsia="ru-RU"/>
        </w:rPr>
      </w:pPr>
      <w:r w:rsidRPr="00A96246">
        <w:fldChar w:fldCharType="begin"/>
      </w:r>
      <w:r w:rsidRPr="00A96246">
        <w:instrText xml:space="preserve"> TOC \o "1-3" \h \z \t "!Табл_11;1" </w:instrText>
      </w:r>
      <w:r w:rsidRPr="00A96246">
        <w:fldChar w:fldCharType="separate"/>
      </w:r>
      <w:hyperlink w:anchor="_Toc6350355" w:history="1">
        <w:r w:rsidRPr="00A96246">
          <w:rPr>
            <w:rStyle w:val="af1"/>
          </w:rPr>
          <w:t>Таблица 11.1. Показатели вероятности безотказной работы</w:t>
        </w:r>
        <w:r w:rsidRPr="00A96246">
          <w:rPr>
            <w:webHidden/>
          </w:rPr>
          <w:tab/>
        </w:r>
        <w:r w:rsidRPr="00A96246">
          <w:rPr>
            <w:webHidden/>
          </w:rPr>
          <w:fldChar w:fldCharType="begin"/>
        </w:r>
        <w:r w:rsidRPr="00A96246">
          <w:rPr>
            <w:webHidden/>
          </w:rPr>
          <w:instrText xml:space="preserve"> PAGEREF _Toc6350355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EC3A2C" w:rsidRPr="00A96246" w:rsidRDefault="006A6007" w:rsidP="00AC57EC">
      <w:pPr>
        <w:pStyle w:val="12"/>
      </w:pPr>
      <w:r w:rsidRPr="00A96246">
        <w:fldChar w:fldCharType="end"/>
      </w:r>
      <w:r w:rsidR="00EC3A2C" w:rsidRPr="00A96246">
        <w:fldChar w:fldCharType="begin"/>
      </w:r>
      <w:r w:rsidR="00EC3A2C" w:rsidRPr="00A96246">
        <w:instrText xml:space="preserve"> TOC \h \z \t "!табл;1" </w:instrText>
      </w:r>
      <w:r w:rsidR="00EC3A2C" w:rsidRPr="00A96246">
        <w:fldChar w:fldCharType="end"/>
      </w:r>
    </w:p>
    <w:p w:rsidR="00EC3A2C" w:rsidRPr="00A96246" w:rsidRDefault="00EC3A2C" w:rsidP="00A96246">
      <w:pPr>
        <w:pStyle w:val="111"/>
        <w:spacing w:line="240" w:lineRule="auto"/>
        <w:rPr>
          <w:b w:val="0"/>
        </w:rPr>
      </w:pPr>
      <w:bookmarkStart w:id="303" w:name="_Toc533296825"/>
      <w:bookmarkStart w:id="304" w:name="_Toc533538330"/>
      <w:bookmarkStart w:id="305" w:name="_Toc3956076"/>
      <w:bookmarkStart w:id="306" w:name="_Toc6350389"/>
      <w:r w:rsidRPr="00A96246">
        <w:rPr>
          <w:b w:val="0"/>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03"/>
      <w:bookmarkEnd w:id="304"/>
      <w:bookmarkEnd w:id="305"/>
      <w:bookmarkEnd w:id="306"/>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AA4953" w:rsidRPr="00A96246">
        <w:rPr>
          <w:rFonts w:ascii="Times New Roman" w:eastAsia="Times New Roman" w:hAnsi="Times New Roman" w:cs="Times New Roman"/>
          <w:sz w:val="28"/>
          <w:szCs w:val="28"/>
          <w:lang w:eastAsia="ru-RU"/>
        </w:rPr>
        <w:t>источника</w:t>
      </w:r>
      <w:r w:rsidRPr="00A96246">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A96246">
        <w:rPr>
          <w:rFonts w:ascii="Times New Roman" w:eastAsia="Times New Roman" w:hAnsi="Times New Roman" w:cs="Times New Roman"/>
          <w:sz w:val="28"/>
          <w:szCs w:val="28"/>
          <w:lang w:eastAsia="ru-RU"/>
        </w:rPr>
        <w:t xml:space="preserve">для </w:t>
      </w:r>
      <w:r w:rsidR="00450569" w:rsidRPr="00A96246">
        <w:rPr>
          <w:rFonts w:ascii="Times New Roman" w:eastAsia="Times New Roman" w:hAnsi="Times New Roman" w:cs="Times New Roman"/>
          <w:sz w:val="28"/>
          <w:szCs w:val="28"/>
          <w:lang w:eastAsia="ru-RU"/>
        </w:rPr>
        <w:t>котельной</w:t>
      </w:r>
      <w:r w:rsidR="005667F6" w:rsidRPr="00A96246">
        <w:rPr>
          <w:rFonts w:ascii="Times New Roman" w:eastAsia="Times New Roman" w:hAnsi="Times New Roman" w:cs="Times New Roman"/>
          <w:sz w:val="28"/>
          <w:szCs w:val="28"/>
          <w:lang w:eastAsia="ru-RU"/>
        </w:rPr>
        <w:t>,</w:t>
      </w:r>
      <w:r w:rsidRPr="00A96246">
        <w:rPr>
          <w:rFonts w:ascii="Times New Roman" w:eastAsia="Times New Roman" w:hAnsi="Times New Roman" w:cs="Times New Roman"/>
          <w:sz w:val="28"/>
          <w:szCs w:val="28"/>
          <w:lang w:eastAsia="ru-RU"/>
        </w:rPr>
        <w:t xml:space="preserve"> представленных в таблице 11.1.</w:t>
      </w:r>
    </w:p>
    <w:p w:rsidR="00EC3A2C" w:rsidRPr="00A96246" w:rsidRDefault="00EC3A2C" w:rsidP="00A96246">
      <w:pPr>
        <w:pStyle w:val="113"/>
      </w:pPr>
      <w:bookmarkStart w:id="307" w:name="_Toc3956066"/>
      <w:bookmarkStart w:id="308" w:name="_Toc6350355"/>
      <w:r w:rsidRPr="00A96246">
        <w:t>Таблица 11.1. Показатели вероятности безотказной работы</w:t>
      </w:r>
      <w:bookmarkEnd w:id="307"/>
      <w:bookmarkEnd w:id="308"/>
    </w:p>
    <w:tbl>
      <w:tblPr>
        <w:tblW w:w="962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4"/>
        <w:gridCol w:w="6489"/>
        <w:gridCol w:w="1132"/>
        <w:gridCol w:w="706"/>
        <w:gridCol w:w="706"/>
      </w:tblGrid>
      <w:tr w:rsidR="00EC3A2C" w:rsidRPr="00A96246" w:rsidTr="007810CD">
        <w:trPr>
          <w:trHeight w:val="330"/>
        </w:trPr>
        <w:tc>
          <w:tcPr>
            <w:tcW w:w="595" w:type="dxa"/>
            <w:vMerge w:val="restart"/>
            <w:shd w:val="clear" w:color="auto" w:fill="BFBFBF" w:themeFill="background1" w:themeFillShade="BF"/>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п/п</w:t>
            </w:r>
          </w:p>
        </w:tc>
        <w:tc>
          <w:tcPr>
            <w:tcW w:w="6490" w:type="dxa"/>
            <w:vMerge w:val="restart"/>
            <w:shd w:val="clear" w:color="auto" w:fill="BFBFBF" w:themeFill="background1" w:themeFillShade="BF"/>
            <w:noWrap/>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котельной</w:t>
            </w:r>
          </w:p>
        </w:tc>
        <w:tc>
          <w:tcPr>
            <w:tcW w:w="2542" w:type="dxa"/>
            <w:gridSpan w:val="3"/>
            <w:shd w:val="clear" w:color="auto" w:fill="BFBFBF" w:themeFill="background1" w:themeFillShade="BF"/>
            <w:vAlign w:val="bottom"/>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Показатели</w:t>
            </w:r>
          </w:p>
        </w:tc>
      </w:tr>
      <w:tr w:rsidR="00EC3A2C" w:rsidRPr="00A96246" w:rsidTr="007810CD">
        <w:trPr>
          <w:trHeight w:val="315"/>
        </w:trPr>
        <w:tc>
          <w:tcPr>
            <w:tcW w:w="595" w:type="dxa"/>
            <w:vMerge/>
            <w:vAlign w:val="center"/>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p>
        </w:tc>
        <w:tc>
          <w:tcPr>
            <w:tcW w:w="6490" w:type="dxa"/>
            <w:vMerge/>
            <w:vAlign w:val="center"/>
            <w:hideMark/>
          </w:tcPr>
          <w:p w:rsidR="00EC3A2C" w:rsidRPr="00A96246" w:rsidRDefault="00EC3A2C" w:rsidP="00A96246">
            <w:pPr>
              <w:spacing w:after="0" w:line="240" w:lineRule="auto"/>
              <w:rPr>
                <w:rFonts w:ascii="Times New Roman" w:eastAsia="Times New Roman" w:hAnsi="Times New Roman" w:cs="Times New Roman"/>
                <w:color w:val="000000"/>
                <w:sz w:val="28"/>
                <w:szCs w:val="28"/>
                <w:lang w:eastAsia="ru-RU"/>
              </w:rPr>
            </w:pPr>
          </w:p>
        </w:tc>
        <w:tc>
          <w:tcPr>
            <w:tcW w:w="1132" w:type="dxa"/>
            <w:shd w:val="clear" w:color="auto" w:fill="D9D9D9" w:themeFill="background1" w:themeFillShade="D9"/>
            <w:noWrap/>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Рит</w:t>
            </w:r>
          </w:p>
        </w:tc>
        <w:tc>
          <w:tcPr>
            <w:tcW w:w="705" w:type="dxa"/>
            <w:shd w:val="clear" w:color="auto" w:fill="D9D9D9" w:themeFill="background1" w:themeFillShade="D9"/>
            <w:noWrap/>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Кс</w:t>
            </w:r>
          </w:p>
        </w:tc>
        <w:tc>
          <w:tcPr>
            <w:tcW w:w="705" w:type="dxa"/>
            <w:shd w:val="clear" w:color="auto" w:fill="D9D9D9" w:themeFill="background1" w:themeFillShade="D9"/>
            <w:noWrap/>
            <w:vAlign w:val="center"/>
            <w:hideMark/>
          </w:tcPr>
          <w:p w:rsidR="00EC3A2C" w:rsidRPr="00A96246" w:rsidRDefault="00EC3A2C" w:rsidP="00A96246">
            <w:pPr>
              <w:spacing w:after="0" w:line="240" w:lineRule="auto"/>
              <w:jc w:val="center"/>
              <w:rPr>
                <w:rFonts w:ascii="Times New Roman" w:eastAsia="Times New Roman" w:hAnsi="Times New Roman" w:cs="Times New Roman"/>
                <w:color w:val="000000"/>
                <w:sz w:val="28"/>
                <w:szCs w:val="28"/>
                <w:lang w:eastAsia="ru-RU"/>
              </w:rPr>
            </w:pPr>
            <w:proofErr w:type="spellStart"/>
            <w:r w:rsidRPr="00A96246">
              <w:rPr>
                <w:rFonts w:ascii="Times New Roman" w:eastAsia="Times New Roman" w:hAnsi="Times New Roman" w:cs="Times New Roman"/>
                <w:color w:val="000000"/>
                <w:sz w:val="28"/>
                <w:szCs w:val="28"/>
                <w:lang w:eastAsia="ru-RU"/>
              </w:rPr>
              <w:t>Рпт</w:t>
            </w:r>
            <w:proofErr w:type="spellEnd"/>
          </w:p>
        </w:tc>
      </w:tr>
      <w:tr w:rsidR="00EC3A2C" w:rsidRPr="00A96246" w:rsidTr="007810CD">
        <w:trPr>
          <w:trHeight w:val="315"/>
        </w:trPr>
        <w:tc>
          <w:tcPr>
            <w:tcW w:w="595" w:type="dxa"/>
            <w:shd w:val="clear" w:color="auto" w:fill="auto"/>
            <w:noWrap/>
            <w:vAlign w:val="center"/>
            <w:hideMark/>
          </w:tcPr>
          <w:p w:rsidR="00EC3A2C" w:rsidRPr="00A96246" w:rsidRDefault="00EC3A2C" w:rsidP="00A96246">
            <w:pPr>
              <w:spacing w:after="0" w:line="240" w:lineRule="auto"/>
              <w:jc w:val="center"/>
              <w:rPr>
                <w:rFonts w:ascii="Times New Roman" w:hAnsi="Times New Roman" w:cs="Times New Roman"/>
                <w:color w:val="000000"/>
                <w:sz w:val="28"/>
                <w:szCs w:val="28"/>
              </w:rPr>
            </w:pPr>
            <w:r w:rsidRPr="00A96246">
              <w:rPr>
                <w:rFonts w:ascii="Times New Roman" w:hAnsi="Times New Roman" w:cs="Times New Roman"/>
                <w:color w:val="000000"/>
                <w:sz w:val="28"/>
                <w:szCs w:val="28"/>
              </w:rPr>
              <w:t>1</w:t>
            </w:r>
          </w:p>
        </w:tc>
        <w:tc>
          <w:tcPr>
            <w:tcW w:w="6490" w:type="dxa"/>
            <w:tcBorders>
              <w:top w:val="nil"/>
              <w:left w:val="nil"/>
              <w:bottom w:val="single" w:sz="4" w:space="0" w:color="auto"/>
              <w:right w:val="single" w:sz="4" w:space="0" w:color="auto"/>
            </w:tcBorders>
            <w:shd w:val="clear" w:color="auto" w:fill="auto"/>
          </w:tcPr>
          <w:p w:rsidR="00EC3A2C" w:rsidRPr="00A96246" w:rsidRDefault="00EC3A2C"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Котельная - п. </w:t>
            </w:r>
            <w:r w:rsidR="00C16F39" w:rsidRPr="00A96246">
              <w:rPr>
                <w:rFonts w:ascii="Times New Roman" w:eastAsia="Times New Roman" w:hAnsi="Times New Roman" w:cs="Times New Roman"/>
                <w:sz w:val="28"/>
                <w:szCs w:val="28"/>
                <w:lang w:eastAsia="ru-RU"/>
              </w:rPr>
              <w:t>Солнечный</w:t>
            </w:r>
            <w:r w:rsidRPr="00A96246">
              <w:rPr>
                <w:rFonts w:ascii="Times New Roman" w:eastAsia="Times New Roman" w:hAnsi="Times New Roman" w:cs="Times New Roman"/>
                <w:sz w:val="28"/>
                <w:szCs w:val="28"/>
                <w:lang w:eastAsia="ru-RU"/>
              </w:rPr>
              <w:t xml:space="preserve">, </w:t>
            </w:r>
            <w:r w:rsidR="00FB72C2" w:rsidRPr="00A96246">
              <w:rPr>
                <w:rFonts w:ascii="Times New Roman" w:eastAsia="Times New Roman" w:hAnsi="Times New Roman" w:cs="Times New Roman"/>
                <w:sz w:val="28"/>
                <w:szCs w:val="28"/>
                <w:lang w:eastAsia="ru-RU"/>
              </w:rPr>
              <w:t>ул. Набережная, 42а</w:t>
            </w:r>
          </w:p>
        </w:tc>
        <w:tc>
          <w:tcPr>
            <w:tcW w:w="1132" w:type="dxa"/>
            <w:shd w:val="clear" w:color="auto" w:fill="auto"/>
            <w:noWrap/>
            <w:vAlign w:val="bottom"/>
          </w:tcPr>
          <w:p w:rsidR="00EC3A2C" w:rsidRPr="00A96246" w:rsidRDefault="00EC3A2C" w:rsidP="00A96246">
            <w:pPr>
              <w:spacing w:after="0" w:line="240" w:lineRule="auto"/>
              <w:jc w:val="right"/>
              <w:rPr>
                <w:rFonts w:ascii="Times New Roman" w:hAnsi="Times New Roman" w:cs="Times New Roman"/>
                <w:color w:val="000000"/>
                <w:sz w:val="28"/>
                <w:szCs w:val="28"/>
              </w:rPr>
            </w:pPr>
            <w:r w:rsidRPr="00A96246">
              <w:rPr>
                <w:rFonts w:ascii="Times New Roman" w:hAnsi="Times New Roman" w:cs="Times New Roman"/>
                <w:color w:val="000000"/>
                <w:sz w:val="28"/>
                <w:szCs w:val="28"/>
              </w:rPr>
              <w:t>0,</w:t>
            </w:r>
            <w:r w:rsidR="00FD03FA" w:rsidRPr="00A96246">
              <w:rPr>
                <w:rFonts w:ascii="Times New Roman" w:hAnsi="Times New Roman" w:cs="Times New Roman"/>
                <w:color w:val="000000"/>
                <w:sz w:val="28"/>
                <w:szCs w:val="28"/>
              </w:rPr>
              <w:t>75</w:t>
            </w:r>
          </w:p>
        </w:tc>
        <w:tc>
          <w:tcPr>
            <w:tcW w:w="705" w:type="dxa"/>
            <w:shd w:val="clear" w:color="auto" w:fill="auto"/>
            <w:noWrap/>
            <w:vAlign w:val="bottom"/>
          </w:tcPr>
          <w:p w:rsidR="00EC3A2C" w:rsidRPr="00A96246" w:rsidRDefault="00FD03FA" w:rsidP="00A96246">
            <w:pPr>
              <w:spacing w:after="0" w:line="240" w:lineRule="auto"/>
              <w:jc w:val="right"/>
              <w:rPr>
                <w:rFonts w:ascii="Times New Roman" w:hAnsi="Times New Roman" w:cs="Times New Roman"/>
                <w:color w:val="000000"/>
                <w:sz w:val="28"/>
                <w:szCs w:val="28"/>
              </w:rPr>
            </w:pPr>
            <w:r w:rsidRPr="00A96246">
              <w:rPr>
                <w:rFonts w:ascii="Times New Roman" w:hAnsi="Times New Roman" w:cs="Times New Roman"/>
                <w:color w:val="000000"/>
                <w:sz w:val="28"/>
                <w:szCs w:val="28"/>
              </w:rPr>
              <w:t>0,89</w:t>
            </w:r>
          </w:p>
        </w:tc>
        <w:tc>
          <w:tcPr>
            <w:tcW w:w="705" w:type="dxa"/>
            <w:shd w:val="clear" w:color="auto" w:fill="auto"/>
            <w:noWrap/>
            <w:vAlign w:val="bottom"/>
          </w:tcPr>
          <w:p w:rsidR="00EC3A2C" w:rsidRPr="00A96246" w:rsidRDefault="00FD03FA" w:rsidP="00A96246">
            <w:pPr>
              <w:spacing w:after="0" w:line="240" w:lineRule="auto"/>
              <w:jc w:val="right"/>
              <w:rPr>
                <w:rFonts w:ascii="Times New Roman" w:hAnsi="Times New Roman" w:cs="Times New Roman"/>
                <w:color w:val="000000"/>
                <w:sz w:val="28"/>
                <w:szCs w:val="28"/>
              </w:rPr>
            </w:pPr>
            <w:r w:rsidRPr="00A96246">
              <w:rPr>
                <w:rFonts w:ascii="Times New Roman" w:hAnsi="Times New Roman" w:cs="Times New Roman"/>
                <w:color w:val="000000"/>
                <w:sz w:val="28"/>
                <w:szCs w:val="28"/>
              </w:rPr>
              <w:t>0,99</w:t>
            </w:r>
          </w:p>
        </w:tc>
      </w:tr>
    </w:tbl>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A96246" w:rsidRDefault="00EC3A2C" w:rsidP="00A96246">
      <w:pPr>
        <w:numPr>
          <w:ilvl w:val="0"/>
          <w:numId w:val="28"/>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EC3A2C" w:rsidRPr="00A96246" w:rsidRDefault="00EC3A2C" w:rsidP="00A96246">
      <w:pPr>
        <w:numPr>
          <w:ilvl w:val="0"/>
          <w:numId w:val="28"/>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EC3A2C" w:rsidRPr="00A96246" w:rsidRDefault="00EC3A2C" w:rsidP="00A96246">
      <w:pPr>
        <w:numPr>
          <w:ilvl w:val="0"/>
          <w:numId w:val="28"/>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A96246" w:rsidRDefault="00EC3A2C" w:rsidP="00A96246">
      <w:pPr>
        <w:numPr>
          <w:ilvl w:val="0"/>
          <w:numId w:val="28"/>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w:t>
      </w:r>
      <w:r w:rsidRPr="00A96246">
        <w:rPr>
          <w:rFonts w:ascii="Times New Roman" w:eastAsia="Times New Roman" w:hAnsi="Times New Roman" w:cs="Times New Roman"/>
          <w:sz w:val="28"/>
          <w:szCs w:val="28"/>
          <w:lang w:eastAsia="ru-RU"/>
        </w:rPr>
        <w:lastRenderedPageBreak/>
        <w:t xml:space="preserve">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EC3A2C" w:rsidRPr="00A96246" w:rsidRDefault="00EC3A2C" w:rsidP="00A96246">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готовностью СЦТ к отопительному сезону; </w:t>
      </w:r>
    </w:p>
    <w:p w:rsidR="00EC3A2C" w:rsidRPr="00A96246" w:rsidRDefault="00EC3A2C" w:rsidP="00A96246">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A96246" w:rsidRDefault="00EC3A2C" w:rsidP="00A96246">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A96246" w:rsidRDefault="00EC3A2C" w:rsidP="00A96246">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A96246" w:rsidRDefault="00EC3A2C" w:rsidP="00A96246">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A96246" w:rsidRDefault="00EC3A2C" w:rsidP="00A96246">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жилых и общественных зданий до 12 °С; </w:t>
      </w:r>
    </w:p>
    <w:p w:rsidR="00EC3A2C" w:rsidRPr="00A96246" w:rsidRDefault="00EC3A2C" w:rsidP="00A96246">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промышленных зданий до 8 °С. </w:t>
      </w:r>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A96246" w:rsidRDefault="00EC3A2C" w:rsidP="00A96246">
      <w:pPr>
        <w:pStyle w:val="111"/>
        <w:spacing w:line="240" w:lineRule="auto"/>
        <w:rPr>
          <w:b w:val="0"/>
        </w:rPr>
      </w:pPr>
      <w:bookmarkStart w:id="309" w:name="_Toc533296826"/>
      <w:bookmarkStart w:id="310" w:name="_Toc533538331"/>
      <w:bookmarkStart w:id="311" w:name="_Toc3956077"/>
      <w:bookmarkStart w:id="312" w:name="_Toc6350390"/>
      <w:r w:rsidRPr="00A96246">
        <w:rPr>
          <w:b w:val="0"/>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09"/>
      <w:bookmarkEnd w:id="310"/>
      <w:bookmarkEnd w:id="311"/>
      <w:bookmarkEnd w:id="312"/>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EC3A2C" w:rsidRPr="00A96246" w:rsidRDefault="00EC3A2C" w:rsidP="00A96246">
      <w:pPr>
        <w:pStyle w:val="111"/>
        <w:spacing w:line="240" w:lineRule="auto"/>
        <w:rPr>
          <w:b w:val="0"/>
        </w:rPr>
      </w:pPr>
      <w:bookmarkStart w:id="313" w:name="_Toc533296827"/>
      <w:bookmarkStart w:id="314" w:name="_Toc533538332"/>
      <w:bookmarkStart w:id="315" w:name="_Toc3956078"/>
      <w:bookmarkStart w:id="316" w:name="_Toc6350391"/>
      <w:r w:rsidRPr="00A96246">
        <w:rPr>
          <w:b w:val="0"/>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13"/>
      <w:bookmarkEnd w:id="314"/>
      <w:bookmarkEnd w:id="315"/>
      <w:bookmarkEnd w:id="316"/>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секционированных </w:t>
      </w:r>
      <w:r w:rsidRPr="00A96246">
        <w:rPr>
          <w:rFonts w:ascii="Times New Roman" w:eastAsia="Times New Roman" w:hAnsi="Times New Roman" w:cs="Times New Roman"/>
          <w:sz w:val="28"/>
          <w:szCs w:val="28"/>
          <w:lang w:eastAsia="ru-RU"/>
        </w:rPr>
        <w:lastRenderedPageBreak/>
        <w:t>участков теплопровода, входящих в состав магистрального теплопровода, относительно конечного потребителя составляет 0,8.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теплопроводов составляет в среднем 0,79, что ниже нормативной величины, требуемой в СНиП 41-02-2003.</w:t>
      </w:r>
    </w:p>
    <w:p w:rsidR="00EC3A2C" w:rsidRPr="00A96246" w:rsidRDefault="00EC3A2C" w:rsidP="00A96246">
      <w:pPr>
        <w:pStyle w:val="111"/>
        <w:spacing w:line="240" w:lineRule="auto"/>
        <w:rPr>
          <w:b w:val="0"/>
        </w:rPr>
      </w:pPr>
      <w:bookmarkStart w:id="317" w:name="_Toc533296828"/>
      <w:bookmarkStart w:id="318" w:name="_Toc533538333"/>
      <w:bookmarkStart w:id="319" w:name="_Toc3956079"/>
      <w:bookmarkStart w:id="320" w:name="_Toc6350392"/>
      <w:r w:rsidRPr="00A96246">
        <w:rPr>
          <w:b w:val="0"/>
        </w:rPr>
        <w:t>11.4. Результаты оценки коэффициентов готовности теплопроводов к несению тепловой нагрузки</w:t>
      </w:r>
      <w:bookmarkEnd w:id="317"/>
      <w:bookmarkEnd w:id="318"/>
      <w:bookmarkEnd w:id="319"/>
      <w:bookmarkEnd w:id="320"/>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A96246" w:rsidRDefault="00EC3A2C" w:rsidP="00A96246">
      <w:pPr>
        <w:pStyle w:val="111"/>
        <w:spacing w:line="240" w:lineRule="auto"/>
        <w:rPr>
          <w:b w:val="0"/>
        </w:rPr>
      </w:pPr>
      <w:bookmarkStart w:id="321" w:name="_Toc533296829"/>
      <w:bookmarkStart w:id="322" w:name="_Toc533538334"/>
      <w:bookmarkStart w:id="323" w:name="_Toc3956080"/>
      <w:bookmarkStart w:id="324" w:name="_Toc6350393"/>
      <w:r w:rsidRPr="00A96246">
        <w:rPr>
          <w:b w:val="0"/>
        </w:rPr>
        <w:t xml:space="preserve">11.5. Результаты оценки </w:t>
      </w:r>
      <w:proofErr w:type="spellStart"/>
      <w:r w:rsidRPr="00A96246">
        <w:rPr>
          <w:b w:val="0"/>
        </w:rPr>
        <w:t>недоотпуска</w:t>
      </w:r>
      <w:proofErr w:type="spellEnd"/>
      <w:r w:rsidRPr="00A96246">
        <w:rPr>
          <w:b w:val="0"/>
        </w:rPr>
        <w:t xml:space="preserve"> тепловой энергии по причине отказов (аварийных ситуаций) и простоев тепловых сетей и </w:t>
      </w:r>
      <w:r w:rsidR="00AA4953" w:rsidRPr="00A96246">
        <w:rPr>
          <w:b w:val="0"/>
        </w:rPr>
        <w:t>источника</w:t>
      </w:r>
      <w:r w:rsidRPr="00A96246">
        <w:rPr>
          <w:b w:val="0"/>
        </w:rPr>
        <w:t xml:space="preserve"> тепловой энергии</w:t>
      </w:r>
      <w:bookmarkEnd w:id="321"/>
      <w:bookmarkEnd w:id="322"/>
      <w:bookmarkEnd w:id="323"/>
      <w:bookmarkEnd w:id="324"/>
    </w:p>
    <w:p w:rsidR="00EC3A2C" w:rsidRPr="00A96246" w:rsidRDefault="00EC3A2C"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Недоотпуск</w:t>
      </w:r>
      <w:proofErr w:type="spellEnd"/>
      <w:r w:rsidRPr="00A96246">
        <w:rPr>
          <w:rFonts w:ascii="Times New Roman" w:eastAsia="Times New Roman" w:hAnsi="Times New Roman" w:cs="Times New Roman"/>
          <w:sz w:val="28"/>
          <w:szCs w:val="28"/>
          <w:lang w:eastAsia="ru-RU"/>
        </w:rPr>
        <w:t xml:space="preserve"> тепловой энергии отсутствует.</w:t>
      </w:r>
    </w:p>
    <w:p w:rsidR="00D32747" w:rsidRPr="00A96246" w:rsidRDefault="00D32747" w:rsidP="00A96246">
      <w:pPr>
        <w:suppressAutoHyphens/>
        <w:spacing w:line="240" w:lineRule="auto"/>
        <w:ind w:firstLine="709"/>
        <w:contextualSpacing/>
        <w:jc w:val="both"/>
        <w:rPr>
          <w:rFonts w:ascii="Times New Roman" w:hAnsi="Times New Roman" w:cs="Times New Roman"/>
          <w:sz w:val="28"/>
          <w:szCs w:val="28"/>
        </w:rPr>
        <w:sectPr w:rsidR="00D32747" w:rsidRPr="00A96246" w:rsidSect="00A96246">
          <w:headerReference w:type="default" r:id="rId66"/>
          <w:footerReference w:type="default" r:id="rId67"/>
          <w:pgSz w:w="11907" w:h="16840" w:code="9"/>
          <w:pgMar w:top="1134" w:right="851" w:bottom="1134" w:left="1418" w:header="0" w:footer="0" w:gutter="0"/>
          <w:cols w:space="708"/>
          <w:docGrid w:linePitch="360"/>
        </w:sect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D32747" w:rsidRPr="00A96246" w:rsidRDefault="00D32747"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D32747" w:rsidRPr="00A96246" w:rsidRDefault="00D32747"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D32747" w:rsidRPr="00A96246" w:rsidRDefault="00D32747"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D32747" w:rsidRPr="00A96246" w:rsidRDefault="00D32747"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32747" w:rsidRPr="00A96246" w:rsidRDefault="00D32747"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D32747" w:rsidRPr="00A96246" w:rsidRDefault="00961FE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202</w:t>
      </w:r>
      <w:r w:rsidR="0016601A">
        <w:rPr>
          <w:rFonts w:ascii="Times New Roman" w:eastAsia="Calibri" w:hAnsi="Times New Roman" w:cs="Times New Roman"/>
          <w:sz w:val="28"/>
          <w:szCs w:val="28"/>
        </w:rPr>
        <w:t>1</w:t>
      </w:r>
      <w:r w:rsidR="00D32747" w:rsidRPr="00A96246">
        <w:rPr>
          <w:rFonts w:ascii="Times New Roman" w:eastAsia="Calibri" w:hAnsi="Times New Roman" w:cs="Times New Roman"/>
          <w:sz w:val="28"/>
          <w:szCs w:val="28"/>
        </w:rPr>
        <w:t xml:space="preserve"> ГОД)</w:t>
      </w:r>
    </w:p>
    <w:p w:rsidR="00D32747" w:rsidRPr="00A96246" w:rsidRDefault="00D32747"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32747" w:rsidRPr="00A96246" w:rsidRDefault="00D32747"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D32747" w:rsidRPr="00A96246" w:rsidRDefault="00D32747"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12. Обоснование инвестиций в строительство, реконструкцию и техническое перевооружение</w:t>
      </w:r>
    </w:p>
    <w:p w:rsidR="00D32747"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D32747" w:rsidRPr="00A96246">
        <w:rPr>
          <w:rFonts w:ascii="Times New Roman" w:eastAsia="Times New Roman" w:hAnsi="Times New Roman" w:cs="Times New Roman"/>
          <w:sz w:val="28"/>
          <w:szCs w:val="28"/>
          <w:lang w:eastAsia="ru-RU"/>
        </w:rPr>
        <w:t>.ОМ-ПСТ.012.000</w:t>
      </w:r>
    </w:p>
    <w:p w:rsidR="00D32747" w:rsidRPr="00A96246" w:rsidRDefault="00D32747" w:rsidP="00A96246">
      <w:pPr>
        <w:spacing w:line="240" w:lineRule="auto"/>
        <w:rPr>
          <w:rFonts w:ascii="Times New Roman" w:hAnsi="Times New Roman" w:cs="Times New Roman"/>
          <w:sz w:val="28"/>
          <w:szCs w:val="28"/>
        </w:rPr>
      </w:pPr>
    </w:p>
    <w:p w:rsidR="00D32747" w:rsidRPr="00A96246" w:rsidRDefault="00D32747" w:rsidP="00A96246">
      <w:pPr>
        <w:spacing w:line="240" w:lineRule="auto"/>
        <w:rPr>
          <w:rFonts w:ascii="Times New Roman" w:hAnsi="Times New Roman" w:cs="Times New Roman"/>
          <w:sz w:val="28"/>
          <w:szCs w:val="28"/>
        </w:rPr>
      </w:pPr>
    </w:p>
    <w:p w:rsidR="00D32747" w:rsidRPr="00A96246" w:rsidRDefault="00D32747" w:rsidP="00A96246">
      <w:pPr>
        <w:spacing w:line="240" w:lineRule="auto"/>
        <w:rPr>
          <w:rFonts w:ascii="Times New Roman" w:hAnsi="Times New Roman" w:cs="Times New Roman"/>
          <w:sz w:val="28"/>
          <w:szCs w:val="28"/>
        </w:rPr>
        <w:sectPr w:rsidR="00D32747" w:rsidRPr="00A96246" w:rsidSect="00A96246">
          <w:footerReference w:type="default" r:id="rId68"/>
          <w:pgSz w:w="11906" w:h="16838" w:code="9"/>
          <w:pgMar w:top="1134" w:right="851" w:bottom="1134" w:left="1418" w:header="0" w:footer="0" w:gutter="0"/>
          <w:pgNumType w:start="1"/>
          <w:cols w:space="708"/>
          <w:docGrid w:linePitch="360"/>
        </w:sectPr>
      </w:pPr>
    </w:p>
    <w:p w:rsidR="00D32747" w:rsidRPr="00A96246" w:rsidRDefault="00D32747"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D32747" w:rsidRPr="00A96246" w:rsidTr="00D32747">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w:t>
            </w:r>
            <w:r w:rsidR="00961FEF" w:rsidRPr="00A96246">
              <w:rPr>
                <w:rFonts w:ascii="Times New Roman" w:eastAsia="Times New Roman" w:hAnsi="Times New Roman" w:cs="Times New Roman"/>
                <w:color w:val="000000"/>
                <w:sz w:val="28"/>
                <w:szCs w:val="28"/>
                <w:lang w:eastAsia="ru-RU"/>
              </w:rPr>
              <w:t>о 2033 года (актуализация на 202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6601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7810CD"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p w:rsidR="00D32747" w:rsidRPr="007810CD" w:rsidRDefault="00D32747" w:rsidP="007810CD">
            <w:pPr>
              <w:ind w:firstLine="708"/>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D32747" w:rsidRPr="00A96246"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D32747" w:rsidRPr="00A96246" w:rsidRDefault="00D32747"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D32747"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D32747" w:rsidRPr="00A96246" w:rsidRDefault="00D32747" w:rsidP="00A96246">
      <w:pPr>
        <w:pStyle w:val="aa"/>
        <w:rPr>
          <w:b w:val="0"/>
        </w:rPr>
      </w:pPr>
    </w:p>
    <w:p w:rsidR="00D32747" w:rsidRPr="00A96246" w:rsidRDefault="00D32747"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D32747" w:rsidRPr="00A96246" w:rsidRDefault="00D32747" w:rsidP="00A96246">
      <w:pPr>
        <w:pStyle w:val="af0"/>
        <w:spacing w:line="240" w:lineRule="auto"/>
        <w:jc w:val="center"/>
      </w:pPr>
      <w:r w:rsidRPr="00A96246">
        <w:lastRenderedPageBreak/>
        <w:t>Оглавление</w:t>
      </w:r>
    </w:p>
    <w:p w:rsidR="001F1C65" w:rsidRPr="00A96246" w:rsidRDefault="001F1C65" w:rsidP="00AC57EC">
      <w:pPr>
        <w:pStyle w:val="12"/>
        <w:rPr>
          <w:rFonts w:eastAsiaTheme="minorEastAsia"/>
          <w:lang w:eastAsia="ru-RU"/>
        </w:rPr>
      </w:pPr>
      <w:r w:rsidRPr="00A96246">
        <w:fldChar w:fldCharType="begin"/>
      </w:r>
      <w:r w:rsidRPr="00A96246">
        <w:instrText xml:space="preserve"> TOC \o "1-3" \h \z \t "!Огл_12;1" </w:instrText>
      </w:r>
      <w:r w:rsidRPr="00A96246">
        <w:fldChar w:fldCharType="separate"/>
      </w:r>
      <w:hyperlink w:anchor="_Toc6351299" w:history="1">
        <w:r w:rsidRPr="00A96246">
          <w:rPr>
            <w:rStyle w:val="af1"/>
          </w:rPr>
          <w:t xml:space="preserve">12.1. Оценка финансовых потребностей для осуществления строительства, реконструкции, технического перевооружения и (или) модернизации </w:t>
        </w:r>
        <w:r w:rsidR="00AA4953" w:rsidRPr="00A96246">
          <w:rPr>
            <w:rStyle w:val="af1"/>
          </w:rPr>
          <w:t>источника</w:t>
        </w:r>
        <w:r w:rsidRPr="00A96246">
          <w:rPr>
            <w:rStyle w:val="af1"/>
          </w:rPr>
          <w:t xml:space="preserve"> тепловой энергии и тепловых сетей</w:t>
        </w:r>
        <w:r w:rsidRPr="00A96246">
          <w:rPr>
            <w:webHidden/>
          </w:rPr>
          <w:tab/>
        </w:r>
        <w:r w:rsidRPr="00A96246">
          <w:rPr>
            <w:webHidden/>
          </w:rPr>
          <w:fldChar w:fldCharType="begin"/>
        </w:r>
        <w:r w:rsidRPr="00A96246">
          <w:rPr>
            <w:webHidden/>
          </w:rPr>
          <w:instrText xml:space="preserve"> PAGEREF _Toc6351299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1F1C65" w:rsidRPr="00A96246" w:rsidRDefault="00C50C05" w:rsidP="00AC57EC">
      <w:pPr>
        <w:pStyle w:val="12"/>
        <w:rPr>
          <w:rFonts w:eastAsiaTheme="minorEastAsia"/>
          <w:lang w:eastAsia="ru-RU"/>
        </w:rPr>
      </w:pPr>
      <w:hyperlink w:anchor="_Toc6351300" w:history="1">
        <w:r w:rsidR="001F1C65" w:rsidRPr="00A96246">
          <w:rPr>
            <w:rStyle w:val="af1"/>
          </w:rPr>
          <w:t xml:space="preserve">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AA4953" w:rsidRPr="00A96246">
          <w:rPr>
            <w:rStyle w:val="af1"/>
          </w:rPr>
          <w:t>источника</w:t>
        </w:r>
        <w:r w:rsidR="001F1C65" w:rsidRPr="00A96246">
          <w:rPr>
            <w:rStyle w:val="af1"/>
          </w:rPr>
          <w:t xml:space="preserve"> тепловой энергии и тепловых сетей</w:t>
        </w:r>
        <w:r w:rsidR="001F1C65" w:rsidRPr="00A96246">
          <w:rPr>
            <w:webHidden/>
          </w:rPr>
          <w:tab/>
        </w:r>
        <w:r w:rsidR="001F1C65" w:rsidRPr="00A96246">
          <w:rPr>
            <w:webHidden/>
          </w:rPr>
          <w:fldChar w:fldCharType="begin"/>
        </w:r>
        <w:r w:rsidR="001F1C65" w:rsidRPr="00A96246">
          <w:rPr>
            <w:webHidden/>
          </w:rPr>
          <w:instrText xml:space="preserve"> PAGEREF _Toc6351300 \h </w:instrText>
        </w:r>
        <w:r w:rsidR="001F1C65" w:rsidRPr="00A96246">
          <w:rPr>
            <w:webHidden/>
          </w:rPr>
        </w:r>
        <w:r w:rsidR="001F1C65" w:rsidRPr="00A96246">
          <w:rPr>
            <w:webHidden/>
          </w:rPr>
          <w:fldChar w:fldCharType="separate"/>
        </w:r>
        <w:r w:rsidR="00806973" w:rsidRPr="00A96246">
          <w:rPr>
            <w:webHidden/>
          </w:rPr>
          <w:t>2</w:t>
        </w:r>
        <w:r w:rsidR="001F1C65" w:rsidRPr="00A96246">
          <w:rPr>
            <w:webHidden/>
          </w:rPr>
          <w:fldChar w:fldCharType="end"/>
        </w:r>
      </w:hyperlink>
    </w:p>
    <w:p w:rsidR="001F1C65" w:rsidRPr="00A96246" w:rsidRDefault="00C50C05" w:rsidP="00AC57EC">
      <w:pPr>
        <w:pStyle w:val="12"/>
        <w:rPr>
          <w:rFonts w:eastAsiaTheme="minorEastAsia"/>
          <w:lang w:eastAsia="ru-RU"/>
        </w:rPr>
      </w:pPr>
      <w:hyperlink w:anchor="_Toc6351301" w:history="1">
        <w:r w:rsidR="001F1C65" w:rsidRPr="00A96246">
          <w:rPr>
            <w:rStyle w:val="af1"/>
          </w:rPr>
          <w:t>12.3. Расчеты экономической эффективности инвестиций</w:t>
        </w:r>
        <w:r w:rsidR="001F1C65" w:rsidRPr="00A96246">
          <w:rPr>
            <w:webHidden/>
          </w:rPr>
          <w:tab/>
        </w:r>
        <w:r w:rsidR="001F1C65" w:rsidRPr="00A96246">
          <w:rPr>
            <w:webHidden/>
          </w:rPr>
          <w:fldChar w:fldCharType="begin"/>
        </w:r>
        <w:r w:rsidR="001F1C65" w:rsidRPr="00A96246">
          <w:rPr>
            <w:webHidden/>
          </w:rPr>
          <w:instrText xml:space="preserve"> PAGEREF _Toc6351301 \h </w:instrText>
        </w:r>
        <w:r w:rsidR="001F1C65" w:rsidRPr="00A96246">
          <w:rPr>
            <w:webHidden/>
          </w:rPr>
        </w:r>
        <w:r w:rsidR="001F1C65" w:rsidRPr="00A96246">
          <w:rPr>
            <w:webHidden/>
          </w:rPr>
          <w:fldChar w:fldCharType="separate"/>
        </w:r>
        <w:r w:rsidR="00806973" w:rsidRPr="00A96246">
          <w:rPr>
            <w:webHidden/>
          </w:rPr>
          <w:t>2</w:t>
        </w:r>
        <w:r w:rsidR="001F1C65" w:rsidRPr="00A96246">
          <w:rPr>
            <w:webHidden/>
          </w:rPr>
          <w:fldChar w:fldCharType="end"/>
        </w:r>
      </w:hyperlink>
    </w:p>
    <w:p w:rsidR="001F1C65" w:rsidRPr="00A96246" w:rsidRDefault="00C50C05" w:rsidP="00AC57EC">
      <w:pPr>
        <w:pStyle w:val="12"/>
        <w:rPr>
          <w:rFonts w:eastAsiaTheme="minorEastAsia"/>
          <w:lang w:eastAsia="ru-RU"/>
        </w:rPr>
      </w:pPr>
      <w:hyperlink w:anchor="_Toc6351302" w:history="1">
        <w:r w:rsidR="001F1C65" w:rsidRPr="00A96246">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1F1C65" w:rsidRPr="00A96246">
          <w:rPr>
            <w:webHidden/>
          </w:rPr>
          <w:tab/>
        </w:r>
        <w:r w:rsidR="001F1C65" w:rsidRPr="00A96246">
          <w:rPr>
            <w:webHidden/>
          </w:rPr>
          <w:fldChar w:fldCharType="begin"/>
        </w:r>
        <w:r w:rsidR="001F1C65" w:rsidRPr="00A96246">
          <w:rPr>
            <w:webHidden/>
          </w:rPr>
          <w:instrText xml:space="preserve"> PAGEREF _Toc6351302 \h </w:instrText>
        </w:r>
        <w:r w:rsidR="001F1C65" w:rsidRPr="00A96246">
          <w:rPr>
            <w:webHidden/>
          </w:rPr>
        </w:r>
        <w:r w:rsidR="001F1C65" w:rsidRPr="00A96246">
          <w:rPr>
            <w:webHidden/>
          </w:rPr>
          <w:fldChar w:fldCharType="separate"/>
        </w:r>
        <w:r w:rsidR="00806973" w:rsidRPr="00A96246">
          <w:rPr>
            <w:webHidden/>
          </w:rPr>
          <w:t>2</w:t>
        </w:r>
        <w:r w:rsidR="001F1C65" w:rsidRPr="00A96246">
          <w:rPr>
            <w:webHidden/>
          </w:rPr>
          <w:fldChar w:fldCharType="end"/>
        </w:r>
      </w:hyperlink>
    </w:p>
    <w:p w:rsidR="00D32747" w:rsidRPr="00A96246" w:rsidRDefault="001F1C65" w:rsidP="00A96246">
      <w:pPr>
        <w:pStyle w:val="aa"/>
        <w:rPr>
          <w:b w:val="0"/>
        </w:rPr>
      </w:pPr>
      <w:r w:rsidRPr="00A96246">
        <w:rPr>
          <w:rFonts w:eastAsiaTheme="minorHAnsi"/>
          <w:b w:val="0"/>
          <w:noProof/>
        </w:rPr>
        <w:fldChar w:fldCharType="end"/>
      </w:r>
    </w:p>
    <w:p w:rsidR="000D5981" w:rsidRPr="00A96246" w:rsidRDefault="000D5981" w:rsidP="00A96246">
      <w:pPr>
        <w:spacing w:line="240" w:lineRule="auto"/>
        <w:rPr>
          <w:rFonts w:ascii="Times New Roman" w:eastAsia="Calibri" w:hAnsi="Times New Roman" w:cs="Times New Roman"/>
          <w:sz w:val="28"/>
          <w:szCs w:val="28"/>
        </w:rPr>
      </w:pPr>
      <w:bookmarkStart w:id="325" w:name="_Toc3948182"/>
      <w:r w:rsidRPr="00A96246">
        <w:rPr>
          <w:rFonts w:ascii="Times New Roman" w:hAnsi="Times New Roman" w:cs="Times New Roman"/>
          <w:sz w:val="28"/>
          <w:szCs w:val="28"/>
        </w:rPr>
        <w:br w:type="page"/>
      </w:r>
    </w:p>
    <w:p w:rsidR="00D32747" w:rsidRPr="00A96246" w:rsidRDefault="00D32747" w:rsidP="00A96246">
      <w:pPr>
        <w:pStyle w:val="af0"/>
        <w:spacing w:line="240" w:lineRule="auto"/>
        <w:jc w:val="center"/>
      </w:pPr>
      <w:r w:rsidRPr="00A96246">
        <w:lastRenderedPageBreak/>
        <w:t>Перечень таблиц</w:t>
      </w:r>
    </w:p>
    <w:p w:rsidR="000D5981" w:rsidRPr="00A96246" w:rsidRDefault="000D5981" w:rsidP="00AC57EC">
      <w:pPr>
        <w:pStyle w:val="12"/>
        <w:rPr>
          <w:rFonts w:eastAsiaTheme="minorEastAsia"/>
          <w:lang w:eastAsia="ru-RU"/>
        </w:rPr>
      </w:pPr>
      <w:r w:rsidRPr="00A96246">
        <w:fldChar w:fldCharType="begin"/>
      </w:r>
      <w:r w:rsidRPr="00A96246">
        <w:instrText xml:space="preserve"> TOC \o "1-3" \h \z \t "!Табл_12;1" </w:instrText>
      </w:r>
      <w:r w:rsidRPr="00A96246">
        <w:fldChar w:fldCharType="separate"/>
      </w:r>
      <w:hyperlink w:anchor="_Toc6351232" w:history="1">
        <w:r w:rsidRPr="00A96246">
          <w:rPr>
            <w:rStyle w:val="af1"/>
          </w:rPr>
          <w:t>Таблица 12.1.1</w:t>
        </w:r>
        <w:r w:rsidRPr="00A96246">
          <w:rPr>
            <w:rStyle w:val="af1"/>
            <w:rFonts w:eastAsia="Times New Roman"/>
            <w:lang w:eastAsia="ru-RU"/>
          </w:rPr>
          <w:t xml:space="preserve"> </w:t>
        </w:r>
        <w:r w:rsidRPr="00A96246">
          <w:rPr>
            <w:rStyle w:val="af1"/>
          </w:rPr>
          <w:t>Перечень мероприятий и результаты расчетов капитальных вложений с распределением по годам расчетного периода</w:t>
        </w:r>
        <w:r w:rsidRPr="00A96246">
          <w:rPr>
            <w:webHidden/>
          </w:rPr>
          <w:tab/>
        </w:r>
        <w:r w:rsidRPr="00A96246">
          <w:rPr>
            <w:webHidden/>
          </w:rPr>
          <w:fldChar w:fldCharType="begin"/>
        </w:r>
        <w:r w:rsidRPr="00A96246">
          <w:rPr>
            <w:webHidden/>
          </w:rPr>
          <w:instrText xml:space="preserve"> PAGEREF _Toc6351232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D32747" w:rsidRPr="00A96246" w:rsidRDefault="000D5981" w:rsidP="00A96246">
      <w:pPr>
        <w:pStyle w:val="af0"/>
        <w:spacing w:line="240" w:lineRule="auto"/>
      </w:pPr>
      <w:r w:rsidRPr="00A96246">
        <w:rPr>
          <w:rFonts w:eastAsiaTheme="minorHAnsi"/>
        </w:rPr>
        <w:fldChar w:fldCharType="end"/>
      </w:r>
    </w:p>
    <w:p w:rsidR="00D32747" w:rsidRPr="00A96246" w:rsidRDefault="00D32747" w:rsidP="00A96246">
      <w:pPr>
        <w:pStyle w:val="120"/>
        <w:rPr>
          <w:b w:val="0"/>
        </w:rPr>
      </w:pPr>
      <w:bookmarkStart w:id="326" w:name="_Toc6351136"/>
      <w:bookmarkStart w:id="327" w:name="_Toc6351299"/>
      <w:r w:rsidRPr="00A96246">
        <w:rPr>
          <w:b w:val="0"/>
        </w:rPr>
        <w:t xml:space="preserve">12.1. </w:t>
      </w:r>
      <w:bookmarkEnd w:id="325"/>
      <w:bookmarkEnd w:id="326"/>
      <w:r w:rsidR="000D5981" w:rsidRPr="00A96246">
        <w:rPr>
          <w:b w:val="0"/>
        </w:rPr>
        <w:t xml:space="preserve">Оценка финансовых потребностей для осуществления строительства, реконструкции, технического перевооружения и (или) модернизации </w:t>
      </w:r>
      <w:r w:rsidR="00AA4953" w:rsidRPr="00A96246">
        <w:rPr>
          <w:b w:val="0"/>
        </w:rPr>
        <w:t>источника</w:t>
      </w:r>
      <w:r w:rsidR="000D5981" w:rsidRPr="00A96246">
        <w:rPr>
          <w:b w:val="0"/>
        </w:rPr>
        <w:t xml:space="preserve"> тепловой энергии и тепловых сетей</w:t>
      </w:r>
      <w:bookmarkEnd w:id="327"/>
    </w:p>
    <w:p w:rsidR="00D32747" w:rsidRPr="00A96246" w:rsidRDefault="00D32747" w:rsidP="00A96246">
      <w:pPr>
        <w:suppressAutoHyphens/>
        <w:spacing w:line="240" w:lineRule="auto"/>
        <w:ind w:firstLine="709"/>
        <w:contextualSpacing/>
        <w:jc w:val="both"/>
        <w:rPr>
          <w:rFonts w:ascii="Times New Roman" w:eastAsia="Calibri" w:hAnsi="Times New Roman" w:cs="Times New Roman"/>
          <w:sz w:val="28"/>
          <w:szCs w:val="28"/>
          <w:highlight w:val="yellow"/>
        </w:rPr>
      </w:pPr>
      <w:r w:rsidRPr="00A96246">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 по годам расчетного периода показаны в таблице 12.1.1.</w:t>
      </w:r>
    </w:p>
    <w:p w:rsidR="00D32747" w:rsidRPr="00A96246" w:rsidRDefault="00D32747" w:rsidP="00A96246">
      <w:pPr>
        <w:pStyle w:val="120"/>
        <w:rPr>
          <w:b w:val="0"/>
        </w:rPr>
      </w:pPr>
      <w:bookmarkStart w:id="328" w:name="_Toc533296832"/>
      <w:bookmarkStart w:id="329" w:name="_Toc533538337"/>
      <w:bookmarkStart w:id="330" w:name="_Toc3948183"/>
      <w:bookmarkStart w:id="331" w:name="_Toc6351137"/>
      <w:bookmarkStart w:id="332" w:name="_Toc6351300"/>
      <w:r w:rsidRPr="00A96246">
        <w:rPr>
          <w:b w:val="0"/>
        </w:rPr>
        <w:t xml:space="preserve">12.2. </w:t>
      </w:r>
      <w:bookmarkEnd w:id="328"/>
      <w:bookmarkEnd w:id="329"/>
      <w:bookmarkEnd w:id="330"/>
      <w:bookmarkEnd w:id="331"/>
      <w:r w:rsidR="000D5981" w:rsidRPr="00A96246">
        <w:rPr>
          <w:b w:val="0"/>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AA4953" w:rsidRPr="00A96246">
        <w:rPr>
          <w:b w:val="0"/>
        </w:rPr>
        <w:t>источника</w:t>
      </w:r>
      <w:r w:rsidR="000D5981" w:rsidRPr="00A96246">
        <w:rPr>
          <w:b w:val="0"/>
        </w:rPr>
        <w:t xml:space="preserve"> тепловой энергии и тепловых сетей</w:t>
      </w:r>
      <w:bookmarkEnd w:id="332"/>
    </w:p>
    <w:p w:rsidR="00D32747" w:rsidRPr="00A96246" w:rsidRDefault="00D32747"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Основной источник инвестиций является </w:t>
      </w:r>
      <w:r w:rsidR="00FF2040" w:rsidRPr="00A96246">
        <w:rPr>
          <w:rFonts w:ascii="Times New Roman" w:eastAsia="Times New Roman" w:hAnsi="Times New Roman" w:cs="Times New Roman"/>
          <w:sz w:val="28"/>
          <w:szCs w:val="28"/>
          <w:lang w:eastAsia="ru-RU"/>
        </w:rPr>
        <w:t>собственные средства предприятий,</w:t>
      </w:r>
      <w:r w:rsidRPr="00A96246">
        <w:rPr>
          <w:rFonts w:ascii="Times New Roman" w:eastAsia="Times New Roman" w:hAnsi="Times New Roman" w:cs="Times New Roman"/>
          <w:sz w:val="28"/>
          <w:szCs w:val="28"/>
          <w:lang w:eastAsia="ru-RU"/>
        </w:rPr>
        <w:t xml:space="preserve"> исполняемые в соответствии с концессионным соглашением.</w:t>
      </w:r>
    </w:p>
    <w:p w:rsidR="00D32747" w:rsidRPr="00A96246" w:rsidRDefault="00D32747" w:rsidP="00A96246">
      <w:pPr>
        <w:pStyle w:val="120"/>
        <w:rPr>
          <w:b w:val="0"/>
        </w:rPr>
      </w:pPr>
      <w:bookmarkStart w:id="333" w:name="_Toc533296833"/>
      <w:bookmarkStart w:id="334" w:name="_Toc533538338"/>
      <w:bookmarkStart w:id="335" w:name="_Toc3948184"/>
      <w:bookmarkStart w:id="336" w:name="_Toc6351138"/>
      <w:bookmarkStart w:id="337" w:name="_Toc6351301"/>
      <w:r w:rsidRPr="00A96246">
        <w:rPr>
          <w:b w:val="0"/>
        </w:rPr>
        <w:t>12.3. Расчеты экономической эффективности инвестиций</w:t>
      </w:r>
      <w:bookmarkEnd w:id="333"/>
      <w:bookmarkEnd w:id="334"/>
      <w:bookmarkEnd w:id="335"/>
      <w:bookmarkEnd w:id="336"/>
      <w:bookmarkEnd w:id="337"/>
    </w:p>
    <w:p w:rsidR="00D32747" w:rsidRPr="00A96246" w:rsidRDefault="00D32747"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по тарифному регулированию Челябинской области</w:t>
      </w:r>
    </w:p>
    <w:p w:rsidR="00D32747" w:rsidRPr="00A96246" w:rsidRDefault="00D32747" w:rsidP="00A96246">
      <w:pPr>
        <w:pStyle w:val="120"/>
        <w:rPr>
          <w:b w:val="0"/>
        </w:rPr>
      </w:pPr>
      <w:bookmarkStart w:id="338" w:name="_Toc533296834"/>
      <w:bookmarkStart w:id="339" w:name="_Toc533538339"/>
      <w:bookmarkStart w:id="340" w:name="_Toc3948185"/>
      <w:bookmarkStart w:id="341" w:name="_Toc6351139"/>
      <w:bookmarkStart w:id="342" w:name="_Toc6351302"/>
      <w:r w:rsidRPr="00A96246">
        <w:rPr>
          <w:b w:val="0"/>
        </w:rPr>
        <w:t xml:space="preserve">12.4. </w:t>
      </w:r>
      <w:bookmarkEnd w:id="338"/>
      <w:bookmarkEnd w:id="339"/>
      <w:bookmarkEnd w:id="340"/>
      <w:bookmarkEnd w:id="341"/>
      <w:r w:rsidR="000D5981" w:rsidRPr="00A96246">
        <w:rPr>
          <w:b w:val="0"/>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342"/>
    </w:p>
    <w:p w:rsidR="00D32747" w:rsidRPr="00A96246" w:rsidRDefault="00D32747"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по тарифному регулированию Челябинской области</w:t>
      </w:r>
    </w:p>
    <w:p w:rsidR="00D32747" w:rsidRPr="00A96246" w:rsidRDefault="00D32747"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p>
    <w:p w:rsidR="00D32747" w:rsidRPr="00A96246" w:rsidRDefault="00D32747" w:rsidP="00A96246">
      <w:pPr>
        <w:suppressAutoHyphens/>
        <w:spacing w:line="240" w:lineRule="auto"/>
        <w:ind w:firstLine="709"/>
        <w:contextualSpacing/>
        <w:jc w:val="both"/>
        <w:rPr>
          <w:rFonts w:ascii="Times New Roman" w:hAnsi="Times New Roman" w:cs="Times New Roman"/>
          <w:sz w:val="28"/>
          <w:szCs w:val="28"/>
        </w:rPr>
      </w:pPr>
    </w:p>
    <w:p w:rsidR="00D32747" w:rsidRPr="00A96246" w:rsidRDefault="00D32747" w:rsidP="00A96246">
      <w:pPr>
        <w:suppressAutoHyphens/>
        <w:spacing w:line="240" w:lineRule="auto"/>
        <w:ind w:firstLine="709"/>
        <w:contextualSpacing/>
        <w:jc w:val="both"/>
        <w:rPr>
          <w:rFonts w:ascii="Times New Roman" w:hAnsi="Times New Roman" w:cs="Times New Roman"/>
          <w:sz w:val="28"/>
          <w:szCs w:val="28"/>
        </w:rPr>
        <w:sectPr w:rsidR="00D32747" w:rsidRPr="00A96246" w:rsidSect="00A96246">
          <w:headerReference w:type="default" r:id="rId69"/>
          <w:footerReference w:type="default" r:id="rId70"/>
          <w:pgSz w:w="11906" w:h="16838" w:code="9"/>
          <w:pgMar w:top="1134" w:right="851" w:bottom="1134" w:left="1418" w:header="0" w:footer="0" w:gutter="0"/>
          <w:cols w:space="708"/>
          <w:docGrid w:linePitch="360"/>
        </w:sectPr>
      </w:pPr>
    </w:p>
    <w:p w:rsidR="00D32747" w:rsidRPr="00A96246" w:rsidRDefault="00D32747" w:rsidP="00A96246">
      <w:pPr>
        <w:pStyle w:val="122"/>
      </w:pPr>
      <w:bookmarkStart w:id="343" w:name="_Toc3948922"/>
      <w:bookmarkStart w:id="344" w:name="_Toc6351232"/>
      <w:r w:rsidRPr="00A96246">
        <w:lastRenderedPageBreak/>
        <w:t>Таблица 12.1.1</w:t>
      </w:r>
      <w:r w:rsidRPr="00A96246">
        <w:rPr>
          <w:rFonts w:eastAsia="Times New Roman"/>
          <w:lang w:eastAsia="ru-RU"/>
        </w:rPr>
        <w:t xml:space="preserve"> </w:t>
      </w:r>
      <w:r w:rsidRPr="00A96246">
        <w:t>Перечень мероприятий и результаты расчетов капитальных вложений с распределением по годам расчетного периода</w:t>
      </w:r>
      <w:bookmarkEnd w:id="343"/>
      <w:bookmarkEnd w:id="344"/>
    </w:p>
    <w:tbl>
      <w:tblPr>
        <w:tblW w:w="21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638"/>
        <w:gridCol w:w="1533"/>
        <w:gridCol w:w="1357"/>
        <w:gridCol w:w="1821"/>
        <w:gridCol w:w="631"/>
        <w:gridCol w:w="1234"/>
        <w:gridCol w:w="1417"/>
        <w:gridCol w:w="1418"/>
        <w:gridCol w:w="1134"/>
        <w:gridCol w:w="1134"/>
        <w:gridCol w:w="850"/>
        <w:gridCol w:w="1134"/>
        <w:gridCol w:w="851"/>
        <w:gridCol w:w="850"/>
        <w:gridCol w:w="851"/>
        <w:gridCol w:w="992"/>
        <w:gridCol w:w="992"/>
        <w:gridCol w:w="20"/>
        <w:gridCol w:w="831"/>
        <w:gridCol w:w="20"/>
      </w:tblGrid>
      <w:tr w:rsidR="00D32747" w:rsidRPr="00A96246" w:rsidTr="007810CD">
        <w:trPr>
          <w:trHeight w:val="300"/>
          <w:tblHeader/>
        </w:trPr>
        <w:tc>
          <w:tcPr>
            <w:tcW w:w="717"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1638"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мероприятий</w:t>
            </w:r>
          </w:p>
        </w:tc>
        <w:tc>
          <w:tcPr>
            <w:tcW w:w="1533"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необходимости</w:t>
            </w:r>
          </w:p>
        </w:tc>
        <w:tc>
          <w:tcPr>
            <w:tcW w:w="1357"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Описание и место расположение</w:t>
            </w:r>
          </w:p>
        </w:tc>
        <w:tc>
          <w:tcPr>
            <w:tcW w:w="5103" w:type="dxa"/>
            <w:gridSpan w:val="4"/>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Основные технические характеристики</w:t>
            </w:r>
          </w:p>
        </w:tc>
        <w:tc>
          <w:tcPr>
            <w:tcW w:w="1418"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Год окончания реализации мероприятия</w:t>
            </w:r>
          </w:p>
        </w:tc>
        <w:tc>
          <w:tcPr>
            <w:tcW w:w="9659" w:type="dxa"/>
            <w:gridSpan w:val="1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Расходы на реализацию мероприятий в прогнозных ценах, тыс. руб. (без НДС)</w:t>
            </w:r>
          </w:p>
        </w:tc>
      </w:tr>
      <w:tr w:rsidR="006C2EB2" w:rsidRPr="00A96246" w:rsidTr="007810CD">
        <w:trPr>
          <w:gridAfter w:val="1"/>
          <w:wAfter w:w="20" w:type="dxa"/>
          <w:trHeight w:val="300"/>
          <w:tblHeader/>
        </w:trPr>
        <w:tc>
          <w:tcPr>
            <w:tcW w:w="717"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638"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533"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357"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821"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показателя</w:t>
            </w:r>
          </w:p>
        </w:tc>
        <w:tc>
          <w:tcPr>
            <w:tcW w:w="631"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ед. изм.</w:t>
            </w:r>
          </w:p>
        </w:tc>
        <w:tc>
          <w:tcPr>
            <w:tcW w:w="2651" w:type="dxa"/>
            <w:gridSpan w:val="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Значение показателя</w:t>
            </w:r>
          </w:p>
        </w:tc>
        <w:tc>
          <w:tcPr>
            <w:tcW w:w="1418"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134"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Всего</w:t>
            </w:r>
          </w:p>
        </w:tc>
        <w:tc>
          <w:tcPr>
            <w:tcW w:w="1134"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Профинансировано в 201</w:t>
            </w:r>
            <w:r w:rsidR="000873D6">
              <w:rPr>
                <w:rFonts w:ascii="Times New Roman" w:eastAsia="Times New Roman" w:hAnsi="Times New Roman" w:cs="Times New Roman"/>
                <w:color w:val="000000"/>
                <w:sz w:val="28"/>
                <w:szCs w:val="28"/>
                <w:lang w:eastAsia="ru-RU"/>
              </w:rPr>
              <w:t>9</w:t>
            </w:r>
            <w:r w:rsidRPr="00A96246">
              <w:rPr>
                <w:rFonts w:ascii="Times New Roman" w:eastAsia="Times New Roman" w:hAnsi="Times New Roman" w:cs="Times New Roman"/>
                <w:color w:val="000000"/>
                <w:sz w:val="28"/>
                <w:szCs w:val="28"/>
                <w:lang w:eastAsia="ru-RU"/>
              </w:rPr>
              <w:t xml:space="preserve"> году</w:t>
            </w:r>
          </w:p>
        </w:tc>
        <w:tc>
          <w:tcPr>
            <w:tcW w:w="850"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w:t>
            </w:r>
            <w:r w:rsidR="000873D6">
              <w:rPr>
                <w:rFonts w:ascii="Times New Roman" w:eastAsia="Times New Roman" w:hAnsi="Times New Roman" w:cs="Times New Roman"/>
                <w:color w:val="000000"/>
                <w:sz w:val="28"/>
                <w:szCs w:val="28"/>
                <w:lang w:eastAsia="ru-RU"/>
              </w:rPr>
              <w:t>20</w:t>
            </w:r>
          </w:p>
        </w:tc>
        <w:tc>
          <w:tcPr>
            <w:tcW w:w="1134"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w:t>
            </w:r>
            <w:r w:rsidR="000873D6">
              <w:rPr>
                <w:rFonts w:ascii="Times New Roman" w:eastAsia="Times New Roman" w:hAnsi="Times New Roman" w:cs="Times New Roman"/>
                <w:color w:val="000000"/>
                <w:sz w:val="28"/>
                <w:szCs w:val="28"/>
                <w:lang w:eastAsia="ru-RU"/>
              </w:rPr>
              <w:t>1</w:t>
            </w:r>
          </w:p>
        </w:tc>
        <w:tc>
          <w:tcPr>
            <w:tcW w:w="851"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w:t>
            </w:r>
            <w:r w:rsidR="000873D6">
              <w:rPr>
                <w:rFonts w:ascii="Times New Roman" w:eastAsia="Times New Roman" w:hAnsi="Times New Roman" w:cs="Times New Roman"/>
                <w:color w:val="000000"/>
                <w:sz w:val="28"/>
                <w:szCs w:val="28"/>
                <w:lang w:eastAsia="ru-RU"/>
              </w:rPr>
              <w:t>2</w:t>
            </w:r>
          </w:p>
        </w:tc>
        <w:tc>
          <w:tcPr>
            <w:tcW w:w="850"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w:t>
            </w:r>
            <w:r w:rsidR="000873D6">
              <w:rPr>
                <w:rFonts w:ascii="Times New Roman" w:eastAsia="Times New Roman" w:hAnsi="Times New Roman" w:cs="Times New Roman"/>
                <w:color w:val="000000"/>
                <w:sz w:val="28"/>
                <w:szCs w:val="28"/>
                <w:lang w:eastAsia="ru-RU"/>
              </w:rPr>
              <w:t>3</w:t>
            </w:r>
          </w:p>
        </w:tc>
        <w:tc>
          <w:tcPr>
            <w:tcW w:w="851"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w:t>
            </w:r>
            <w:r w:rsidR="000873D6">
              <w:rPr>
                <w:rFonts w:ascii="Times New Roman" w:eastAsia="Times New Roman" w:hAnsi="Times New Roman" w:cs="Times New Roman"/>
                <w:color w:val="000000"/>
                <w:sz w:val="28"/>
                <w:szCs w:val="28"/>
                <w:lang w:eastAsia="ru-RU"/>
              </w:rPr>
              <w:t>4</w:t>
            </w:r>
          </w:p>
        </w:tc>
        <w:tc>
          <w:tcPr>
            <w:tcW w:w="992"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w:t>
            </w:r>
            <w:r w:rsidR="000873D6">
              <w:rPr>
                <w:rFonts w:ascii="Times New Roman" w:eastAsia="Times New Roman" w:hAnsi="Times New Roman" w:cs="Times New Roman"/>
                <w:color w:val="000000"/>
                <w:sz w:val="28"/>
                <w:szCs w:val="28"/>
                <w:lang w:eastAsia="ru-RU"/>
              </w:rPr>
              <w:t>5</w:t>
            </w:r>
            <w:r w:rsidRPr="00A96246">
              <w:rPr>
                <w:rFonts w:ascii="Times New Roman" w:eastAsia="Times New Roman" w:hAnsi="Times New Roman" w:cs="Times New Roman"/>
                <w:color w:val="000000"/>
                <w:sz w:val="28"/>
                <w:szCs w:val="28"/>
                <w:lang w:eastAsia="ru-RU"/>
              </w:rPr>
              <w:t>-2033</w:t>
            </w:r>
          </w:p>
        </w:tc>
        <w:tc>
          <w:tcPr>
            <w:tcW w:w="992" w:type="dxa"/>
            <w:vMerge w:val="restart"/>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Остаток </w:t>
            </w:r>
            <w:proofErr w:type="spellStart"/>
            <w:r w:rsidRPr="00A96246">
              <w:rPr>
                <w:rFonts w:ascii="Times New Roman" w:eastAsia="Times New Roman" w:hAnsi="Times New Roman" w:cs="Times New Roman"/>
                <w:color w:val="000000"/>
                <w:sz w:val="28"/>
                <w:szCs w:val="28"/>
                <w:lang w:eastAsia="ru-RU"/>
              </w:rPr>
              <w:t>финанси-рования</w:t>
            </w:r>
            <w:proofErr w:type="spellEnd"/>
          </w:p>
        </w:tc>
        <w:tc>
          <w:tcPr>
            <w:tcW w:w="851" w:type="dxa"/>
            <w:gridSpan w:val="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в т.ч. за </w:t>
            </w:r>
          </w:p>
        </w:tc>
      </w:tr>
      <w:tr w:rsidR="00FB255F" w:rsidRPr="00A96246" w:rsidTr="007810CD">
        <w:trPr>
          <w:gridAfter w:val="1"/>
          <w:wAfter w:w="20" w:type="dxa"/>
          <w:trHeight w:val="1020"/>
          <w:tblHeader/>
        </w:trPr>
        <w:tc>
          <w:tcPr>
            <w:tcW w:w="717"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638"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533"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357"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821"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631"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2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До реализации мероприятия</w:t>
            </w:r>
          </w:p>
        </w:tc>
        <w:tc>
          <w:tcPr>
            <w:tcW w:w="141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После реализации мероприятия</w:t>
            </w:r>
          </w:p>
        </w:tc>
        <w:tc>
          <w:tcPr>
            <w:tcW w:w="1418"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134"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134"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850"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134"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851"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850"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851"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992"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992" w:type="dxa"/>
            <w:vMerge/>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счет платы за </w:t>
            </w:r>
            <w:proofErr w:type="spellStart"/>
            <w:r w:rsidRPr="00A96246">
              <w:rPr>
                <w:rFonts w:ascii="Times New Roman" w:eastAsia="Times New Roman" w:hAnsi="Times New Roman" w:cs="Times New Roman"/>
                <w:color w:val="000000"/>
                <w:sz w:val="28"/>
                <w:szCs w:val="28"/>
                <w:lang w:eastAsia="ru-RU"/>
              </w:rPr>
              <w:t>подклю-чение</w:t>
            </w:r>
            <w:proofErr w:type="spellEnd"/>
          </w:p>
        </w:tc>
      </w:tr>
      <w:tr w:rsidR="00D32747" w:rsidRPr="00A96246" w:rsidTr="007810CD">
        <w:trPr>
          <w:trHeight w:val="300"/>
        </w:trPr>
        <w:tc>
          <w:tcPr>
            <w:tcW w:w="21425" w:type="dxa"/>
            <w:gridSpan w:val="21"/>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Группа 1. Строительство, реконструкция или модернизация объектов в целях подключения потребителей:</w:t>
            </w:r>
          </w:p>
        </w:tc>
      </w:tr>
      <w:tr w:rsidR="00D32747" w:rsidRPr="00A96246" w:rsidTr="007810CD">
        <w:trPr>
          <w:trHeight w:val="300"/>
        </w:trPr>
        <w:tc>
          <w:tcPr>
            <w:tcW w:w="21425" w:type="dxa"/>
            <w:gridSpan w:val="21"/>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1.1. Строительство новых тепловых сетей в целях подключения потребителей</w:t>
            </w:r>
          </w:p>
        </w:tc>
      </w:tr>
      <w:tr w:rsidR="00FB255F" w:rsidRPr="00A96246" w:rsidTr="007810CD">
        <w:trPr>
          <w:gridAfter w:val="1"/>
          <w:wAfter w:w="20" w:type="dxa"/>
          <w:trHeight w:val="300"/>
        </w:trPr>
        <w:tc>
          <w:tcPr>
            <w:tcW w:w="7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63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D32747" w:rsidRPr="00A96246" w:rsidTr="007810CD">
        <w:trPr>
          <w:trHeight w:val="300"/>
        </w:trPr>
        <w:tc>
          <w:tcPr>
            <w:tcW w:w="21425" w:type="dxa"/>
            <w:gridSpan w:val="21"/>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FB255F" w:rsidRPr="00A96246" w:rsidTr="007810CD">
        <w:trPr>
          <w:gridAfter w:val="1"/>
          <w:wAfter w:w="20" w:type="dxa"/>
          <w:trHeight w:val="300"/>
        </w:trPr>
        <w:tc>
          <w:tcPr>
            <w:tcW w:w="7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1.2.1.</w:t>
            </w:r>
          </w:p>
        </w:tc>
        <w:tc>
          <w:tcPr>
            <w:tcW w:w="163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FB255F" w:rsidRPr="00A96246" w:rsidTr="007810CD">
        <w:trPr>
          <w:gridAfter w:val="1"/>
          <w:wAfter w:w="20" w:type="dxa"/>
          <w:trHeight w:val="300"/>
        </w:trPr>
        <w:tc>
          <w:tcPr>
            <w:tcW w:w="7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1.2.2</w:t>
            </w:r>
          </w:p>
        </w:tc>
        <w:tc>
          <w:tcPr>
            <w:tcW w:w="163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D32747" w:rsidRPr="00A96246" w:rsidTr="007810CD">
        <w:trPr>
          <w:trHeight w:val="300"/>
        </w:trPr>
        <w:tc>
          <w:tcPr>
            <w:tcW w:w="21425" w:type="dxa"/>
            <w:gridSpan w:val="21"/>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1.3. Увеличение пропускной способности существующих тепловых сетей в целях подключения потребителей</w:t>
            </w:r>
          </w:p>
        </w:tc>
      </w:tr>
      <w:tr w:rsidR="00FB255F" w:rsidRPr="00A96246" w:rsidTr="007810CD">
        <w:trPr>
          <w:gridAfter w:val="1"/>
          <w:wAfter w:w="20" w:type="dxa"/>
          <w:trHeight w:val="300"/>
        </w:trPr>
        <w:tc>
          <w:tcPr>
            <w:tcW w:w="7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1.2.3</w:t>
            </w:r>
          </w:p>
        </w:tc>
        <w:tc>
          <w:tcPr>
            <w:tcW w:w="163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D32747" w:rsidRPr="00A96246" w:rsidTr="007810CD">
        <w:trPr>
          <w:trHeight w:val="300"/>
        </w:trPr>
        <w:tc>
          <w:tcPr>
            <w:tcW w:w="21425" w:type="dxa"/>
            <w:gridSpan w:val="21"/>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FB255F" w:rsidRPr="00A96246" w:rsidTr="007810CD">
        <w:trPr>
          <w:gridAfter w:val="1"/>
          <w:wAfter w:w="20" w:type="dxa"/>
          <w:trHeight w:val="300"/>
        </w:trPr>
        <w:tc>
          <w:tcPr>
            <w:tcW w:w="7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1.4.1.</w:t>
            </w:r>
          </w:p>
        </w:tc>
        <w:tc>
          <w:tcPr>
            <w:tcW w:w="163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FB255F" w:rsidRPr="00A96246" w:rsidTr="007810CD">
        <w:trPr>
          <w:gridAfter w:val="1"/>
          <w:wAfter w:w="20" w:type="dxa"/>
          <w:trHeight w:val="300"/>
        </w:trPr>
        <w:tc>
          <w:tcPr>
            <w:tcW w:w="7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1.4.2.</w:t>
            </w:r>
          </w:p>
        </w:tc>
        <w:tc>
          <w:tcPr>
            <w:tcW w:w="163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D32747" w:rsidRPr="00A96246" w:rsidTr="007810CD">
        <w:trPr>
          <w:trHeight w:val="300"/>
        </w:trPr>
        <w:tc>
          <w:tcPr>
            <w:tcW w:w="20574" w:type="dxa"/>
            <w:gridSpan w:val="19"/>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Всего по группе 1.</w:t>
            </w:r>
          </w:p>
        </w:tc>
        <w:tc>
          <w:tcPr>
            <w:tcW w:w="851" w:type="dxa"/>
            <w:gridSpan w:val="2"/>
            <w:shd w:val="clear" w:color="auto" w:fill="auto"/>
            <w:vAlign w:val="center"/>
            <w:hideMark/>
          </w:tcPr>
          <w:p w:rsidR="00D32747" w:rsidRPr="00A96246" w:rsidRDefault="00D32747"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D32747" w:rsidRPr="00A96246" w:rsidTr="007810CD">
        <w:trPr>
          <w:trHeight w:val="300"/>
        </w:trPr>
        <w:tc>
          <w:tcPr>
            <w:tcW w:w="21425" w:type="dxa"/>
            <w:gridSpan w:val="21"/>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D32747" w:rsidRPr="00A96246" w:rsidTr="007810CD">
        <w:trPr>
          <w:gridAfter w:val="1"/>
          <w:wAfter w:w="20" w:type="dxa"/>
          <w:trHeight w:val="300"/>
        </w:trPr>
        <w:tc>
          <w:tcPr>
            <w:tcW w:w="8931" w:type="dxa"/>
            <w:gridSpan w:val="7"/>
            <w:shd w:val="clear" w:color="auto" w:fill="auto"/>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Всего по группе 2.</w:t>
            </w:r>
          </w:p>
        </w:tc>
        <w:tc>
          <w:tcPr>
            <w:tcW w:w="1417"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tcPr>
          <w:p w:rsidR="00D32747" w:rsidRPr="00A96246" w:rsidRDefault="00D32747" w:rsidP="00A96246">
            <w:pPr>
              <w:spacing w:after="0" w:line="240" w:lineRule="auto"/>
              <w:jc w:val="right"/>
              <w:rPr>
                <w:rFonts w:ascii="Times New Roman" w:eastAsia="Times New Roman" w:hAnsi="Times New Roman" w:cs="Times New Roman"/>
                <w:color w:val="000000"/>
                <w:sz w:val="28"/>
                <w:szCs w:val="28"/>
                <w:lang w:eastAsia="ru-RU"/>
              </w:rPr>
            </w:pPr>
          </w:p>
        </w:tc>
        <w:tc>
          <w:tcPr>
            <w:tcW w:w="1134" w:type="dxa"/>
            <w:shd w:val="clear" w:color="auto" w:fill="auto"/>
            <w:vAlign w:val="center"/>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p>
        </w:tc>
        <w:tc>
          <w:tcPr>
            <w:tcW w:w="1134" w:type="dxa"/>
            <w:shd w:val="clear" w:color="auto" w:fill="auto"/>
            <w:vAlign w:val="center"/>
          </w:tcPr>
          <w:p w:rsidR="00D32747" w:rsidRPr="00A96246" w:rsidRDefault="00D32747" w:rsidP="00A96246">
            <w:pPr>
              <w:spacing w:after="0" w:line="240" w:lineRule="auto"/>
              <w:jc w:val="right"/>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D32747" w:rsidRPr="00A96246" w:rsidRDefault="00D32747" w:rsidP="00A96246">
            <w:pPr>
              <w:spacing w:after="0" w:line="240" w:lineRule="auto"/>
              <w:jc w:val="right"/>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D32747" w:rsidRPr="00A96246" w:rsidRDefault="00D32747" w:rsidP="00A96246">
            <w:pPr>
              <w:spacing w:after="0" w:line="240" w:lineRule="auto"/>
              <w:jc w:val="right"/>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D32747" w:rsidRPr="00A96246" w:rsidRDefault="00D32747" w:rsidP="00A96246">
            <w:pPr>
              <w:spacing w:after="0" w:line="240" w:lineRule="auto"/>
              <w:jc w:val="right"/>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D32747" w:rsidRPr="00A96246" w:rsidRDefault="00D32747" w:rsidP="00A96246">
            <w:pPr>
              <w:spacing w:after="0" w:line="240" w:lineRule="auto"/>
              <w:jc w:val="right"/>
              <w:rPr>
                <w:rFonts w:ascii="Times New Roman" w:eastAsia="Times New Roman" w:hAnsi="Times New Roman" w:cs="Times New Roman"/>
                <w:color w:val="000000"/>
                <w:sz w:val="28"/>
                <w:szCs w:val="28"/>
                <w:lang w:eastAsia="ru-RU"/>
              </w:rPr>
            </w:pPr>
          </w:p>
        </w:tc>
        <w:tc>
          <w:tcPr>
            <w:tcW w:w="992" w:type="dxa"/>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D32747" w:rsidRPr="00A96246" w:rsidTr="007810CD">
        <w:trPr>
          <w:trHeight w:val="300"/>
        </w:trPr>
        <w:tc>
          <w:tcPr>
            <w:tcW w:w="21425" w:type="dxa"/>
            <w:gridSpan w:val="21"/>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Группа 3. Реконструкция или модернизация существующих объектов в целях снижения уровня износа существующих объектов и (или) поставки энергии от разных </w:t>
            </w:r>
            <w:r w:rsidR="00AA4953" w:rsidRPr="00A96246">
              <w:rPr>
                <w:rFonts w:ascii="Times New Roman" w:eastAsia="Times New Roman" w:hAnsi="Times New Roman" w:cs="Times New Roman"/>
                <w:color w:val="000000"/>
                <w:sz w:val="28"/>
                <w:szCs w:val="28"/>
                <w:lang w:eastAsia="ru-RU"/>
              </w:rPr>
              <w:t>источника</w:t>
            </w:r>
          </w:p>
        </w:tc>
      </w:tr>
      <w:tr w:rsidR="00D32747" w:rsidRPr="00A96246" w:rsidTr="007810CD">
        <w:trPr>
          <w:trHeight w:val="300"/>
        </w:trPr>
        <w:tc>
          <w:tcPr>
            <w:tcW w:w="21425" w:type="dxa"/>
            <w:gridSpan w:val="21"/>
            <w:shd w:val="clear" w:color="auto" w:fill="auto"/>
            <w:vAlign w:val="center"/>
            <w:hideMark/>
          </w:tcPr>
          <w:p w:rsidR="00D32747" w:rsidRPr="00A96246" w:rsidRDefault="00D32747"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 Реконструкция или модернизация существующих тепловых сетей</w:t>
            </w: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ТК1 до ТК2</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47,47;50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2020</w:t>
            </w: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265,832</w:t>
            </w:r>
          </w:p>
        </w:tc>
        <w:tc>
          <w:tcPr>
            <w:tcW w:w="1134" w:type="dxa"/>
            <w:shd w:val="clear" w:color="auto" w:fill="auto"/>
            <w:vAlign w:val="center"/>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265,832</w:t>
            </w:r>
          </w:p>
        </w:tc>
        <w:tc>
          <w:tcPr>
            <w:tcW w:w="851"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0"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3.1.2</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ТК2 до ТК3</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65,28;50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tcPr>
          <w:p w:rsidR="006C2EB2" w:rsidRPr="00A96246" w:rsidRDefault="006C2EB2" w:rsidP="007810CD">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2020</w:t>
            </w:r>
          </w:p>
        </w:tc>
        <w:tc>
          <w:tcPr>
            <w:tcW w:w="1134" w:type="dxa"/>
            <w:shd w:val="clear" w:color="auto" w:fill="auto"/>
          </w:tcPr>
          <w:p w:rsidR="006C2EB2" w:rsidRPr="007810CD" w:rsidRDefault="006C2EB2" w:rsidP="007810CD">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365,568</w:t>
            </w:r>
          </w:p>
        </w:tc>
        <w:tc>
          <w:tcPr>
            <w:tcW w:w="1134" w:type="dxa"/>
            <w:shd w:val="clear" w:color="auto" w:fill="auto"/>
            <w:vAlign w:val="center"/>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vAlign w:val="bottom"/>
          </w:tcPr>
          <w:p w:rsidR="007810CD"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365,568</w:t>
            </w:r>
          </w:p>
          <w:p w:rsidR="006C2EB2" w:rsidRPr="007810CD" w:rsidRDefault="006C2EB2" w:rsidP="007810CD">
            <w:pPr>
              <w:rPr>
                <w:rFonts w:ascii="Times New Roman" w:eastAsia="Times New Roman" w:hAnsi="Times New Roman" w:cs="Times New Roman"/>
                <w:sz w:val="24"/>
                <w:szCs w:val="24"/>
                <w:lang w:eastAsia="ru-RU"/>
              </w:rPr>
            </w:pPr>
          </w:p>
        </w:tc>
        <w:tc>
          <w:tcPr>
            <w:tcW w:w="851"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0"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3.1.3</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ТК1 до ТК4</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2020</w:t>
            </w: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684</w:t>
            </w:r>
          </w:p>
        </w:tc>
        <w:tc>
          <w:tcPr>
            <w:tcW w:w="1134" w:type="dxa"/>
            <w:shd w:val="clear" w:color="auto" w:fill="auto"/>
            <w:vAlign w:val="center"/>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684</w:t>
            </w: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3.1.4</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ТК6 до ТК7</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80,96;100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2021</w:t>
            </w: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971,52</w:t>
            </w:r>
          </w:p>
        </w:tc>
        <w:tc>
          <w:tcPr>
            <w:tcW w:w="1134" w:type="dxa"/>
            <w:shd w:val="clear" w:color="auto" w:fill="auto"/>
            <w:vAlign w:val="center"/>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7810CD" w:rsidRDefault="006C2EB2" w:rsidP="007810CD">
            <w:pPr>
              <w:spacing w:after="0" w:line="240" w:lineRule="auto"/>
              <w:ind w:left="-106"/>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971,52</w:t>
            </w: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3.1.5</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ТК7 до ТК8</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204;100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2021</w:t>
            </w: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2448</w:t>
            </w:r>
          </w:p>
        </w:tc>
        <w:tc>
          <w:tcPr>
            <w:tcW w:w="1134" w:type="dxa"/>
            <w:shd w:val="clear" w:color="auto" w:fill="auto"/>
            <w:vAlign w:val="center"/>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2448</w:t>
            </w: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3.1.6</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ТК8 до ТК9</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64,12;80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2022</w:t>
            </w: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570,668</w:t>
            </w:r>
          </w:p>
        </w:tc>
        <w:tc>
          <w:tcPr>
            <w:tcW w:w="1134" w:type="dxa"/>
            <w:shd w:val="clear" w:color="auto" w:fill="auto"/>
            <w:vAlign w:val="center"/>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7810CD" w:rsidRDefault="006C2EB2" w:rsidP="007810CD">
            <w:pPr>
              <w:spacing w:after="0" w:line="240" w:lineRule="auto"/>
              <w:ind w:left="-110" w:right="-109"/>
              <w:jc w:val="center"/>
              <w:rPr>
                <w:rFonts w:ascii="Times New Roman" w:eastAsia="Times New Roman" w:hAnsi="Times New Roman" w:cs="Times New Roman"/>
                <w:color w:val="000000"/>
                <w:sz w:val="23"/>
                <w:szCs w:val="23"/>
                <w:lang w:eastAsia="ru-RU"/>
              </w:rPr>
            </w:pPr>
            <w:r w:rsidRPr="007810CD">
              <w:rPr>
                <w:rFonts w:ascii="Times New Roman" w:eastAsia="Times New Roman" w:hAnsi="Times New Roman" w:cs="Times New Roman"/>
                <w:color w:val="000000"/>
                <w:sz w:val="23"/>
                <w:szCs w:val="23"/>
                <w:lang w:eastAsia="ru-RU"/>
              </w:rPr>
              <w:t>570,668</w:t>
            </w: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3.1.7</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ТК5 до ТК18</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34,7;100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2023</w:t>
            </w:r>
          </w:p>
        </w:tc>
        <w:tc>
          <w:tcPr>
            <w:tcW w:w="1134"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416,4</w:t>
            </w:r>
          </w:p>
        </w:tc>
        <w:tc>
          <w:tcPr>
            <w:tcW w:w="1134"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0"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134"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0"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416,4</w:t>
            </w:r>
          </w:p>
        </w:tc>
        <w:tc>
          <w:tcPr>
            <w:tcW w:w="992"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FB255F" w:rsidRPr="00A96246" w:rsidRDefault="00FB255F" w:rsidP="00A96246">
            <w:pPr>
              <w:spacing w:after="0" w:line="240" w:lineRule="auto"/>
              <w:jc w:val="center"/>
              <w:rPr>
                <w:rFonts w:ascii="Times New Roman" w:eastAsia="Times New Roman" w:hAnsi="Times New Roman" w:cs="Times New Roman"/>
                <w:color w:val="000000"/>
                <w:sz w:val="28"/>
                <w:szCs w:val="28"/>
                <w:lang w:eastAsia="ru-RU"/>
              </w:rPr>
            </w:pPr>
          </w:p>
          <w:p w:rsidR="00FB255F" w:rsidRPr="00A96246" w:rsidRDefault="00FB255F" w:rsidP="00A96246">
            <w:pPr>
              <w:spacing w:line="240" w:lineRule="auto"/>
              <w:rPr>
                <w:rFonts w:ascii="Times New Roman" w:eastAsia="Times New Roman" w:hAnsi="Times New Roman" w:cs="Times New Roman"/>
                <w:sz w:val="28"/>
                <w:szCs w:val="28"/>
                <w:lang w:eastAsia="ru-RU"/>
              </w:rPr>
            </w:pPr>
          </w:p>
          <w:p w:rsidR="006C2EB2" w:rsidRPr="00A96246" w:rsidRDefault="006C2EB2" w:rsidP="00A96246">
            <w:pPr>
              <w:spacing w:line="240" w:lineRule="auto"/>
              <w:rPr>
                <w:rFonts w:ascii="Times New Roman" w:eastAsia="Times New Roman" w:hAnsi="Times New Roman" w:cs="Times New Roman"/>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3.1.8</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ТК18 до ТК19</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30;100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2023</w:t>
            </w:r>
          </w:p>
        </w:tc>
        <w:tc>
          <w:tcPr>
            <w:tcW w:w="1134"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360</w:t>
            </w:r>
          </w:p>
        </w:tc>
        <w:tc>
          <w:tcPr>
            <w:tcW w:w="1134"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0"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134"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0"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360</w:t>
            </w:r>
          </w:p>
        </w:tc>
        <w:tc>
          <w:tcPr>
            <w:tcW w:w="992"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3.1.9</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Реконструкция участка тепловой </w:t>
            </w:r>
            <w:r w:rsidRPr="00A96246">
              <w:rPr>
                <w:rFonts w:ascii="Times New Roman" w:eastAsia="Times New Roman" w:hAnsi="Times New Roman" w:cs="Times New Roman"/>
                <w:color w:val="000000"/>
                <w:sz w:val="28"/>
                <w:szCs w:val="28"/>
                <w:lang w:eastAsia="ru-RU"/>
              </w:rPr>
              <w:lastRenderedPageBreak/>
              <w:t>сети от ТК19 до ТК20</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17,18;100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2023</w:t>
            </w:r>
          </w:p>
        </w:tc>
        <w:tc>
          <w:tcPr>
            <w:tcW w:w="1134"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206,16</w:t>
            </w:r>
          </w:p>
        </w:tc>
        <w:tc>
          <w:tcPr>
            <w:tcW w:w="1134"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0"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134"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0"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shd w:val="clear" w:color="auto" w:fill="auto"/>
            <w:vAlign w:val="bottom"/>
          </w:tcPr>
          <w:p w:rsidR="006C2EB2" w:rsidRPr="007810CD" w:rsidRDefault="006C2EB2" w:rsidP="007810CD">
            <w:pPr>
              <w:spacing w:after="0" w:line="240" w:lineRule="auto"/>
              <w:ind w:left="-100"/>
              <w:jc w:val="center"/>
              <w:rPr>
                <w:rFonts w:ascii="Times New Roman" w:eastAsia="Times New Roman" w:hAnsi="Times New Roman" w:cs="Times New Roman"/>
                <w:color w:val="000000"/>
                <w:sz w:val="24"/>
                <w:szCs w:val="24"/>
                <w:lang w:eastAsia="ru-RU"/>
              </w:rPr>
            </w:pPr>
            <w:r w:rsidRPr="007810CD">
              <w:rPr>
                <w:rFonts w:ascii="Times New Roman" w:eastAsia="Times New Roman" w:hAnsi="Times New Roman" w:cs="Times New Roman"/>
                <w:color w:val="000000"/>
                <w:sz w:val="24"/>
                <w:szCs w:val="24"/>
                <w:lang w:eastAsia="ru-RU"/>
              </w:rPr>
              <w:t>206,16</w:t>
            </w:r>
          </w:p>
        </w:tc>
        <w:tc>
          <w:tcPr>
            <w:tcW w:w="992" w:type="dxa"/>
            <w:shd w:val="clear" w:color="auto" w:fill="auto"/>
            <w:vAlign w:val="bottom"/>
          </w:tcPr>
          <w:p w:rsidR="006C2EB2" w:rsidRPr="007810CD"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3.1.10</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ТК20 до ТК21</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48,55;100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2023</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582,6</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582,6</w:t>
            </w: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3.1.11</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ТК19 до ТК24</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38,57;100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2024</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462,84</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462,84</w:t>
            </w: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3.1.12</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ТК24 до ТК25</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55,89;100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2024</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670,68</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670,68</w:t>
            </w: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3.1.13</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ТК25 до ТК26</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62,9;100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2024</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754,8</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754,8</w:t>
            </w: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3.1.14</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ТК26 до ТК27</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76,31;80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2024</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679,159</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CB1870">
            <w:pPr>
              <w:spacing w:after="0" w:line="240" w:lineRule="auto"/>
              <w:ind w:left="-104"/>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679,159</w:t>
            </w:r>
          </w:p>
        </w:tc>
        <w:tc>
          <w:tcPr>
            <w:tcW w:w="992" w:type="dxa"/>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3.1.15</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ТК30 до ТК32</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57,88;80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2025</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515,132</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CB1870">
            <w:pPr>
              <w:spacing w:after="0" w:line="240" w:lineRule="auto"/>
              <w:ind w:left="-102"/>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515,132</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3.1.16</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ТК32 до ТК33</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39;80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2026</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347,1</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347,1</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3.1.17</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ТК33 до ТК34</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38,28;70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2027</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275,616</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CB1870">
            <w:pPr>
              <w:spacing w:after="0" w:line="240" w:lineRule="auto"/>
              <w:ind w:right="-109"/>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275,616</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3.1.18</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ТК34 до ТК35</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14,95;70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2028</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107,64</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107,64</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3.1.19</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ТК35 до ТК36</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26,26;70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2029</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189,072</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CB1870">
            <w:pPr>
              <w:spacing w:after="0" w:line="240" w:lineRule="auto"/>
              <w:ind w:right="-109"/>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189,072</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3.1.20</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Реконструкция участка тепловой сети от </w:t>
            </w:r>
            <w:r w:rsidRPr="00A96246">
              <w:rPr>
                <w:rFonts w:ascii="Times New Roman" w:eastAsia="Times New Roman" w:hAnsi="Times New Roman" w:cs="Times New Roman"/>
                <w:color w:val="000000"/>
                <w:sz w:val="28"/>
                <w:szCs w:val="28"/>
                <w:lang w:eastAsia="ru-RU"/>
              </w:rPr>
              <w:lastRenderedPageBreak/>
              <w:t>Котельной до ТК0</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7,3;100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2029</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87,6</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87,6</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3.1.21</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ТК0 до ТК1*</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38,5;100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2030</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462</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462</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3.1.22</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ТК1* до ТК1</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48,3;100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2031</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579,6</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579,6</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3.1.23</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ТК8 до ТК10</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33,19;100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2032</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398,28</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398,28</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FB255F" w:rsidRPr="00A96246" w:rsidTr="007810CD">
        <w:trPr>
          <w:gridAfter w:val="1"/>
          <w:wAfter w:w="20" w:type="dxa"/>
          <w:trHeight w:val="300"/>
        </w:trPr>
        <w:tc>
          <w:tcPr>
            <w:tcW w:w="717"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3.1.24</w:t>
            </w:r>
          </w:p>
        </w:tc>
        <w:tc>
          <w:tcPr>
            <w:tcW w:w="1638" w:type="dxa"/>
            <w:shd w:val="clear" w:color="auto" w:fill="auto"/>
            <w:vAlign w:val="bottom"/>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Реконструкция участка тепловой сети от ТК10 до ТК11</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Высокий износ</w:t>
            </w:r>
          </w:p>
        </w:tc>
        <w:tc>
          <w:tcPr>
            <w:tcW w:w="1357" w:type="dxa"/>
            <w:shd w:val="clear" w:color="auto" w:fill="auto"/>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Диаметр</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мм</w:t>
            </w:r>
          </w:p>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w:t>
            </w:r>
          </w:p>
        </w:tc>
        <w:tc>
          <w:tcPr>
            <w:tcW w:w="1234" w:type="dxa"/>
            <w:shd w:val="clear" w:color="auto" w:fill="auto"/>
            <w:vAlign w:val="bottom"/>
          </w:tcPr>
          <w:p w:rsidR="006C2EB2" w:rsidRPr="00A96246" w:rsidRDefault="006C2EB2" w:rsidP="00A96246">
            <w:pPr>
              <w:spacing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18,94;100</w:t>
            </w:r>
          </w:p>
        </w:tc>
        <w:tc>
          <w:tcPr>
            <w:tcW w:w="1417"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c>
          <w:tcPr>
            <w:tcW w:w="1418" w:type="dxa"/>
            <w:shd w:val="clear" w:color="auto" w:fill="auto"/>
            <w:vAlign w:val="bottom"/>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2033</w:t>
            </w: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227,28</w:t>
            </w:r>
          </w:p>
        </w:tc>
        <w:tc>
          <w:tcPr>
            <w:tcW w:w="1134" w:type="dxa"/>
            <w:shd w:val="clear" w:color="auto" w:fill="auto"/>
            <w:vAlign w:val="center"/>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noWrap/>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227,28</w:t>
            </w:r>
          </w:p>
        </w:tc>
        <w:tc>
          <w:tcPr>
            <w:tcW w:w="851" w:type="dxa"/>
            <w:gridSpan w:val="2"/>
            <w:shd w:val="clear" w:color="auto" w:fill="auto"/>
            <w:vAlign w:val="center"/>
          </w:tcPr>
          <w:p w:rsidR="006C2EB2" w:rsidRPr="00A96246" w:rsidRDefault="006C2EB2" w:rsidP="00A96246">
            <w:pPr>
              <w:spacing w:after="0" w:line="240" w:lineRule="auto"/>
              <w:jc w:val="center"/>
              <w:rPr>
                <w:rFonts w:ascii="Times New Roman" w:eastAsia="Times New Roman" w:hAnsi="Times New Roman" w:cs="Times New Roman"/>
                <w:color w:val="000000"/>
                <w:sz w:val="28"/>
                <w:szCs w:val="28"/>
                <w:lang w:eastAsia="ru-RU"/>
              </w:rPr>
            </w:pPr>
          </w:p>
        </w:tc>
      </w:tr>
      <w:tr w:rsidR="006C2EB2" w:rsidRPr="00A96246" w:rsidTr="007810CD">
        <w:trPr>
          <w:trHeight w:val="300"/>
        </w:trPr>
        <w:tc>
          <w:tcPr>
            <w:tcW w:w="21425" w:type="dxa"/>
            <w:gridSpan w:val="21"/>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6C2EB2" w:rsidRPr="00A96246" w:rsidTr="007810CD">
        <w:trPr>
          <w:gridAfter w:val="1"/>
          <w:wAfter w:w="20" w:type="dxa"/>
          <w:trHeight w:val="300"/>
        </w:trPr>
        <w:tc>
          <w:tcPr>
            <w:tcW w:w="8931" w:type="dxa"/>
            <w:gridSpan w:val="7"/>
            <w:shd w:val="clear" w:color="auto" w:fill="auto"/>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Всего по группе 3.</w:t>
            </w:r>
          </w:p>
        </w:tc>
        <w:tc>
          <w:tcPr>
            <w:tcW w:w="141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tcPr>
          <w:p w:rsidR="006C2EB2" w:rsidRPr="00A96246" w:rsidRDefault="006C2EB2" w:rsidP="00A96246">
            <w:pPr>
              <w:spacing w:after="0" w:line="240" w:lineRule="auto"/>
              <w:jc w:val="right"/>
              <w:rPr>
                <w:rFonts w:ascii="Times New Roman" w:eastAsia="Times New Roman" w:hAnsi="Times New Roman" w:cs="Times New Roman"/>
                <w:color w:val="000000"/>
                <w:sz w:val="28"/>
                <w:szCs w:val="28"/>
                <w:lang w:eastAsia="ru-RU"/>
              </w:rPr>
            </w:pPr>
          </w:p>
        </w:tc>
        <w:tc>
          <w:tcPr>
            <w:tcW w:w="1134" w:type="dxa"/>
            <w:shd w:val="clear" w:color="auto" w:fill="auto"/>
            <w:vAlign w:val="center"/>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p>
        </w:tc>
        <w:tc>
          <w:tcPr>
            <w:tcW w:w="1134" w:type="dxa"/>
            <w:shd w:val="clear" w:color="auto" w:fill="auto"/>
            <w:vAlign w:val="center"/>
          </w:tcPr>
          <w:p w:rsidR="006C2EB2" w:rsidRPr="00A96246" w:rsidRDefault="006C2EB2" w:rsidP="00A96246">
            <w:pPr>
              <w:spacing w:after="0" w:line="240" w:lineRule="auto"/>
              <w:jc w:val="right"/>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6C2EB2" w:rsidRPr="00A96246" w:rsidRDefault="006C2EB2" w:rsidP="00A96246">
            <w:pPr>
              <w:spacing w:after="0" w:line="240" w:lineRule="auto"/>
              <w:jc w:val="right"/>
              <w:rPr>
                <w:rFonts w:ascii="Times New Roman" w:eastAsia="Times New Roman" w:hAnsi="Times New Roman" w:cs="Times New Roman"/>
                <w:color w:val="000000"/>
                <w:sz w:val="28"/>
                <w:szCs w:val="28"/>
                <w:lang w:eastAsia="ru-RU"/>
              </w:rPr>
            </w:pPr>
          </w:p>
        </w:tc>
        <w:tc>
          <w:tcPr>
            <w:tcW w:w="850" w:type="dxa"/>
            <w:shd w:val="clear" w:color="auto" w:fill="auto"/>
            <w:vAlign w:val="center"/>
          </w:tcPr>
          <w:p w:rsidR="006C2EB2" w:rsidRPr="00A96246" w:rsidRDefault="006C2EB2" w:rsidP="00A96246">
            <w:pPr>
              <w:spacing w:after="0" w:line="240" w:lineRule="auto"/>
              <w:jc w:val="right"/>
              <w:rPr>
                <w:rFonts w:ascii="Times New Roman" w:eastAsia="Times New Roman" w:hAnsi="Times New Roman" w:cs="Times New Roman"/>
                <w:color w:val="000000"/>
                <w:sz w:val="28"/>
                <w:szCs w:val="28"/>
                <w:lang w:eastAsia="ru-RU"/>
              </w:rPr>
            </w:pPr>
          </w:p>
        </w:tc>
        <w:tc>
          <w:tcPr>
            <w:tcW w:w="851" w:type="dxa"/>
            <w:shd w:val="clear" w:color="auto" w:fill="auto"/>
            <w:vAlign w:val="center"/>
          </w:tcPr>
          <w:p w:rsidR="006C2EB2" w:rsidRPr="00A96246" w:rsidRDefault="006C2EB2" w:rsidP="00A96246">
            <w:pPr>
              <w:spacing w:after="0" w:line="240" w:lineRule="auto"/>
              <w:jc w:val="right"/>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6C2EB2" w:rsidRPr="00A96246" w:rsidRDefault="006C2EB2" w:rsidP="00A96246">
            <w:pPr>
              <w:spacing w:after="0" w:line="240" w:lineRule="auto"/>
              <w:jc w:val="right"/>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p>
        </w:tc>
        <w:tc>
          <w:tcPr>
            <w:tcW w:w="851" w:type="dxa"/>
            <w:gridSpan w:val="2"/>
            <w:shd w:val="clear" w:color="auto" w:fill="auto"/>
            <w:vAlign w:val="center"/>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p>
        </w:tc>
      </w:tr>
      <w:tr w:rsidR="006C2EB2" w:rsidRPr="00A96246" w:rsidTr="007810CD">
        <w:trPr>
          <w:trHeight w:val="555"/>
        </w:trPr>
        <w:tc>
          <w:tcPr>
            <w:tcW w:w="21425" w:type="dxa"/>
            <w:gridSpan w:val="21"/>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FB255F" w:rsidRPr="00A96246" w:rsidTr="007810CD">
        <w:trPr>
          <w:gridAfter w:val="1"/>
          <w:wAfter w:w="20" w:type="dxa"/>
          <w:trHeight w:val="300"/>
        </w:trPr>
        <w:tc>
          <w:tcPr>
            <w:tcW w:w="71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4.1.</w:t>
            </w:r>
          </w:p>
        </w:tc>
        <w:tc>
          <w:tcPr>
            <w:tcW w:w="1638"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6C2EB2" w:rsidRPr="00A96246" w:rsidTr="007810CD">
        <w:trPr>
          <w:trHeight w:val="300"/>
        </w:trPr>
        <w:tc>
          <w:tcPr>
            <w:tcW w:w="20574" w:type="dxa"/>
            <w:gridSpan w:val="19"/>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Всего по группе 4.</w:t>
            </w:r>
          </w:p>
        </w:tc>
        <w:tc>
          <w:tcPr>
            <w:tcW w:w="851" w:type="dxa"/>
            <w:gridSpan w:val="2"/>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6C2EB2" w:rsidRPr="00A96246" w:rsidTr="007810CD">
        <w:trPr>
          <w:trHeight w:val="300"/>
        </w:trPr>
        <w:tc>
          <w:tcPr>
            <w:tcW w:w="21425" w:type="dxa"/>
            <w:gridSpan w:val="21"/>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Группа 5. Вывод из эксплуатации, консервация и демонтаж объектов системы централизованного теплоснабжения</w:t>
            </w:r>
          </w:p>
        </w:tc>
      </w:tr>
      <w:tr w:rsidR="006C2EB2" w:rsidRPr="00A96246" w:rsidTr="007810CD">
        <w:trPr>
          <w:trHeight w:val="300"/>
        </w:trPr>
        <w:tc>
          <w:tcPr>
            <w:tcW w:w="21425" w:type="dxa"/>
            <w:gridSpan w:val="21"/>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5.1. Вывод из эксплуатации, консервация и демонтаж тепловых сетей</w:t>
            </w:r>
          </w:p>
        </w:tc>
      </w:tr>
      <w:tr w:rsidR="00FB255F" w:rsidRPr="00A96246" w:rsidTr="007810CD">
        <w:trPr>
          <w:gridAfter w:val="1"/>
          <w:wAfter w:w="20" w:type="dxa"/>
          <w:trHeight w:val="300"/>
        </w:trPr>
        <w:tc>
          <w:tcPr>
            <w:tcW w:w="71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5.1.1.</w:t>
            </w:r>
          </w:p>
        </w:tc>
        <w:tc>
          <w:tcPr>
            <w:tcW w:w="1638"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6C2EB2" w:rsidRPr="00A96246" w:rsidTr="007810CD">
        <w:trPr>
          <w:trHeight w:val="300"/>
        </w:trPr>
        <w:tc>
          <w:tcPr>
            <w:tcW w:w="21425" w:type="dxa"/>
            <w:gridSpan w:val="21"/>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5.2. Вывод из эксплуатации, консервация и демонтаж иных объектов системы централизованного теплоснабжения, за исключением тепловых сетей</w:t>
            </w:r>
          </w:p>
        </w:tc>
      </w:tr>
      <w:tr w:rsidR="00FB255F" w:rsidRPr="00A96246" w:rsidTr="007810CD">
        <w:trPr>
          <w:gridAfter w:val="1"/>
          <w:wAfter w:w="20" w:type="dxa"/>
          <w:trHeight w:val="300"/>
        </w:trPr>
        <w:tc>
          <w:tcPr>
            <w:tcW w:w="71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5.2.2.</w:t>
            </w:r>
          </w:p>
        </w:tc>
        <w:tc>
          <w:tcPr>
            <w:tcW w:w="1638"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533"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35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82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63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2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7"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418"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1134"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0"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992" w:type="dxa"/>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c>
          <w:tcPr>
            <w:tcW w:w="851" w:type="dxa"/>
            <w:gridSpan w:val="2"/>
            <w:shd w:val="clear" w:color="auto" w:fill="auto"/>
            <w:vAlign w:val="center"/>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w:t>
            </w:r>
          </w:p>
        </w:tc>
      </w:tr>
      <w:tr w:rsidR="006C2EB2" w:rsidRPr="00A96246" w:rsidTr="007810CD">
        <w:trPr>
          <w:gridAfter w:val="1"/>
          <w:wAfter w:w="20" w:type="dxa"/>
          <w:trHeight w:val="300"/>
        </w:trPr>
        <w:tc>
          <w:tcPr>
            <w:tcW w:w="11766" w:type="dxa"/>
            <w:gridSpan w:val="9"/>
            <w:shd w:val="clear" w:color="auto" w:fill="auto"/>
            <w:hideMark/>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Итого</w:t>
            </w:r>
          </w:p>
        </w:tc>
        <w:tc>
          <w:tcPr>
            <w:tcW w:w="1134" w:type="dxa"/>
            <w:shd w:val="clear" w:color="auto" w:fill="auto"/>
            <w:vAlign w:val="center"/>
          </w:tcPr>
          <w:p w:rsidR="006C2EB2" w:rsidRPr="00CB1870" w:rsidRDefault="006C2EB2" w:rsidP="00A96246">
            <w:pPr>
              <w:spacing w:after="0" w:line="240" w:lineRule="auto"/>
              <w:jc w:val="right"/>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12627,54</w:t>
            </w:r>
          </w:p>
        </w:tc>
        <w:tc>
          <w:tcPr>
            <w:tcW w:w="1134" w:type="dxa"/>
            <w:shd w:val="clear" w:color="auto" w:fill="auto"/>
            <w:vAlign w:val="center"/>
          </w:tcPr>
          <w:p w:rsidR="006C2EB2" w:rsidRPr="00CB1870" w:rsidRDefault="006C2EB2" w:rsidP="00A96246">
            <w:pPr>
              <w:spacing w:after="0" w:line="240" w:lineRule="auto"/>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6C2EB2" w:rsidRPr="00CB1870" w:rsidRDefault="006C2EB2" w:rsidP="00A96246">
            <w:pPr>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vAlign w:val="bottom"/>
          </w:tcPr>
          <w:p w:rsidR="006C2EB2" w:rsidRPr="00CB1870" w:rsidRDefault="006C2EB2" w:rsidP="00A96246">
            <w:pPr>
              <w:spacing w:after="0" w:line="240" w:lineRule="auto"/>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1315,4</w:t>
            </w:r>
          </w:p>
        </w:tc>
        <w:tc>
          <w:tcPr>
            <w:tcW w:w="851" w:type="dxa"/>
            <w:shd w:val="clear" w:color="auto" w:fill="auto"/>
            <w:vAlign w:val="bottom"/>
          </w:tcPr>
          <w:p w:rsidR="006C2EB2" w:rsidRPr="00CB1870" w:rsidRDefault="006C2EB2" w:rsidP="00CB1870">
            <w:pPr>
              <w:spacing w:after="0" w:line="240" w:lineRule="auto"/>
              <w:ind w:left="-106" w:right="-114"/>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3419,52</w:t>
            </w:r>
          </w:p>
        </w:tc>
        <w:tc>
          <w:tcPr>
            <w:tcW w:w="850" w:type="dxa"/>
            <w:shd w:val="clear" w:color="auto" w:fill="auto"/>
            <w:vAlign w:val="bottom"/>
          </w:tcPr>
          <w:p w:rsidR="006C2EB2" w:rsidRPr="00CB1870" w:rsidRDefault="006C2EB2" w:rsidP="00CB1870">
            <w:pPr>
              <w:spacing w:after="0" w:line="240" w:lineRule="auto"/>
              <w:ind w:left="-110" w:right="-109"/>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570,668</w:t>
            </w:r>
          </w:p>
        </w:tc>
        <w:tc>
          <w:tcPr>
            <w:tcW w:w="851" w:type="dxa"/>
            <w:shd w:val="clear" w:color="auto" w:fill="auto"/>
            <w:vAlign w:val="bottom"/>
          </w:tcPr>
          <w:p w:rsidR="006C2EB2" w:rsidRPr="00CB1870" w:rsidRDefault="006C2EB2" w:rsidP="00CB1870">
            <w:pPr>
              <w:spacing w:after="0" w:line="240" w:lineRule="auto"/>
              <w:ind w:left="-100" w:right="-105"/>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1565,16</w:t>
            </w:r>
          </w:p>
        </w:tc>
        <w:tc>
          <w:tcPr>
            <w:tcW w:w="992" w:type="dxa"/>
            <w:shd w:val="clear" w:color="auto" w:fill="auto"/>
            <w:vAlign w:val="bottom"/>
          </w:tcPr>
          <w:p w:rsidR="006C2EB2" w:rsidRPr="00CB1870" w:rsidRDefault="006C2EB2" w:rsidP="00CB1870">
            <w:pPr>
              <w:spacing w:after="0" w:line="240" w:lineRule="auto"/>
              <w:ind w:left="-104" w:right="-107"/>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2567,479</w:t>
            </w:r>
          </w:p>
        </w:tc>
        <w:tc>
          <w:tcPr>
            <w:tcW w:w="992" w:type="dxa"/>
            <w:shd w:val="clear" w:color="auto" w:fill="auto"/>
            <w:vAlign w:val="bottom"/>
          </w:tcPr>
          <w:p w:rsidR="006C2EB2" w:rsidRPr="00CB1870" w:rsidRDefault="006C2EB2" w:rsidP="00CB1870">
            <w:pPr>
              <w:spacing w:after="0" w:line="240" w:lineRule="auto"/>
              <w:ind w:left="-102"/>
              <w:jc w:val="center"/>
              <w:rPr>
                <w:rFonts w:ascii="Times New Roman" w:eastAsia="Times New Roman" w:hAnsi="Times New Roman" w:cs="Times New Roman"/>
                <w:color w:val="000000"/>
                <w:sz w:val="24"/>
                <w:szCs w:val="24"/>
                <w:lang w:eastAsia="ru-RU"/>
              </w:rPr>
            </w:pPr>
            <w:r w:rsidRPr="00CB1870">
              <w:rPr>
                <w:rFonts w:ascii="Times New Roman" w:eastAsia="Times New Roman" w:hAnsi="Times New Roman" w:cs="Times New Roman"/>
                <w:color w:val="000000"/>
                <w:sz w:val="24"/>
                <w:szCs w:val="24"/>
                <w:lang w:eastAsia="ru-RU"/>
              </w:rPr>
              <w:t>3189,32</w:t>
            </w:r>
          </w:p>
        </w:tc>
        <w:tc>
          <w:tcPr>
            <w:tcW w:w="851" w:type="dxa"/>
            <w:gridSpan w:val="2"/>
            <w:shd w:val="clear" w:color="auto" w:fill="auto"/>
            <w:vAlign w:val="center"/>
          </w:tcPr>
          <w:p w:rsidR="006C2EB2" w:rsidRPr="00A96246" w:rsidRDefault="006C2EB2" w:rsidP="00A96246">
            <w:pPr>
              <w:spacing w:after="0" w:line="240" w:lineRule="auto"/>
              <w:rPr>
                <w:rFonts w:ascii="Times New Roman" w:eastAsia="Times New Roman" w:hAnsi="Times New Roman" w:cs="Times New Roman"/>
                <w:color w:val="000000"/>
                <w:sz w:val="28"/>
                <w:szCs w:val="28"/>
                <w:lang w:eastAsia="ru-RU"/>
              </w:rPr>
            </w:pPr>
          </w:p>
        </w:tc>
      </w:tr>
    </w:tbl>
    <w:p w:rsidR="001F2314" w:rsidRPr="00A96246" w:rsidRDefault="001F2314" w:rsidP="00A96246">
      <w:pPr>
        <w:spacing w:line="240" w:lineRule="auto"/>
        <w:rPr>
          <w:rFonts w:ascii="Times New Roman" w:hAnsi="Times New Roman" w:cs="Times New Roman"/>
          <w:sz w:val="28"/>
          <w:szCs w:val="28"/>
        </w:rPr>
        <w:sectPr w:rsidR="001F2314" w:rsidRPr="00A96246" w:rsidSect="00A96246">
          <w:headerReference w:type="default" r:id="rId71"/>
          <w:footerReference w:type="default" r:id="rId72"/>
          <w:pgSz w:w="23808" w:h="16840" w:orient="landscape" w:code="8"/>
          <w:pgMar w:top="1134" w:right="851" w:bottom="1134" w:left="1418" w:header="0" w:footer="0" w:gutter="0"/>
          <w:cols w:space="708"/>
          <w:docGrid w:linePitch="360"/>
        </w:sect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1F2314" w:rsidRPr="00A96246" w:rsidRDefault="001F2314"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1F2314" w:rsidRPr="00A96246" w:rsidRDefault="001F2314"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1F2314" w:rsidRPr="00A96246" w:rsidRDefault="001F2314"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1F2314" w:rsidRPr="00A96246" w:rsidRDefault="001F231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F2314" w:rsidRPr="00A96246" w:rsidRDefault="001F2314"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961FEF" w:rsidRPr="00A96246">
        <w:rPr>
          <w:rFonts w:ascii="Times New Roman" w:eastAsia="Calibri" w:hAnsi="Times New Roman" w:cs="Times New Roman"/>
          <w:sz w:val="28"/>
          <w:szCs w:val="28"/>
        </w:rPr>
        <w:t>2</w:t>
      </w:r>
      <w:r w:rsidR="00A52DA9">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1F2314" w:rsidRPr="00A96246" w:rsidRDefault="001F2314"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F2314" w:rsidRPr="00A96246" w:rsidRDefault="001F2314"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F2314" w:rsidRPr="00A96246" w:rsidRDefault="001F2314"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13. Индикаторы развития систем теплоснабжения поселения</w:t>
      </w:r>
    </w:p>
    <w:p w:rsidR="001F2314"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1F2314" w:rsidRPr="00A96246">
        <w:rPr>
          <w:rFonts w:ascii="Times New Roman" w:eastAsia="Times New Roman" w:hAnsi="Times New Roman" w:cs="Times New Roman"/>
          <w:sz w:val="28"/>
          <w:szCs w:val="28"/>
          <w:lang w:eastAsia="ru-RU"/>
        </w:rPr>
        <w:t>.ОМ-ПСТ.013.000</w:t>
      </w:r>
    </w:p>
    <w:p w:rsidR="001F2314" w:rsidRPr="00A96246" w:rsidRDefault="001F2314" w:rsidP="00A96246">
      <w:pPr>
        <w:spacing w:line="240" w:lineRule="auto"/>
        <w:rPr>
          <w:rFonts w:ascii="Times New Roman" w:hAnsi="Times New Roman" w:cs="Times New Roman"/>
          <w:sz w:val="28"/>
          <w:szCs w:val="28"/>
        </w:rPr>
      </w:pPr>
    </w:p>
    <w:p w:rsidR="001F2314" w:rsidRPr="00A96246" w:rsidRDefault="001F2314" w:rsidP="00A96246">
      <w:pPr>
        <w:spacing w:line="240" w:lineRule="auto"/>
        <w:rPr>
          <w:rFonts w:ascii="Times New Roman" w:hAnsi="Times New Roman" w:cs="Times New Roman"/>
          <w:sz w:val="28"/>
          <w:szCs w:val="28"/>
        </w:rPr>
      </w:pPr>
    </w:p>
    <w:p w:rsidR="001F2314" w:rsidRPr="00A96246" w:rsidRDefault="001F2314" w:rsidP="00A96246">
      <w:pPr>
        <w:spacing w:line="240" w:lineRule="auto"/>
        <w:rPr>
          <w:rFonts w:ascii="Times New Roman" w:hAnsi="Times New Roman" w:cs="Times New Roman"/>
          <w:sz w:val="28"/>
          <w:szCs w:val="28"/>
        </w:rPr>
        <w:sectPr w:rsidR="001F2314" w:rsidRPr="00A96246" w:rsidSect="00A96246">
          <w:footerReference w:type="default" r:id="rId73"/>
          <w:pgSz w:w="11906" w:h="16838" w:code="9"/>
          <w:pgMar w:top="1134" w:right="851" w:bottom="1134" w:left="1418" w:header="0" w:footer="0" w:gutter="0"/>
          <w:pgNumType w:start="1"/>
          <w:cols w:space="708"/>
          <w:docGrid w:linePitch="360"/>
        </w:sectPr>
      </w:pPr>
    </w:p>
    <w:p w:rsidR="001F2314" w:rsidRPr="00A96246" w:rsidRDefault="001F2314" w:rsidP="00A96246">
      <w:pPr>
        <w:widowControl w:val="0"/>
        <w:tabs>
          <w:tab w:val="left" w:pos="993"/>
        </w:tabs>
        <w:autoSpaceDE w:val="0"/>
        <w:autoSpaceDN w:val="0"/>
        <w:adjustRightInd w:val="0"/>
        <w:spacing w:before="120" w:after="120" w:line="240" w:lineRule="auto"/>
        <w:ind w:firstLine="709"/>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1F2314" w:rsidRPr="00A96246" w:rsidTr="001F2314">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F2314" w:rsidRPr="00A96246" w:rsidRDefault="001F231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314" w:rsidRPr="00A96246" w:rsidRDefault="001F231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314" w:rsidRPr="00A96246" w:rsidRDefault="001F231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314" w:rsidRPr="00A96246" w:rsidRDefault="001F231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F2314" w:rsidRPr="00A96246" w:rsidRDefault="001F231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A52DA9">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A52DA9">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F2314" w:rsidRPr="00A96246"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1F2314" w:rsidRPr="00A96246" w:rsidRDefault="001F231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F2314"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1F2314" w:rsidRPr="00A96246" w:rsidRDefault="001F231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1F2314" w:rsidRPr="00A96246" w:rsidRDefault="001F2314" w:rsidP="00A96246">
      <w:pPr>
        <w:widowControl w:val="0"/>
        <w:autoSpaceDE w:val="0"/>
        <w:autoSpaceDN w:val="0"/>
        <w:adjustRightInd w:val="0"/>
        <w:spacing w:after="120" w:line="240" w:lineRule="auto"/>
        <w:jc w:val="both"/>
        <w:rPr>
          <w:rFonts w:ascii="Times New Roman" w:eastAsia="Calibri" w:hAnsi="Times New Roman" w:cs="Times New Roman"/>
          <w:sz w:val="28"/>
          <w:szCs w:val="28"/>
        </w:rPr>
      </w:pPr>
    </w:p>
    <w:p w:rsidR="001F2314" w:rsidRPr="00A96246" w:rsidRDefault="001F2314"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1F2314" w:rsidRPr="00A96246" w:rsidRDefault="001F2314" w:rsidP="00A96246">
      <w:pPr>
        <w:tabs>
          <w:tab w:val="right" w:leader="dot" w:pos="9515"/>
        </w:tabs>
        <w:spacing w:after="100" w:line="240" w:lineRule="auto"/>
        <w:jc w:val="center"/>
        <w:rPr>
          <w:rFonts w:ascii="Times New Roman" w:hAnsi="Times New Roman" w:cs="Times New Roman"/>
          <w:sz w:val="28"/>
          <w:szCs w:val="28"/>
        </w:rPr>
      </w:pPr>
      <w:r w:rsidRPr="00A96246">
        <w:rPr>
          <w:rFonts w:ascii="Times New Roman" w:hAnsi="Times New Roman" w:cs="Times New Roman"/>
          <w:sz w:val="28"/>
          <w:szCs w:val="28"/>
        </w:rPr>
        <w:lastRenderedPageBreak/>
        <w:t>Перечень таблиц</w:t>
      </w:r>
    </w:p>
    <w:p w:rsidR="001F2314" w:rsidRPr="00A96246" w:rsidRDefault="001F2314" w:rsidP="00AC57EC">
      <w:pPr>
        <w:pStyle w:val="12"/>
        <w:rPr>
          <w:rFonts w:eastAsiaTheme="minorEastAsia"/>
          <w:lang w:eastAsia="ru-RU"/>
        </w:rPr>
      </w:pPr>
      <w:r w:rsidRPr="00A96246">
        <w:rPr>
          <w:rFonts w:eastAsia="Calibri"/>
        </w:rPr>
        <w:fldChar w:fldCharType="begin"/>
      </w:r>
      <w:r w:rsidRPr="00A96246">
        <w:rPr>
          <w:rFonts w:eastAsia="Calibri"/>
        </w:rPr>
        <w:instrText xml:space="preserve"> TOC \o "1-3" \h \z \t "!Табл_13;1" </w:instrText>
      </w:r>
      <w:r w:rsidRPr="00A96246">
        <w:rPr>
          <w:rFonts w:eastAsia="Calibri"/>
        </w:rPr>
        <w:fldChar w:fldCharType="separate"/>
      </w:r>
      <w:hyperlink w:anchor="_Toc6352143" w:history="1">
        <w:r w:rsidRPr="00A96246">
          <w:rPr>
            <w:rStyle w:val="af1"/>
          </w:rPr>
          <w:t>Таблица 13.1. Индикаторы развития системы теплоснабжения</w:t>
        </w:r>
        <w:r w:rsidRPr="00A96246">
          <w:rPr>
            <w:webHidden/>
          </w:rPr>
          <w:tab/>
        </w:r>
        <w:r w:rsidRPr="00A96246">
          <w:rPr>
            <w:webHidden/>
          </w:rPr>
          <w:fldChar w:fldCharType="begin"/>
        </w:r>
        <w:r w:rsidRPr="00A96246">
          <w:rPr>
            <w:webHidden/>
          </w:rPr>
          <w:instrText xml:space="preserve"> PAGEREF _Toc6352143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1F2314" w:rsidRPr="00A96246" w:rsidRDefault="001F2314" w:rsidP="00A96246">
      <w:pPr>
        <w:spacing w:line="240" w:lineRule="auto"/>
        <w:rPr>
          <w:rFonts w:ascii="Times New Roman" w:eastAsia="Calibri" w:hAnsi="Times New Roman" w:cs="Times New Roman"/>
          <w:sz w:val="28"/>
          <w:szCs w:val="28"/>
        </w:rPr>
      </w:pPr>
      <w:r w:rsidRPr="00A96246">
        <w:rPr>
          <w:rFonts w:ascii="Times New Roman" w:eastAsia="Calibri" w:hAnsi="Times New Roman" w:cs="Times New Roman"/>
          <w:sz w:val="28"/>
          <w:szCs w:val="28"/>
        </w:rPr>
        <w:fldChar w:fldCharType="end"/>
      </w:r>
    </w:p>
    <w:p w:rsidR="001F2314" w:rsidRPr="00A96246" w:rsidRDefault="001F2314" w:rsidP="00A96246">
      <w:pPr>
        <w:spacing w:after="160" w:line="240" w:lineRule="auto"/>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Индикаторы развития систем теплоснабжения поселения</w:t>
      </w:r>
    </w:p>
    <w:p w:rsidR="001F2314" w:rsidRPr="00A96246" w:rsidRDefault="001F2314"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1F2314" w:rsidRPr="00A96246" w:rsidRDefault="001F2314" w:rsidP="00A96246">
      <w:pPr>
        <w:pStyle w:val="130"/>
      </w:pPr>
      <w:bookmarkStart w:id="345" w:name="_Toc3950299"/>
      <w:bookmarkStart w:id="346" w:name="_Toc6352143"/>
      <w:r w:rsidRPr="00A96246">
        <w:t>Таблица 13.1. Индикаторы развития системы теплоснабжения</w:t>
      </w:r>
      <w:bookmarkEnd w:id="345"/>
      <w:bookmarkEnd w:id="34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584"/>
        <w:gridCol w:w="1700"/>
        <w:gridCol w:w="2075"/>
        <w:gridCol w:w="1643"/>
      </w:tblGrid>
      <w:tr w:rsidR="001F2314" w:rsidRPr="00A96246" w:rsidTr="001A025A">
        <w:trPr>
          <w:trHeight w:val="1200"/>
          <w:tblHeader/>
        </w:trPr>
        <w:tc>
          <w:tcPr>
            <w:tcW w:w="456" w:type="dxa"/>
            <w:shd w:val="clear" w:color="auto" w:fill="BFBFBF" w:themeFill="background1" w:themeFillShade="BF"/>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3939" w:type="dxa"/>
            <w:shd w:val="clear" w:color="auto" w:fill="BFBFBF" w:themeFill="background1" w:themeFillShade="BF"/>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Индикаторы развития систем теплоснабжения поселения</w:t>
            </w:r>
          </w:p>
        </w:tc>
        <w:tc>
          <w:tcPr>
            <w:tcW w:w="1700" w:type="dxa"/>
            <w:shd w:val="clear" w:color="auto" w:fill="BFBFBF" w:themeFill="background1" w:themeFillShade="BF"/>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Ед.изм</w:t>
            </w:r>
            <w:proofErr w:type="spellEnd"/>
            <w:r w:rsidRPr="00A96246">
              <w:rPr>
                <w:rFonts w:ascii="Times New Roman" w:eastAsia="Times New Roman" w:hAnsi="Times New Roman" w:cs="Times New Roman"/>
                <w:sz w:val="28"/>
                <w:szCs w:val="28"/>
                <w:lang w:eastAsia="ru-RU"/>
              </w:rPr>
              <w:t>.</w:t>
            </w:r>
          </w:p>
        </w:tc>
        <w:tc>
          <w:tcPr>
            <w:tcW w:w="1810" w:type="dxa"/>
            <w:shd w:val="clear" w:color="auto" w:fill="BFBFBF" w:themeFill="background1" w:themeFillShade="BF"/>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Существующее положен</w:t>
            </w:r>
            <w:r w:rsidR="00961FEF" w:rsidRPr="00A96246">
              <w:rPr>
                <w:rFonts w:ascii="Times New Roman" w:eastAsia="Times New Roman" w:hAnsi="Times New Roman" w:cs="Times New Roman"/>
                <w:sz w:val="28"/>
                <w:szCs w:val="28"/>
                <w:lang w:eastAsia="ru-RU"/>
              </w:rPr>
              <w:t>ие (факт</w:t>
            </w:r>
            <w:r w:rsidR="00961FEF" w:rsidRPr="00A96246">
              <w:rPr>
                <w:rFonts w:ascii="Times New Roman" w:eastAsia="Times New Roman" w:hAnsi="Times New Roman" w:cs="Times New Roman"/>
                <w:sz w:val="28"/>
                <w:szCs w:val="28"/>
                <w:lang w:eastAsia="ru-RU"/>
              </w:rPr>
              <w:br/>
              <w:t>20</w:t>
            </w:r>
            <w:r w:rsidR="001A025A">
              <w:rPr>
                <w:rFonts w:ascii="Times New Roman" w:eastAsia="Times New Roman" w:hAnsi="Times New Roman" w:cs="Times New Roman"/>
                <w:sz w:val="28"/>
                <w:szCs w:val="28"/>
                <w:lang w:eastAsia="ru-RU"/>
              </w:rPr>
              <w:t>20</w:t>
            </w:r>
            <w:r w:rsidRPr="00A96246">
              <w:rPr>
                <w:rFonts w:ascii="Times New Roman" w:eastAsia="Times New Roman" w:hAnsi="Times New Roman" w:cs="Times New Roman"/>
                <w:sz w:val="28"/>
                <w:szCs w:val="28"/>
                <w:lang w:eastAsia="ru-RU"/>
              </w:rPr>
              <w:t xml:space="preserve"> год)</w:t>
            </w:r>
          </w:p>
        </w:tc>
        <w:tc>
          <w:tcPr>
            <w:tcW w:w="1593" w:type="dxa"/>
            <w:shd w:val="clear" w:color="auto" w:fill="BFBFBF" w:themeFill="background1" w:themeFillShade="BF"/>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Ожидаемые</w:t>
            </w:r>
            <w:r w:rsidRPr="00A96246">
              <w:rPr>
                <w:rFonts w:ascii="Times New Roman" w:eastAsia="Times New Roman" w:hAnsi="Times New Roman" w:cs="Times New Roman"/>
                <w:sz w:val="28"/>
                <w:szCs w:val="28"/>
                <w:lang w:eastAsia="ru-RU"/>
              </w:rPr>
              <w:br/>
              <w:t>показатели</w:t>
            </w:r>
            <w:r w:rsidRPr="00A96246">
              <w:rPr>
                <w:rFonts w:ascii="Times New Roman" w:eastAsia="Times New Roman" w:hAnsi="Times New Roman" w:cs="Times New Roman"/>
                <w:sz w:val="28"/>
                <w:szCs w:val="28"/>
                <w:lang w:eastAsia="ru-RU"/>
              </w:rPr>
              <w:br/>
              <w:t>(2033 год)</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ед.</w:t>
            </w:r>
          </w:p>
        </w:tc>
        <w:tc>
          <w:tcPr>
            <w:tcW w:w="181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2</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ед.</w:t>
            </w:r>
          </w:p>
        </w:tc>
        <w:tc>
          <w:tcPr>
            <w:tcW w:w="181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3</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Удельный расход условного топлива на единицу тепловой энергии, отпускаемой с коллекторов </w:t>
            </w:r>
            <w:r w:rsidR="00AA4953" w:rsidRPr="00A96246">
              <w:rPr>
                <w:rFonts w:ascii="Times New Roman" w:eastAsia="Times New Roman" w:hAnsi="Times New Roman" w:cs="Times New Roman"/>
                <w:sz w:val="28"/>
                <w:szCs w:val="28"/>
                <w:lang w:eastAsia="ru-RU"/>
              </w:rPr>
              <w:t>источника</w:t>
            </w:r>
            <w:r w:rsidRPr="00A96246">
              <w:rPr>
                <w:rFonts w:ascii="Times New Roman" w:eastAsia="Times New Roman" w:hAnsi="Times New Roman" w:cs="Times New Roman"/>
                <w:sz w:val="28"/>
                <w:szCs w:val="28"/>
                <w:lang w:eastAsia="ru-RU"/>
              </w:rPr>
              <w:t xml:space="preserve"> тепловой энергии</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кг </w:t>
            </w:r>
            <w:proofErr w:type="spellStart"/>
            <w:r w:rsidRPr="00A96246">
              <w:rPr>
                <w:rFonts w:ascii="Times New Roman" w:eastAsia="Times New Roman" w:hAnsi="Times New Roman" w:cs="Times New Roman"/>
                <w:sz w:val="28"/>
                <w:szCs w:val="28"/>
                <w:lang w:eastAsia="ru-RU"/>
              </w:rPr>
              <w:t>у.т</w:t>
            </w:r>
            <w:proofErr w:type="spellEnd"/>
            <w:r w:rsidRPr="00A96246">
              <w:rPr>
                <w:rFonts w:ascii="Times New Roman" w:eastAsia="Times New Roman" w:hAnsi="Times New Roman" w:cs="Times New Roman"/>
                <w:sz w:val="28"/>
                <w:szCs w:val="28"/>
                <w:lang w:eastAsia="ru-RU"/>
              </w:rPr>
              <w:t>./Гкал</w:t>
            </w:r>
          </w:p>
        </w:tc>
        <w:tc>
          <w:tcPr>
            <w:tcW w:w="1810" w:type="dxa"/>
            <w:shd w:val="clear" w:color="auto" w:fill="auto"/>
            <w:noWrap/>
            <w:vAlign w:val="center"/>
            <w:hideMark/>
          </w:tcPr>
          <w:p w:rsidR="001F2314" w:rsidRPr="00A96246" w:rsidRDefault="006C2EB2"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r w:rsidR="001A025A">
              <w:rPr>
                <w:rFonts w:ascii="Times New Roman" w:eastAsia="Times New Roman" w:hAnsi="Times New Roman" w:cs="Times New Roman"/>
                <w:sz w:val="28"/>
                <w:szCs w:val="28"/>
                <w:lang w:eastAsia="ru-RU"/>
              </w:rPr>
              <w:t>68</w:t>
            </w:r>
            <w:r w:rsidRPr="00A96246">
              <w:rPr>
                <w:rFonts w:ascii="Times New Roman" w:eastAsia="Times New Roman" w:hAnsi="Times New Roman" w:cs="Times New Roman"/>
                <w:sz w:val="28"/>
                <w:szCs w:val="28"/>
                <w:lang w:eastAsia="ru-RU"/>
              </w:rPr>
              <w:t>,7</w:t>
            </w:r>
          </w:p>
        </w:tc>
        <w:tc>
          <w:tcPr>
            <w:tcW w:w="1593" w:type="dxa"/>
            <w:shd w:val="clear" w:color="auto" w:fill="auto"/>
            <w:noWrap/>
            <w:vAlign w:val="center"/>
            <w:hideMark/>
          </w:tcPr>
          <w:p w:rsidR="001F2314" w:rsidRPr="00A96246" w:rsidRDefault="006C2EB2"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w:t>
            </w:r>
            <w:r w:rsidR="001A025A">
              <w:rPr>
                <w:rFonts w:ascii="Times New Roman" w:eastAsia="Times New Roman" w:hAnsi="Times New Roman" w:cs="Times New Roman"/>
                <w:sz w:val="28"/>
                <w:szCs w:val="28"/>
                <w:lang w:eastAsia="ru-RU"/>
              </w:rPr>
              <w:t>68</w:t>
            </w:r>
            <w:r w:rsidRPr="00A96246">
              <w:rPr>
                <w:rFonts w:ascii="Times New Roman" w:eastAsia="Times New Roman" w:hAnsi="Times New Roman" w:cs="Times New Roman"/>
                <w:sz w:val="28"/>
                <w:szCs w:val="28"/>
                <w:lang w:eastAsia="ru-RU"/>
              </w:rPr>
              <w:t>,7</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4</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Гкал/</w:t>
            </w:r>
            <w:proofErr w:type="spellStart"/>
            <w:r w:rsidRPr="00A96246">
              <w:rPr>
                <w:rFonts w:ascii="Times New Roman" w:eastAsia="Times New Roman" w:hAnsi="Times New Roman" w:cs="Times New Roman"/>
                <w:sz w:val="28"/>
                <w:szCs w:val="28"/>
                <w:lang w:eastAsia="ru-RU"/>
              </w:rPr>
              <w:t>кв.м</w:t>
            </w:r>
            <w:proofErr w:type="spellEnd"/>
            <w:r w:rsidRPr="00A96246">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1F2314" w:rsidRPr="00A96246" w:rsidRDefault="002143B3"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r w:rsidR="00961FEF" w:rsidRPr="00A96246">
              <w:rPr>
                <w:rFonts w:ascii="Times New Roman" w:eastAsia="Times New Roman" w:hAnsi="Times New Roman" w:cs="Times New Roman"/>
                <w:sz w:val="28"/>
                <w:szCs w:val="28"/>
                <w:lang w:eastAsia="ru-RU"/>
              </w:rPr>
              <w:t>20</w:t>
            </w:r>
          </w:p>
        </w:tc>
        <w:tc>
          <w:tcPr>
            <w:tcW w:w="1593" w:type="dxa"/>
            <w:shd w:val="clear" w:color="auto" w:fill="auto"/>
            <w:noWrap/>
            <w:vAlign w:val="center"/>
            <w:hideMark/>
          </w:tcPr>
          <w:p w:rsidR="001F2314" w:rsidRPr="00A96246" w:rsidRDefault="002143B3"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r w:rsidR="00961FEF" w:rsidRPr="00A96246">
              <w:rPr>
                <w:rFonts w:ascii="Times New Roman" w:eastAsia="Times New Roman" w:hAnsi="Times New Roman" w:cs="Times New Roman"/>
                <w:sz w:val="28"/>
                <w:szCs w:val="28"/>
                <w:lang w:eastAsia="ru-RU"/>
              </w:rPr>
              <w:t>20</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5</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Удельная материальная характеристика тепловых сетей, приведенная к расчетной тепловой нагрузке</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proofErr w:type="spellStart"/>
            <w:r w:rsidRPr="00A96246">
              <w:rPr>
                <w:rFonts w:ascii="Times New Roman" w:eastAsia="Times New Roman" w:hAnsi="Times New Roman" w:cs="Times New Roman"/>
                <w:sz w:val="28"/>
                <w:szCs w:val="28"/>
                <w:lang w:eastAsia="ru-RU"/>
              </w:rPr>
              <w:t>кв.м</w:t>
            </w:r>
            <w:proofErr w:type="spellEnd"/>
            <w:r w:rsidRPr="00A96246">
              <w:rPr>
                <w:rFonts w:ascii="Times New Roman" w:eastAsia="Times New Roman" w:hAnsi="Times New Roman" w:cs="Times New Roman"/>
                <w:sz w:val="28"/>
                <w:szCs w:val="28"/>
                <w:lang w:eastAsia="ru-RU"/>
              </w:rPr>
              <w:t>./Гкал/ч</w:t>
            </w:r>
          </w:p>
        </w:tc>
        <w:tc>
          <w:tcPr>
            <w:tcW w:w="1810" w:type="dxa"/>
            <w:shd w:val="clear" w:color="auto" w:fill="auto"/>
            <w:noWrap/>
            <w:vAlign w:val="center"/>
            <w:hideMark/>
          </w:tcPr>
          <w:p w:rsidR="001F2314" w:rsidRPr="00A96246" w:rsidRDefault="002143B3"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301,08</w:t>
            </w:r>
          </w:p>
        </w:tc>
        <w:tc>
          <w:tcPr>
            <w:tcW w:w="1593" w:type="dxa"/>
            <w:shd w:val="clear" w:color="auto" w:fill="auto"/>
            <w:noWrap/>
            <w:vAlign w:val="center"/>
            <w:hideMark/>
          </w:tcPr>
          <w:p w:rsidR="001F2314" w:rsidRPr="00A96246" w:rsidRDefault="002143B3"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301,8</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lastRenderedPageBreak/>
              <w:t>6</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r>
      <w:tr w:rsidR="001F2314" w:rsidRPr="00A96246" w:rsidTr="001A025A">
        <w:trPr>
          <w:trHeight w:val="345"/>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Удельный расход условного топлива на отпуск электрической энергии</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кг у </w:t>
            </w:r>
            <w:proofErr w:type="spellStart"/>
            <w:r w:rsidRPr="00A96246">
              <w:rPr>
                <w:rFonts w:ascii="Times New Roman" w:eastAsia="Times New Roman" w:hAnsi="Times New Roman" w:cs="Times New Roman"/>
                <w:sz w:val="28"/>
                <w:szCs w:val="28"/>
                <w:lang w:eastAsia="ru-RU"/>
              </w:rPr>
              <w:t>т.т</w:t>
            </w:r>
            <w:proofErr w:type="spellEnd"/>
            <w:r w:rsidRPr="00A96246">
              <w:rPr>
                <w:rFonts w:ascii="Times New Roman" w:eastAsia="Times New Roman" w:hAnsi="Times New Roman" w:cs="Times New Roman"/>
                <w:sz w:val="28"/>
                <w:szCs w:val="28"/>
                <w:lang w:eastAsia="ru-RU"/>
              </w:rPr>
              <w:t>./кВт</w:t>
            </w:r>
          </w:p>
        </w:tc>
        <w:tc>
          <w:tcPr>
            <w:tcW w:w="181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8</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Коэффициент использования теплоты топлива (только для </w:t>
            </w:r>
            <w:r w:rsidR="00AA4953" w:rsidRPr="00A96246">
              <w:rPr>
                <w:rFonts w:ascii="Times New Roman" w:eastAsia="Times New Roman" w:hAnsi="Times New Roman" w:cs="Times New Roman"/>
                <w:sz w:val="28"/>
                <w:szCs w:val="28"/>
                <w:lang w:eastAsia="ru-RU"/>
              </w:rPr>
              <w:t>источника</w:t>
            </w:r>
            <w:r w:rsidRPr="00A96246">
              <w:rPr>
                <w:rFonts w:ascii="Times New Roman" w:eastAsia="Times New Roman" w:hAnsi="Times New Roman" w:cs="Times New Roman"/>
                <w:sz w:val="28"/>
                <w:szCs w:val="28"/>
                <w:lang w:eastAsia="ru-RU"/>
              </w:rPr>
              <w:t xml:space="preserve"> тепловой энергии, функционирующих в режиме комбинированной выработки электрической и тепловой энергии)</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1593"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9</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w:t>
            </w:r>
          </w:p>
        </w:tc>
        <w:tc>
          <w:tcPr>
            <w:tcW w:w="1810" w:type="dxa"/>
            <w:shd w:val="clear" w:color="auto" w:fill="auto"/>
            <w:noWrap/>
            <w:vAlign w:val="center"/>
            <w:hideMark/>
          </w:tcPr>
          <w:p w:rsidR="001F2314" w:rsidRPr="00A96246" w:rsidRDefault="002143B3"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r w:rsidR="001F2314" w:rsidRPr="00A96246">
              <w:rPr>
                <w:rFonts w:ascii="Times New Roman" w:eastAsia="Times New Roman" w:hAnsi="Times New Roman" w:cs="Times New Roman"/>
                <w:sz w:val="28"/>
                <w:szCs w:val="28"/>
                <w:lang w:eastAsia="ru-RU"/>
              </w:rPr>
              <w:t>,00</w:t>
            </w:r>
          </w:p>
        </w:tc>
        <w:tc>
          <w:tcPr>
            <w:tcW w:w="1593"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100,00</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10</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Средневзвешенный (по материальной характеристике) срок эксплуатации тепловых сетей </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лет</w:t>
            </w:r>
          </w:p>
        </w:tc>
        <w:tc>
          <w:tcPr>
            <w:tcW w:w="181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30</w:t>
            </w:r>
          </w:p>
        </w:tc>
        <w:tc>
          <w:tcPr>
            <w:tcW w:w="1593"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30</w:t>
            </w:r>
          </w:p>
        </w:tc>
      </w:tr>
      <w:tr w:rsidR="001F2314" w:rsidRPr="00A96246" w:rsidTr="001A025A">
        <w:trPr>
          <w:trHeight w:val="600"/>
        </w:trPr>
        <w:tc>
          <w:tcPr>
            <w:tcW w:w="456" w:type="dxa"/>
            <w:shd w:val="clear" w:color="auto" w:fill="auto"/>
            <w:noWrap/>
            <w:vAlign w:val="bottom"/>
            <w:hideMark/>
          </w:tcPr>
          <w:p w:rsidR="001F2314" w:rsidRPr="00A96246" w:rsidRDefault="001F2314" w:rsidP="00A96246">
            <w:pPr>
              <w:spacing w:after="0" w:line="240" w:lineRule="auto"/>
              <w:jc w:val="right"/>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11</w:t>
            </w:r>
          </w:p>
        </w:tc>
        <w:tc>
          <w:tcPr>
            <w:tcW w:w="3939" w:type="dxa"/>
            <w:shd w:val="clear" w:color="auto" w:fill="auto"/>
            <w:vAlign w:val="bottom"/>
            <w:hideMark/>
          </w:tcPr>
          <w:p w:rsidR="001F2314" w:rsidRPr="00A96246" w:rsidRDefault="001F2314" w:rsidP="00A96246">
            <w:pPr>
              <w:spacing w:after="0" w:line="240" w:lineRule="auto"/>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w:t>
            </w:r>
            <w:r w:rsidRPr="00A96246">
              <w:rPr>
                <w:rFonts w:ascii="Times New Roman" w:eastAsia="Times New Roman" w:hAnsi="Times New Roman" w:cs="Times New Roman"/>
                <w:sz w:val="28"/>
                <w:szCs w:val="28"/>
                <w:lang w:eastAsia="ru-RU"/>
              </w:rPr>
              <w:lastRenderedPageBreak/>
              <w:t>значение за отчетный период и прогноз изменения при реализации проектов, указанных в утвержденной схеме теплоснабжения)</w:t>
            </w:r>
          </w:p>
        </w:tc>
        <w:tc>
          <w:tcPr>
            <w:tcW w:w="170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lastRenderedPageBreak/>
              <w:t>%</w:t>
            </w:r>
          </w:p>
        </w:tc>
        <w:tc>
          <w:tcPr>
            <w:tcW w:w="1810"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p>
        </w:tc>
        <w:tc>
          <w:tcPr>
            <w:tcW w:w="1593" w:type="dxa"/>
            <w:shd w:val="clear" w:color="auto" w:fill="auto"/>
            <w:noWrap/>
            <w:vAlign w:val="center"/>
            <w:hideMark/>
          </w:tcPr>
          <w:p w:rsidR="001F2314" w:rsidRPr="00A96246" w:rsidRDefault="001F2314"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0</w:t>
            </w:r>
          </w:p>
        </w:tc>
      </w:tr>
    </w:tbl>
    <w:p w:rsidR="001F2314" w:rsidRPr="00A96246" w:rsidRDefault="001F2314" w:rsidP="00A96246">
      <w:pPr>
        <w:suppressAutoHyphens/>
        <w:spacing w:line="240" w:lineRule="auto"/>
        <w:ind w:firstLine="709"/>
        <w:contextualSpacing/>
        <w:jc w:val="both"/>
        <w:rPr>
          <w:rFonts w:ascii="Times New Roman" w:hAnsi="Times New Roman" w:cs="Times New Roman"/>
          <w:sz w:val="28"/>
          <w:szCs w:val="28"/>
        </w:rPr>
      </w:pPr>
    </w:p>
    <w:p w:rsidR="001F2314" w:rsidRPr="00A96246" w:rsidRDefault="001F2314" w:rsidP="00A96246">
      <w:pPr>
        <w:suppressAutoHyphens/>
        <w:spacing w:line="240" w:lineRule="auto"/>
        <w:ind w:firstLine="709"/>
        <w:contextualSpacing/>
        <w:jc w:val="both"/>
        <w:rPr>
          <w:rFonts w:ascii="Times New Roman" w:hAnsi="Times New Roman" w:cs="Times New Roman"/>
          <w:sz w:val="28"/>
          <w:szCs w:val="28"/>
        </w:rPr>
        <w:sectPr w:rsidR="001F2314" w:rsidRPr="00A96246" w:rsidSect="00A96246">
          <w:headerReference w:type="default" r:id="rId74"/>
          <w:footerReference w:type="default" r:id="rId75"/>
          <w:pgSz w:w="11906" w:h="16838" w:code="9"/>
          <w:pgMar w:top="1134" w:right="851" w:bottom="1134" w:left="1418" w:header="0" w:footer="0" w:gutter="0"/>
          <w:cols w:space="708"/>
          <w:docGrid w:linePitch="360"/>
        </w:sect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606950" w:rsidRPr="00A96246" w:rsidRDefault="00606950"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606950" w:rsidRPr="00A96246" w:rsidRDefault="00606950"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606950" w:rsidRPr="00A96246" w:rsidRDefault="00606950"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606950" w:rsidRPr="00A96246" w:rsidRDefault="00606950"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06950" w:rsidRPr="00A96246" w:rsidRDefault="00606950"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961FEF" w:rsidRPr="00A96246">
        <w:rPr>
          <w:rFonts w:ascii="Times New Roman" w:eastAsia="Calibri" w:hAnsi="Times New Roman" w:cs="Times New Roman"/>
          <w:sz w:val="28"/>
          <w:szCs w:val="28"/>
        </w:rPr>
        <w:t>2</w:t>
      </w:r>
      <w:r w:rsidR="001A025A">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606950" w:rsidRPr="00A96246" w:rsidRDefault="00606950"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606950" w:rsidRPr="00A96246" w:rsidRDefault="00606950"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606950" w:rsidRPr="00A96246" w:rsidRDefault="00606950"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14. Ценовые (тарифные) последствия</w:t>
      </w:r>
    </w:p>
    <w:p w:rsidR="00606950"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606950" w:rsidRPr="00A96246">
        <w:rPr>
          <w:rFonts w:ascii="Times New Roman" w:eastAsia="Times New Roman" w:hAnsi="Times New Roman" w:cs="Times New Roman"/>
          <w:sz w:val="28"/>
          <w:szCs w:val="28"/>
          <w:lang w:eastAsia="ru-RU"/>
        </w:rPr>
        <w:t>.ОМ-ПСТ.014.000</w:t>
      </w:r>
    </w:p>
    <w:p w:rsidR="00606950" w:rsidRPr="00A96246" w:rsidRDefault="00606950" w:rsidP="00A96246">
      <w:pPr>
        <w:spacing w:line="240" w:lineRule="auto"/>
        <w:rPr>
          <w:rFonts w:ascii="Times New Roman" w:hAnsi="Times New Roman" w:cs="Times New Roman"/>
          <w:sz w:val="28"/>
          <w:szCs w:val="28"/>
        </w:rPr>
      </w:pPr>
    </w:p>
    <w:p w:rsidR="00606950" w:rsidRPr="00A96246" w:rsidRDefault="00606950" w:rsidP="00A96246">
      <w:pPr>
        <w:spacing w:line="240" w:lineRule="auto"/>
        <w:rPr>
          <w:rFonts w:ascii="Times New Roman" w:hAnsi="Times New Roman" w:cs="Times New Roman"/>
          <w:sz w:val="28"/>
          <w:szCs w:val="28"/>
        </w:rPr>
      </w:pPr>
    </w:p>
    <w:p w:rsidR="00606950" w:rsidRPr="00A96246" w:rsidRDefault="00606950" w:rsidP="00A96246">
      <w:pPr>
        <w:spacing w:line="240" w:lineRule="auto"/>
        <w:rPr>
          <w:rFonts w:ascii="Times New Roman" w:hAnsi="Times New Roman" w:cs="Times New Roman"/>
          <w:sz w:val="28"/>
          <w:szCs w:val="28"/>
        </w:rPr>
        <w:sectPr w:rsidR="00606950" w:rsidRPr="00A96246" w:rsidSect="00A96246">
          <w:footerReference w:type="default" r:id="rId76"/>
          <w:pgSz w:w="11906" w:h="16838" w:code="9"/>
          <w:pgMar w:top="1134" w:right="851" w:bottom="1134" w:left="1418" w:header="0" w:footer="0" w:gutter="0"/>
          <w:pgNumType w:start="1"/>
          <w:cols w:space="708"/>
          <w:docGrid w:linePitch="360"/>
        </w:sectPr>
      </w:pPr>
    </w:p>
    <w:p w:rsidR="00606950" w:rsidRPr="00A96246" w:rsidRDefault="00606950"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606950" w:rsidRPr="00A96246" w:rsidTr="00B76881">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06950" w:rsidRPr="00A96246" w:rsidRDefault="00606950"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6950" w:rsidRPr="00A96246" w:rsidRDefault="00606950"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6950" w:rsidRPr="00A96246" w:rsidRDefault="00606950"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6950" w:rsidRPr="00A96246" w:rsidRDefault="00606950"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6950" w:rsidRPr="00A96246" w:rsidRDefault="00606950"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A025A">
              <w:rPr>
                <w:rFonts w:ascii="Times New Roman" w:eastAsia="Times New Roman" w:hAnsi="Times New Roman" w:cs="Times New Roman"/>
                <w:color w:val="000000"/>
                <w:sz w:val="28"/>
                <w:szCs w:val="28"/>
                <w:lang w:eastAsia="ru-RU"/>
              </w:rPr>
              <w:t>1</w:t>
            </w:r>
            <w:r w:rsidR="00961FEF" w:rsidRPr="00A96246">
              <w:rPr>
                <w:rFonts w:ascii="Times New Roman" w:eastAsia="Times New Roman" w:hAnsi="Times New Roman" w:cs="Times New Roman"/>
                <w:color w:val="000000"/>
                <w:sz w:val="28"/>
                <w:szCs w:val="28"/>
                <w:lang w:eastAsia="ru-RU"/>
              </w:rPr>
              <w:t xml:space="preserve"> </w:t>
            </w:r>
            <w:r w:rsidRPr="00A96246">
              <w:rPr>
                <w:rFonts w:ascii="Times New Roman" w:eastAsia="Times New Roman" w:hAnsi="Times New Roman" w:cs="Times New Roman"/>
                <w:color w:val="000000"/>
                <w:sz w:val="28"/>
                <w:szCs w:val="28"/>
                <w:lang w:eastAsia="ru-RU"/>
              </w:rPr>
              <w:t>год)</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06950" w:rsidRPr="00A96246"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606950" w:rsidRPr="00A96246" w:rsidRDefault="00606950"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06950"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606950" w:rsidRPr="00A96246" w:rsidRDefault="00606950"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606950" w:rsidRPr="00A96246" w:rsidRDefault="00606950" w:rsidP="00A96246">
      <w:pPr>
        <w:pStyle w:val="aa"/>
        <w:rPr>
          <w:b w:val="0"/>
        </w:rPr>
      </w:pPr>
    </w:p>
    <w:p w:rsidR="00606950" w:rsidRPr="00A96246" w:rsidRDefault="00606950"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8F46ED" w:rsidRPr="00A96246" w:rsidRDefault="008F46ED" w:rsidP="00A96246">
      <w:pPr>
        <w:pStyle w:val="af0"/>
        <w:spacing w:line="240" w:lineRule="auto"/>
        <w:jc w:val="center"/>
      </w:pPr>
      <w:bookmarkStart w:id="347" w:name="_Toc6353119"/>
      <w:bookmarkStart w:id="348" w:name="_Toc533296850"/>
      <w:bookmarkStart w:id="349" w:name="_Toc533538342"/>
      <w:bookmarkStart w:id="350" w:name="_Toc3950471"/>
      <w:r w:rsidRPr="00A96246">
        <w:lastRenderedPageBreak/>
        <w:t>Оглавление</w:t>
      </w:r>
      <w:bookmarkEnd w:id="347"/>
    </w:p>
    <w:p w:rsidR="008F46ED" w:rsidRPr="00A96246" w:rsidRDefault="008F46ED" w:rsidP="00AC57EC">
      <w:pPr>
        <w:pStyle w:val="12"/>
        <w:rPr>
          <w:rFonts w:eastAsiaTheme="minorEastAsia"/>
          <w:lang w:eastAsia="ru-RU"/>
        </w:rPr>
      </w:pPr>
      <w:r w:rsidRPr="00A96246">
        <w:fldChar w:fldCharType="begin"/>
      </w:r>
      <w:r w:rsidRPr="00A96246">
        <w:instrText xml:space="preserve"> TOC \h \z \t "!Огл_14;1" </w:instrText>
      </w:r>
      <w:r w:rsidRPr="00A96246">
        <w:fldChar w:fldCharType="separate"/>
      </w:r>
      <w:hyperlink w:anchor="_Toc6353120" w:history="1">
        <w:r w:rsidRPr="00A96246">
          <w:rPr>
            <w:rStyle w:val="af1"/>
          </w:rPr>
          <w:t>14.1. Тарифно-балансовые расчетные модели теплоснабжения потребителей по каждой системе теплоснабжения</w:t>
        </w:r>
        <w:r w:rsidRPr="00A96246">
          <w:rPr>
            <w:webHidden/>
          </w:rPr>
          <w:tab/>
        </w:r>
        <w:r w:rsidRPr="00A96246">
          <w:rPr>
            <w:webHidden/>
          </w:rPr>
          <w:fldChar w:fldCharType="begin"/>
        </w:r>
        <w:r w:rsidRPr="00A96246">
          <w:rPr>
            <w:webHidden/>
          </w:rPr>
          <w:instrText xml:space="preserve"> PAGEREF _Toc6353120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8F46ED" w:rsidRPr="00A96246" w:rsidRDefault="00C50C05" w:rsidP="00AC57EC">
      <w:pPr>
        <w:pStyle w:val="12"/>
        <w:rPr>
          <w:rFonts w:eastAsiaTheme="minorEastAsia"/>
          <w:lang w:eastAsia="ru-RU"/>
        </w:rPr>
      </w:pPr>
      <w:hyperlink w:anchor="_Toc6353121" w:history="1">
        <w:r w:rsidR="008F46ED" w:rsidRPr="00A96246">
          <w:rPr>
            <w:rStyle w:val="af1"/>
          </w:rPr>
          <w:t>14.2. Тарифно-балансовые расчетные модели теплоснабжения потребителей по каждой единой теплоснабжающей организации</w:t>
        </w:r>
        <w:r w:rsidR="008F46ED" w:rsidRPr="00A96246">
          <w:rPr>
            <w:webHidden/>
          </w:rPr>
          <w:tab/>
        </w:r>
        <w:r w:rsidR="008F46ED" w:rsidRPr="00A96246">
          <w:rPr>
            <w:webHidden/>
          </w:rPr>
          <w:fldChar w:fldCharType="begin"/>
        </w:r>
        <w:r w:rsidR="008F46ED" w:rsidRPr="00A96246">
          <w:rPr>
            <w:webHidden/>
          </w:rPr>
          <w:instrText xml:space="preserve"> PAGEREF _Toc6353121 \h </w:instrText>
        </w:r>
        <w:r w:rsidR="008F46ED" w:rsidRPr="00A96246">
          <w:rPr>
            <w:webHidden/>
          </w:rPr>
        </w:r>
        <w:r w:rsidR="008F46ED" w:rsidRPr="00A96246">
          <w:rPr>
            <w:webHidden/>
          </w:rPr>
          <w:fldChar w:fldCharType="separate"/>
        </w:r>
        <w:r w:rsidR="00806973" w:rsidRPr="00A96246">
          <w:rPr>
            <w:webHidden/>
          </w:rPr>
          <w:t>2</w:t>
        </w:r>
        <w:r w:rsidR="008F46ED" w:rsidRPr="00A96246">
          <w:rPr>
            <w:webHidden/>
          </w:rPr>
          <w:fldChar w:fldCharType="end"/>
        </w:r>
      </w:hyperlink>
    </w:p>
    <w:p w:rsidR="008F46ED" w:rsidRPr="00A96246" w:rsidRDefault="00C50C05" w:rsidP="001A025A">
      <w:pPr>
        <w:pStyle w:val="12"/>
        <w:rPr>
          <w:rFonts w:eastAsia="Calibri"/>
        </w:rPr>
      </w:pPr>
      <w:hyperlink w:anchor="_Toc6353122" w:history="1">
        <w:r w:rsidR="008F46ED" w:rsidRPr="00A96246">
          <w:rPr>
            <w:rStyle w:val="af1"/>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8F46ED" w:rsidRPr="00A96246">
          <w:rPr>
            <w:webHidden/>
          </w:rPr>
          <w:tab/>
        </w:r>
        <w:r w:rsidR="008F46ED" w:rsidRPr="00A96246">
          <w:rPr>
            <w:webHidden/>
          </w:rPr>
          <w:fldChar w:fldCharType="begin"/>
        </w:r>
        <w:r w:rsidR="008F46ED" w:rsidRPr="00A96246">
          <w:rPr>
            <w:webHidden/>
          </w:rPr>
          <w:instrText xml:space="preserve"> PAGEREF _Toc6353122 \h </w:instrText>
        </w:r>
        <w:r w:rsidR="008F46ED" w:rsidRPr="00A96246">
          <w:rPr>
            <w:webHidden/>
          </w:rPr>
        </w:r>
        <w:r w:rsidR="008F46ED" w:rsidRPr="00A96246">
          <w:rPr>
            <w:webHidden/>
          </w:rPr>
          <w:fldChar w:fldCharType="separate"/>
        </w:r>
        <w:r w:rsidR="00806973" w:rsidRPr="00A96246">
          <w:rPr>
            <w:webHidden/>
          </w:rPr>
          <w:t>2</w:t>
        </w:r>
        <w:r w:rsidR="008F46ED" w:rsidRPr="00A96246">
          <w:rPr>
            <w:webHidden/>
          </w:rPr>
          <w:fldChar w:fldCharType="end"/>
        </w:r>
      </w:hyperlink>
      <w:r w:rsidR="008F46ED" w:rsidRPr="00A96246">
        <w:rPr>
          <w:b/>
        </w:rPr>
        <w:fldChar w:fldCharType="end"/>
      </w:r>
      <w:bookmarkStart w:id="351" w:name="_Toc6353120"/>
    </w:p>
    <w:p w:rsidR="00606950" w:rsidRPr="00A96246" w:rsidRDefault="00606950" w:rsidP="00A96246">
      <w:pPr>
        <w:pStyle w:val="14"/>
        <w:spacing w:line="240" w:lineRule="auto"/>
        <w:rPr>
          <w:b w:val="0"/>
        </w:rPr>
      </w:pPr>
      <w:r w:rsidRPr="00A96246">
        <w:rPr>
          <w:b w:val="0"/>
        </w:rPr>
        <w:t>14.1. Тарифно-балансовые расчетные модели теплоснабжения потребителей по каждой системе теплоснабжения</w:t>
      </w:r>
      <w:bookmarkEnd w:id="348"/>
      <w:bookmarkEnd w:id="349"/>
      <w:bookmarkEnd w:id="350"/>
      <w:bookmarkEnd w:id="351"/>
    </w:p>
    <w:p w:rsidR="00606950" w:rsidRPr="00A96246" w:rsidRDefault="00606950" w:rsidP="00A96246">
      <w:pPr>
        <w:suppressAutoHyphens/>
        <w:spacing w:line="240" w:lineRule="auto"/>
        <w:ind w:firstLine="709"/>
        <w:contextualSpacing/>
        <w:jc w:val="both"/>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Челябинской области.</w:t>
      </w:r>
    </w:p>
    <w:p w:rsidR="00606950" w:rsidRPr="00A96246" w:rsidRDefault="00606950" w:rsidP="00A96246">
      <w:pPr>
        <w:pStyle w:val="14"/>
        <w:spacing w:line="240" w:lineRule="auto"/>
        <w:rPr>
          <w:b w:val="0"/>
        </w:rPr>
      </w:pPr>
      <w:bookmarkStart w:id="352" w:name="_Toc533296851"/>
      <w:bookmarkStart w:id="353" w:name="_Toc533538343"/>
      <w:bookmarkStart w:id="354" w:name="_Toc3950472"/>
      <w:bookmarkStart w:id="355" w:name="_Toc6353121"/>
      <w:r w:rsidRPr="00A96246">
        <w:rPr>
          <w:b w:val="0"/>
        </w:rPr>
        <w:t>14.2. Тарифно-балансовые расчетные модели теплоснабжения потребителей по каждой единой теплоснабжающей организации</w:t>
      </w:r>
      <w:bookmarkEnd w:id="352"/>
      <w:bookmarkEnd w:id="353"/>
      <w:bookmarkEnd w:id="354"/>
      <w:bookmarkEnd w:id="355"/>
    </w:p>
    <w:p w:rsidR="00606950" w:rsidRPr="00A96246" w:rsidRDefault="00606950" w:rsidP="00A96246">
      <w:pPr>
        <w:suppressAutoHyphens/>
        <w:spacing w:line="240" w:lineRule="auto"/>
        <w:ind w:firstLine="709"/>
        <w:contextualSpacing/>
        <w:jc w:val="both"/>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инвестиционных программ и утверждении в Министерстве тарифного регулирования Челябинской области.</w:t>
      </w:r>
    </w:p>
    <w:p w:rsidR="00606950" w:rsidRPr="00A96246" w:rsidRDefault="00606950" w:rsidP="00A96246">
      <w:pPr>
        <w:pStyle w:val="14"/>
        <w:spacing w:line="240" w:lineRule="auto"/>
        <w:rPr>
          <w:b w:val="0"/>
        </w:rPr>
      </w:pPr>
      <w:bookmarkStart w:id="356" w:name="_Toc533296852"/>
      <w:bookmarkStart w:id="357" w:name="_Toc533538344"/>
      <w:bookmarkStart w:id="358" w:name="_Toc3950473"/>
      <w:bookmarkStart w:id="359" w:name="_Toc6353122"/>
      <w:r w:rsidRPr="00A96246">
        <w:rPr>
          <w:b w:val="0"/>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356"/>
      <w:bookmarkEnd w:id="357"/>
      <w:bookmarkEnd w:id="358"/>
      <w:bookmarkEnd w:id="359"/>
    </w:p>
    <w:p w:rsidR="00606950" w:rsidRPr="00A96246" w:rsidRDefault="00606950" w:rsidP="00A96246">
      <w:pPr>
        <w:suppressAutoHyphens/>
        <w:spacing w:line="240" w:lineRule="auto"/>
        <w:ind w:firstLine="709"/>
        <w:contextualSpacing/>
        <w:jc w:val="both"/>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Челябинской области.</w:t>
      </w:r>
    </w:p>
    <w:p w:rsidR="008F46ED" w:rsidRPr="00A96246" w:rsidRDefault="008F46ED" w:rsidP="00A96246">
      <w:pPr>
        <w:suppressAutoHyphens/>
        <w:spacing w:line="240" w:lineRule="auto"/>
        <w:ind w:firstLine="709"/>
        <w:contextualSpacing/>
        <w:jc w:val="both"/>
        <w:rPr>
          <w:rFonts w:ascii="Times New Roman" w:hAnsi="Times New Roman" w:cs="Times New Roman"/>
          <w:sz w:val="28"/>
          <w:szCs w:val="28"/>
        </w:rPr>
        <w:sectPr w:rsidR="008F46ED" w:rsidRPr="00A96246" w:rsidSect="00A96246">
          <w:headerReference w:type="default" r:id="rId77"/>
          <w:footerReference w:type="default" r:id="rId78"/>
          <w:pgSz w:w="11906" w:h="16838" w:code="9"/>
          <w:pgMar w:top="1134" w:right="851" w:bottom="1134" w:left="1418" w:header="0" w:footer="0" w:gutter="0"/>
          <w:cols w:space="708"/>
          <w:docGrid w:linePitch="360"/>
        </w:sect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7C3B64" w:rsidRPr="00A96246" w:rsidRDefault="007C3B64"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7C3B64" w:rsidRPr="00A96246" w:rsidRDefault="007C3B64"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7C3B64" w:rsidRPr="00A96246" w:rsidRDefault="007C3B64"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7C3B64" w:rsidRPr="00A96246" w:rsidRDefault="007C3B64"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7C3B64" w:rsidRPr="00A96246" w:rsidRDefault="007C3B64"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961FEF" w:rsidRPr="00A96246">
        <w:rPr>
          <w:rFonts w:ascii="Times New Roman" w:eastAsia="Calibri" w:hAnsi="Times New Roman" w:cs="Times New Roman"/>
          <w:sz w:val="28"/>
          <w:szCs w:val="28"/>
        </w:rPr>
        <w:t>2</w:t>
      </w:r>
      <w:r w:rsidR="001A025A">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7C3B64" w:rsidRPr="00A96246" w:rsidRDefault="007C3B64"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7C3B64" w:rsidRPr="00A96246" w:rsidRDefault="007C3B64"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7C3B64" w:rsidRPr="00A96246" w:rsidRDefault="007C3B64"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15. Реестр единых теплоснабжающих организаций</w:t>
      </w:r>
    </w:p>
    <w:p w:rsidR="007C3B64"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7C3B64" w:rsidRPr="00A96246">
        <w:rPr>
          <w:rFonts w:ascii="Times New Roman" w:eastAsia="Times New Roman" w:hAnsi="Times New Roman" w:cs="Times New Roman"/>
          <w:sz w:val="28"/>
          <w:szCs w:val="28"/>
          <w:lang w:eastAsia="ru-RU"/>
        </w:rPr>
        <w:t>.ОМ-ПСТ.015.000</w:t>
      </w:r>
    </w:p>
    <w:p w:rsidR="007C3B64" w:rsidRPr="00A96246" w:rsidRDefault="007C3B64" w:rsidP="00A96246">
      <w:pPr>
        <w:spacing w:line="240" w:lineRule="auto"/>
        <w:rPr>
          <w:rFonts w:ascii="Times New Roman" w:hAnsi="Times New Roman" w:cs="Times New Roman"/>
          <w:sz w:val="28"/>
          <w:szCs w:val="28"/>
        </w:rPr>
      </w:pPr>
    </w:p>
    <w:p w:rsidR="007C3B64" w:rsidRPr="00A96246" w:rsidRDefault="007C3B64" w:rsidP="00A96246">
      <w:pPr>
        <w:spacing w:line="240" w:lineRule="auto"/>
        <w:rPr>
          <w:rFonts w:ascii="Times New Roman" w:hAnsi="Times New Roman" w:cs="Times New Roman"/>
          <w:sz w:val="28"/>
          <w:szCs w:val="28"/>
        </w:rPr>
      </w:pPr>
    </w:p>
    <w:p w:rsidR="007C3B64" w:rsidRPr="00A96246" w:rsidRDefault="007C3B64" w:rsidP="00A96246">
      <w:pPr>
        <w:spacing w:line="240" w:lineRule="auto"/>
        <w:rPr>
          <w:rFonts w:ascii="Times New Roman" w:hAnsi="Times New Roman" w:cs="Times New Roman"/>
          <w:sz w:val="28"/>
          <w:szCs w:val="28"/>
        </w:rPr>
        <w:sectPr w:rsidR="007C3B64" w:rsidRPr="00A96246" w:rsidSect="00A96246">
          <w:footerReference w:type="default" r:id="rId79"/>
          <w:pgSz w:w="11906" w:h="16838" w:code="9"/>
          <w:pgMar w:top="1134" w:right="851" w:bottom="1134" w:left="1418" w:header="0" w:footer="0" w:gutter="0"/>
          <w:pgNumType w:start="1"/>
          <w:cols w:space="708"/>
          <w:docGrid w:linePitch="360"/>
        </w:sectPr>
      </w:pPr>
    </w:p>
    <w:p w:rsidR="007C3B64" w:rsidRPr="00A96246" w:rsidRDefault="007C3B64" w:rsidP="00A96246">
      <w:pPr>
        <w:widowControl w:val="0"/>
        <w:tabs>
          <w:tab w:val="left" w:pos="993"/>
        </w:tabs>
        <w:autoSpaceDE w:val="0"/>
        <w:autoSpaceDN w:val="0"/>
        <w:adjustRightInd w:val="0"/>
        <w:spacing w:before="120" w:after="120" w:line="240" w:lineRule="auto"/>
        <w:ind w:firstLine="709"/>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7C3B64" w:rsidRPr="00A96246" w:rsidTr="007164E4">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C3B64" w:rsidRPr="00A96246" w:rsidRDefault="007C3B6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3B64" w:rsidRPr="00A96246" w:rsidRDefault="007C3B6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3B64" w:rsidRPr="00A96246" w:rsidRDefault="007C3B6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3B64" w:rsidRPr="00A96246" w:rsidRDefault="007C3B6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C3B64" w:rsidRPr="00A96246" w:rsidRDefault="007C3B64"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7C3B64" w:rsidRPr="00A96246"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7C3B64" w:rsidRPr="00A96246" w:rsidRDefault="007C3B64"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7C3B64"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7C3B64" w:rsidRPr="00A96246" w:rsidRDefault="007C3B64"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7C3B64" w:rsidRPr="00A96246" w:rsidRDefault="007C3B64" w:rsidP="00A96246">
      <w:pPr>
        <w:widowControl w:val="0"/>
        <w:autoSpaceDE w:val="0"/>
        <w:autoSpaceDN w:val="0"/>
        <w:adjustRightInd w:val="0"/>
        <w:spacing w:after="120" w:line="240" w:lineRule="auto"/>
        <w:jc w:val="both"/>
        <w:rPr>
          <w:rFonts w:ascii="Times New Roman" w:eastAsia="Calibri" w:hAnsi="Times New Roman" w:cs="Times New Roman"/>
          <w:sz w:val="28"/>
          <w:szCs w:val="28"/>
        </w:rPr>
      </w:pPr>
    </w:p>
    <w:p w:rsidR="007C3B64" w:rsidRPr="00A96246" w:rsidRDefault="007C3B64"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7C3B64" w:rsidRPr="00A96246" w:rsidRDefault="007C3B64" w:rsidP="00A96246">
      <w:pPr>
        <w:widowControl w:val="0"/>
        <w:tabs>
          <w:tab w:val="left" w:pos="993"/>
        </w:tabs>
        <w:autoSpaceDE w:val="0"/>
        <w:autoSpaceDN w:val="0"/>
        <w:adjustRightInd w:val="0"/>
        <w:spacing w:before="120" w:after="120" w:line="240" w:lineRule="auto"/>
        <w:ind w:firstLine="709"/>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Оглавление</w:t>
      </w:r>
    </w:p>
    <w:p w:rsidR="007164E4" w:rsidRPr="00A96246" w:rsidRDefault="007164E4" w:rsidP="00AC57EC">
      <w:pPr>
        <w:pStyle w:val="12"/>
        <w:rPr>
          <w:rFonts w:eastAsiaTheme="minorEastAsia"/>
          <w:lang w:eastAsia="ru-RU"/>
        </w:rPr>
      </w:pPr>
      <w:r w:rsidRPr="00A96246">
        <w:fldChar w:fldCharType="begin"/>
      </w:r>
      <w:r w:rsidRPr="00A96246">
        <w:instrText xml:space="preserve"> TOC \h \z \t "!Огл_15;1" </w:instrText>
      </w:r>
      <w:r w:rsidRPr="00A96246">
        <w:fldChar w:fldCharType="separate"/>
      </w:r>
      <w:hyperlink w:anchor="_Toc6353444" w:history="1">
        <w:r w:rsidRPr="00A96246">
          <w:rPr>
            <w:rStyle w:val="af1"/>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Pr="00A96246">
          <w:rPr>
            <w:webHidden/>
          </w:rPr>
          <w:tab/>
        </w:r>
        <w:r w:rsidRPr="00A96246">
          <w:rPr>
            <w:webHidden/>
          </w:rPr>
          <w:fldChar w:fldCharType="begin"/>
        </w:r>
        <w:r w:rsidRPr="00A96246">
          <w:rPr>
            <w:webHidden/>
          </w:rPr>
          <w:instrText xml:space="preserve"> PAGEREF _Toc6353444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7164E4" w:rsidRPr="00A96246" w:rsidRDefault="00C50C05" w:rsidP="00AC57EC">
      <w:pPr>
        <w:pStyle w:val="12"/>
        <w:rPr>
          <w:rFonts w:eastAsiaTheme="minorEastAsia"/>
          <w:lang w:eastAsia="ru-RU"/>
        </w:rPr>
      </w:pPr>
      <w:hyperlink w:anchor="_Toc6353445" w:history="1">
        <w:r w:rsidR="007164E4" w:rsidRPr="00A96246">
          <w:rPr>
            <w:rStyle w:val="af1"/>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7164E4" w:rsidRPr="00A96246">
          <w:rPr>
            <w:webHidden/>
          </w:rPr>
          <w:tab/>
        </w:r>
        <w:r w:rsidR="007164E4" w:rsidRPr="00A96246">
          <w:rPr>
            <w:webHidden/>
          </w:rPr>
          <w:fldChar w:fldCharType="begin"/>
        </w:r>
        <w:r w:rsidR="007164E4" w:rsidRPr="00A96246">
          <w:rPr>
            <w:webHidden/>
          </w:rPr>
          <w:instrText xml:space="preserve"> PAGEREF _Toc6353445 \h </w:instrText>
        </w:r>
        <w:r w:rsidR="007164E4" w:rsidRPr="00A96246">
          <w:rPr>
            <w:webHidden/>
          </w:rPr>
        </w:r>
        <w:r w:rsidR="007164E4" w:rsidRPr="00A96246">
          <w:rPr>
            <w:webHidden/>
          </w:rPr>
          <w:fldChar w:fldCharType="separate"/>
        </w:r>
        <w:r w:rsidR="00806973" w:rsidRPr="00A96246">
          <w:rPr>
            <w:webHidden/>
          </w:rPr>
          <w:t>2</w:t>
        </w:r>
        <w:r w:rsidR="007164E4" w:rsidRPr="00A96246">
          <w:rPr>
            <w:webHidden/>
          </w:rPr>
          <w:fldChar w:fldCharType="end"/>
        </w:r>
      </w:hyperlink>
    </w:p>
    <w:p w:rsidR="007164E4" w:rsidRPr="00A96246" w:rsidRDefault="00C50C05" w:rsidP="00AC57EC">
      <w:pPr>
        <w:pStyle w:val="12"/>
        <w:rPr>
          <w:rFonts w:eastAsiaTheme="minorEastAsia"/>
          <w:lang w:eastAsia="ru-RU"/>
        </w:rPr>
      </w:pPr>
      <w:hyperlink w:anchor="_Toc6353446" w:history="1">
        <w:r w:rsidR="007164E4" w:rsidRPr="00A96246">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7164E4" w:rsidRPr="00A96246">
          <w:rPr>
            <w:webHidden/>
          </w:rPr>
          <w:tab/>
        </w:r>
        <w:r w:rsidR="007164E4" w:rsidRPr="00A96246">
          <w:rPr>
            <w:webHidden/>
          </w:rPr>
          <w:fldChar w:fldCharType="begin"/>
        </w:r>
        <w:r w:rsidR="007164E4" w:rsidRPr="00A96246">
          <w:rPr>
            <w:webHidden/>
          </w:rPr>
          <w:instrText xml:space="preserve"> PAGEREF _Toc6353446 \h </w:instrText>
        </w:r>
        <w:r w:rsidR="007164E4" w:rsidRPr="00A96246">
          <w:rPr>
            <w:webHidden/>
          </w:rPr>
        </w:r>
        <w:r w:rsidR="007164E4" w:rsidRPr="00A96246">
          <w:rPr>
            <w:webHidden/>
          </w:rPr>
          <w:fldChar w:fldCharType="separate"/>
        </w:r>
        <w:r w:rsidR="00806973" w:rsidRPr="00A96246">
          <w:rPr>
            <w:webHidden/>
          </w:rPr>
          <w:t>2</w:t>
        </w:r>
        <w:r w:rsidR="007164E4" w:rsidRPr="00A96246">
          <w:rPr>
            <w:webHidden/>
          </w:rPr>
          <w:fldChar w:fldCharType="end"/>
        </w:r>
      </w:hyperlink>
    </w:p>
    <w:p w:rsidR="007164E4" w:rsidRPr="00A96246" w:rsidRDefault="00C50C05" w:rsidP="00AC57EC">
      <w:pPr>
        <w:pStyle w:val="12"/>
        <w:rPr>
          <w:rFonts w:eastAsiaTheme="minorEastAsia"/>
          <w:lang w:eastAsia="ru-RU"/>
        </w:rPr>
      </w:pPr>
      <w:hyperlink w:anchor="_Toc6353447" w:history="1">
        <w:r w:rsidR="007164E4" w:rsidRPr="00A96246">
          <w:rPr>
            <w:rStyle w:val="af1"/>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7164E4" w:rsidRPr="00A96246">
          <w:rPr>
            <w:webHidden/>
          </w:rPr>
          <w:tab/>
        </w:r>
        <w:r w:rsidR="007164E4" w:rsidRPr="00A96246">
          <w:rPr>
            <w:webHidden/>
          </w:rPr>
          <w:fldChar w:fldCharType="begin"/>
        </w:r>
        <w:r w:rsidR="007164E4" w:rsidRPr="00A96246">
          <w:rPr>
            <w:webHidden/>
          </w:rPr>
          <w:instrText xml:space="preserve"> PAGEREF _Toc6353447 \h </w:instrText>
        </w:r>
        <w:r w:rsidR="007164E4" w:rsidRPr="00A96246">
          <w:rPr>
            <w:webHidden/>
          </w:rPr>
        </w:r>
        <w:r w:rsidR="007164E4" w:rsidRPr="00A96246">
          <w:rPr>
            <w:webHidden/>
          </w:rPr>
          <w:fldChar w:fldCharType="separate"/>
        </w:r>
        <w:r w:rsidR="00806973" w:rsidRPr="00A96246">
          <w:rPr>
            <w:webHidden/>
          </w:rPr>
          <w:t>2</w:t>
        </w:r>
        <w:r w:rsidR="007164E4" w:rsidRPr="00A96246">
          <w:rPr>
            <w:webHidden/>
          </w:rPr>
          <w:fldChar w:fldCharType="end"/>
        </w:r>
      </w:hyperlink>
    </w:p>
    <w:p w:rsidR="007164E4" w:rsidRPr="00A96246" w:rsidRDefault="00C50C05" w:rsidP="001A025A">
      <w:pPr>
        <w:pStyle w:val="12"/>
      </w:pPr>
      <w:hyperlink w:anchor="_Toc6353448" w:history="1">
        <w:r w:rsidR="007164E4" w:rsidRPr="00A96246">
          <w:rPr>
            <w:rStyle w:val="af1"/>
          </w:rPr>
          <w:t>15.5. Описание границ зон деятельности единой теплоснабжающей организации (организаций)</w:t>
        </w:r>
        <w:r w:rsidR="007164E4" w:rsidRPr="00A96246">
          <w:rPr>
            <w:webHidden/>
          </w:rPr>
          <w:tab/>
        </w:r>
        <w:r w:rsidR="007164E4" w:rsidRPr="00A96246">
          <w:rPr>
            <w:webHidden/>
          </w:rPr>
          <w:fldChar w:fldCharType="begin"/>
        </w:r>
        <w:r w:rsidR="007164E4" w:rsidRPr="00A96246">
          <w:rPr>
            <w:webHidden/>
          </w:rPr>
          <w:instrText xml:space="preserve"> PAGEREF _Toc6353448 \h </w:instrText>
        </w:r>
        <w:r w:rsidR="007164E4" w:rsidRPr="00A96246">
          <w:rPr>
            <w:webHidden/>
          </w:rPr>
        </w:r>
        <w:r w:rsidR="007164E4" w:rsidRPr="00A96246">
          <w:rPr>
            <w:webHidden/>
          </w:rPr>
          <w:fldChar w:fldCharType="separate"/>
        </w:r>
        <w:r w:rsidR="00806973" w:rsidRPr="00A96246">
          <w:rPr>
            <w:webHidden/>
          </w:rPr>
          <w:t>2</w:t>
        </w:r>
        <w:r w:rsidR="007164E4" w:rsidRPr="00A96246">
          <w:rPr>
            <w:webHidden/>
          </w:rPr>
          <w:fldChar w:fldCharType="end"/>
        </w:r>
      </w:hyperlink>
      <w:r w:rsidR="007164E4" w:rsidRPr="00A96246">
        <w:fldChar w:fldCharType="end"/>
      </w:r>
      <w:bookmarkStart w:id="360" w:name="_Toc533296854"/>
      <w:bookmarkStart w:id="361" w:name="_Toc533538346"/>
      <w:bookmarkStart w:id="362" w:name="_Toc3943401"/>
      <w:bookmarkStart w:id="363" w:name="_Toc6353444"/>
    </w:p>
    <w:p w:rsidR="007C3B64" w:rsidRPr="00A96246" w:rsidRDefault="007C3B64" w:rsidP="00A96246">
      <w:pPr>
        <w:pStyle w:val="15"/>
        <w:rPr>
          <w:b w:val="0"/>
        </w:rPr>
      </w:pPr>
      <w:r w:rsidRPr="00A96246">
        <w:rPr>
          <w:b w:val="0"/>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60"/>
      <w:bookmarkEnd w:id="361"/>
      <w:bookmarkEnd w:id="362"/>
      <w:bookmarkEnd w:id="363"/>
    </w:p>
    <w:p w:rsidR="007C3B64" w:rsidRPr="00A96246" w:rsidRDefault="007C3B64"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64" w:name="_Toc533296855"/>
      <w:bookmarkStart w:id="365" w:name="_Toc533538347"/>
      <w:r w:rsidRPr="00A96246">
        <w:rPr>
          <w:rFonts w:ascii="Times New Roman" w:eastAsia="Times New Roman" w:hAnsi="Times New Roman" w:cs="Times New Roman"/>
          <w:sz w:val="28"/>
          <w:szCs w:val="28"/>
          <w:lang w:eastAsia="ru-RU"/>
        </w:rPr>
        <w:t xml:space="preserve">На территории поселения статус ЕТО </w:t>
      </w:r>
      <w:r w:rsidR="002143B3" w:rsidRPr="00A96246">
        <w:rPr>
          <w:rFonts w:ascii="Times New Roman" w:eastAsia="Times New Roman" w:hAnsi="Times New Roman" w:cs="Times New Roman"/>
          <w:sz w:val="28"/>
          <w:szCs w:val="28"/>
          <w:lang w:eastAsia="ru-RU"/>
        </w:rPr>
        <w:t xml:space="preserve">не </w:t>
      </w:r>
      <w:r w:rsidRPr="00A96246">
        <w:rPr>
          <w:rFonts w:ascii="Times New Roman" w:eastAsia="Times New Roman" w:hAnsi="Times New Roman" w:cs="Times New Roman"/>
          <w:sz w:val="28"/>
          <w:szCs w:val="28"/>
          <w:lang w:eastAsia="ru-RU"/>
        </w:rPr>
        <w:t>утвержден</w:t>
      </w:r>
      <w:r w:rsidR="002143B3" w:rsidRPr="00A96246">
        <w:rPr>
          <w:rFonts w:ascii="Times New Roman" w:eastAsia="Times New Roman" w:hAnsi="Times New Roman" w:cs="Times New Roman"/>
          <w:sz w:val="28"/>
          <w:szCs w:val="28"/>
          <w:lang w:eastAsia="ru-RU"/>
        </w:rPr>
        <w:t>.</w:t>
      </w:r>
    </w:p>
    <w:p w:rsidR="007C3B64" w:rsidRPr="00A96246" w:rsidRDefault="007C3B64" w:rsidP="00A96246">
      <w:pPr>
        <w:pStyle w:val="15"/>
        <w:rPr>
          <w:b w:val="0"/>
        </w:rPr>
      </w:pPr>
      <w:bookmarkStart w:id="366" w:name="_Toc3943402"/>
      <w:bookmarkStart w:id="367" w:name="_Toc6353445"/>
      <w:r w:rsidRPr="00A96246">
        <w:rPr>
          <w:b w:val="0"/>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64"/>
      <w:bookmarkEnd w:id="365"/>
      <w:bookmarkEnd w:id="366"/>
      <w:bookmarkEnd w:id="367"/>
    </w:p>
    <w:p w:rsidR="007C3B64" w:rsidRPr="00A96246" w:rsidRDefault="007C3B64"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На территории поселения </w:t>
      </w:r>
      <w:bookmarkStart w:id="368" w:name="_Toc533296856"/>
      <w:bookmarkStart w:id="369" w:name="_Toc533538348"/>
      <w:r w:rsidRPr="00A96246">
        <w:rPr>
          <w:rFonts w:ascii="Times New Roman" w:eastAsia="Times New Roman" w:hAnsi="Times New Roman" w:cs="Times New Roman"/>
          <w:sz w:val="28"/>
          <w:szCs w:val="28"/>
          <w:lang w:eastAsia="ru-RU"/>
        </w:rPr>
        <w:t>отсутствуют системы теплоснабжения, входящие в состав единой теплоснабжающей организации</w:t>
      </w:r>
    </w:p>
    <w:p w:rsidR="007C3B64" w:rsidRPr="00A96246" w:rsidRDefault="007C3B64" w:rsidP="00A96246">
      <w:pPr>
        <w:pStyle w:val="15"/>
        <w:rPr>
          <w:b w:val="0"/>
        </w:rPr>
      </w:pPr>
      <w:bookmarkStart w:id="370" w:name="_Toc3943403"/>
      <w:bookmarkStart w:id="371" w:name="_Toc6353446"/>
      <w:r w:rsidRPr="00A96246">
        <w:rPr>
          <w:b w:val="0"/>
        </w:rPr>
        <w:t>15.3. Основания, в том числе критерии, в соответствии с которыми теплоснабжающая организация определена единой теплоснабжающей организацией</w:t>
      </w:r>
      <w:bookmarkEnd w:id="368"/>
      <w:bookmarkEnd w:id="369"/>
      <w:bookmarkEnd w:id="370"/>
      <w:bookmarkEnd w:id="371"/>
    </w:p>
    <w:p w:rsidR="007C3B64" w:rsidRPr="00A96246" w:rsidRDefault="007C3B64"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7C3B64" w:rsidRPr="00A96246" w:rsidRDefault="007C3B64" w:rsidP="00A96246">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C3B64" w:rsidRPr="00A96246" w:rsidRDefault="007C3B64" w:rsidP="00A96246">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размер собственного капитала;</w:t>
      </w:r>
    </w:p>
    <w:p w:rsidR="007C3B64" w:rsidRPr="00A96246" w:rsidRDefault="007C3B64" w:rsidP="00A96246">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C3B64" w:rsidRPr="00A96246" w:rsidRDefault="007C3B64" w:rsidP="00A96246">
      <w:pPr>
        <w:pStyle w:val="15"/>
        <w:rPr>
          <w:b w:val="0"/>
        </w:rPr>
      </w:pPr>
      <w:bookmarkStart w:id="372" w:name="_Toc533296857"/>
      <w:bookmarkStart w:id="373" w:name="_Toc533538349"/>
      <w:bookmarkStart w:id="374" w:name="_Toc3943404"/>
      <w:bookmarkStart w:id="375" w:name="_Toc6353447"/>
      <w:r w:rsidRPr="00A96246">
        <w:rPr>
          <w:b w:val="0"/>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72"/>
      <w:bookmarkEnd w:id="373"/>
      <w:bookmarkEnd w:id="374"/>
      <w:bookmarkEnd w:id="375"/>
    </w:p>
    <w:p w:rsidR="007C3B64" w:rsidRPr="00A96246" w:rsidRDefault="007C3B64"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76" w:name="_Toc533296858"/>
      <w:r w:rsidRPr="00A96246">
        <w:rPr>
          <w:rFonts w:ascii="Times New Roman" w:eastAsia="Times New Roman" w:hAnsi="Times New Roman" w:cs="Times New Roman"/>
          <w:sz w:val="28"/>
          <w:szCs w:val="28"/>
          <w:lang w:eastAsia="ru-RU"/>
        </w:rPr>
        <w:lastRenderedPageBreak/>
        <w:t>Заявки теплоснабжающих организаций, в рамках разработки проекта схемы теплоснабжения не подавались.</w:t>
      </w:r>
    </w:p>
    <w:p w:rsidR="007C3B64" w:rsidRPr="00A96246" w:rsidRDefault="007C3B64" w:rsidP="00A96246">
      <w:pPr>
        <w:pStyle w:val="15"/>
        <w:rPr>
          <w:b w:val="0"/>
        </w:rPr>
      </w:pPr>
      <w:bookmarkStart w:id="377" w:name="_Toc533538350"/>
      <w:bookmarkStart w:id="378" w:name="_Toc3943405"/>
      <w:bookmarkStart w:id="379" w:name="_Toc6353448"/>
      <w:r w:rsidRPr="00A96246">
        <w:rPr>
          <w:b w:val="0"/>
        </w:rPr>
        <w:t>15.5. Описание границ зон деятельности единой теплоснабжающей организации (организаций)</w:t>
      </w:r>
      <w:bookmarkEnd w:id="376"/>
      <w:bookmarkEnd w:id="377"/>
      <w:bookmarkEnd w:id="378"/>
      <w:bookmarkEnd w:id="379"/>
    </w:p>
    <w:p w:rsidR="007164E4" w:rsidRPr="00A96246" w:rsidRDefault="002143B3"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На территории поселения статус ЕТО не утвержден.</w:t>
      </w:r>
    </w:p>
    <w:p w:rsidR="002143B3" w:rsidRPr="00A96246" w:rsidRDefault="002143B3"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p>
    <w:p w:rsidR="002143B3" w:rsidRPr="00A96246" w:rsidRDefault="002143B3" w:rsidP="00A96246">
      <w:pPr>
        <w:suppressAutoHyphens/>
        <w:spacing w:line="240" w:lineRule="auto"/>
        <w:ind w:firstLine="709"/>
        <w:contextualSpacing/>
        <w:jc w:val="both"/>
        <w:rPr>
          <w:rFonts w:ascii="Times New Roman" w:eastAsia="Times New Roman" w:hAnsi="Times New Roman" w:cs="Times New Roman"/>
          <w:sz w:val="28"/>
          <w:szCs w:val="28"/>
          <w:lang w:eastAsia="ru-RU"/>
        </w:rPr>
        <w:sectPr w:rsidR="002143B3" w:rsidRPr="00A96246" w:rsidSect="00A96246">
          <w:headerReference w:type="default" r:id="rId80"/>
          <w:footerReference w:type="default" r:id="rId81"/>
          <w:pgSz w:w="11906" w:h="16838" w:code="9"/>
          <w:pgMar w:top="1134" w:right="851" w:bottom="1134" w:left="1418" w:header="0" w:footer="0" w:gutter="0"/>
          <w:cols w:space="708"/>
          <w:docGrid w:linePitch="360"/>
        </w:sect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1A139B" w:rsidRPr="00A96246" w:rsidRDefault="001A139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1A139B" w:rsidRPr="00A96246" w:rsidRDefault="001A139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1A139B" w:rsidRPr="00A96246" w:rsidRDefault="001A139B"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139B" w:rsidRPr="00A96246" w:rsidRDefault="001A139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 xml:space="preserve">(АКТУАЛИЗАЦИЯ НА </w:t>
      </w:r>
      <w:r w:rsidR="00961FEF" w:rsidRPr="00A96246">
        <w:rPr>
          <w:rFonts w:ascii="Times New Roman" w:eastAsia="Calibri" w:hAnsi="Times New Roman" w:cs="Times New Roman"/>
          <w:sz w:val="28"/>
          <w:szCs w:val="28"/>
        </w:rPr>
        <w:t>202</w:t>
      </w:r>
      <w:r w:rsidR="001A025A">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1A139B" w:rsidRPr="00A96246" w:rsidRDefault="001A139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A139B" w:rsidRPr="00A96246" w:rsidRDefault="001A139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16. Реестр проектов схемы теплоснабжения</w:t>
      </w:r>
    </w:p>
    <w:p w:rsidR="001A139B"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1A139B" w:rsidRPr="00A96246">
        <w:rPr>
          <w:rFonts w:ascii="Times New Roman" w:eastAsia="Times New Roman" w:hAnsi="Times New Roman" w:cs="Times New Roman"/>
          <w:sz w:val="28"/>
          <w:szCs w:val="28"/>
          <w:lang w:eastAsia="ru-RU"/>
        </w:rPr>
        <w:t>.ОМ-ПСТ.016.000</w:t>
      </w:r>
    </w:p>
    <w:p w:rsidR="001A139B" w:rsidRPr="00A96246" w:rsidRDefault="001A139B" w:rsidP="00A96246">
      <w:pPr>
        <w:spacing w:line="240" w:lineRule="auto"/>
        <w:rPr>
          <w:rFonts w:ascii="Times New Roman" w:hAnsi="Times New Roman" w:cs="Times New Roman"/>
          <w:sz w:val="28"/>
          <w:szCs w:val="28"/>
        </w:rPr>
      </w:pPr>
    </w:p>
    <w:p w:rsidR="001A139B" w:rsidRPr="00A96246" w:rsidRDefault="001A139B" w:rsidP="00A96246">
      <w:pPr>
        <w:spacing w:line="240" w:lineRule="auto"/>
        <w:rPr>
          <w:rFonts w:ascii="Times New Roman" w:hAnsi="Times New Roman" w:cs="Times New Roman"/>
          <w:sz w:val="28"/>
          <w:szCs w:val="28"/>
        </w:rPr>
      </w:pPr>
    </w:p>
    <w:p w:rsidR="001A139B" w:rsidRPr="00A96246" w:rsidRDefault="001A139B" w:rsidP="00A96246">
      <w:pPr>
        <w:spacing w:line="240" w:lineRule="auto"/>
        <w:rPr>
          <w:rFonts w:ascii="Times New Roman" w:hAnsi="Times New Roman" w:cs="Times New Roman"/>
          <w:sz w:val="28"/>
          <w:szCs w:val="28"/>
        </w:rPr>
        <w:sectPr w:rsidR="001A139B" w:rsidRPr="00A96246" w:rsidSect="00A96246">
          <w:footerReference w:type="default" r:id="rId82"/>
          <w:pgSz w:w="11906" w:h="16838" w:code="9"/>
          <w:pgMar w:top="1134" w:right="851" w:bottom="1134" w:left="1418" w:header="0" w:footer="0" w:gutter="0"/>
          <w:pgNumType w:start="1"/>
          <w:cols w:space="708"/>
          <w:docGrid w:linePitch="360"/>
        </w:sectPr>
      </w:pPr>
    </w:p>
    <w:p w:rsidR="001A139B" w:rsidRPr="00A96246" w:rsidRDefault="001A139B" w:rsidP="00A96246">
      <w:pPr>
        <w:pStyle w:val="af0"/>
        <w:spacing w:line="240" w:lineRule="auto"/>
        <w:jc w:val="center"/>
      </w:pPr>
      <w:r w:rsidRPr="00A96246">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1A139B" w:rsidRPr="00A96246" w:rsidTr="00695182">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w:t>
            </w:r>
            <w:r w:rsidR="00961FEF" w:rsidRPr="00A96246">
              <w:rPr>
                <w:rFonts w:ascii="Times New Roman" w:eastAsia="Times New Roman" w:hAnsi="Times New Roman" w:cs="Times New Roman"/>
                <w:color w:val="000000"/>
                <w:sz w:val="28"/>
                <w:szCs w:val="28"/>
                <w:lang w:eastAsia="ru-RU"/>
              </w:rPr>
              <w:t>о 2033 года (актуализация на 202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w:t>
            </w:r>
            <w:r w:rsidR="00961FEF" w:rsidRPr="00A96246">
              <w:rPr>
                <w:rFonts w:ascii="Times New Roman" w:eastAsia="Times New Roman" w:hAnsi="Times New Roman" w:cs="Times New Roman"/>
                <w:color w:val="000000"/>
                <w:sz w:val="28"/>
                <w:szCs w:val="28"/>
                <w:lang w:eastAsia="ru-RU"/>
              </w:rPr>
              <w:t xml:space="preserve"> 2033 года (актуализация на 202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1A139B" w:rsidRPr="00A96246" w:rsidRDefault="001A139B" w:rsidP="00A96246">
      <w:pPr>
        <w:pStyle w:val="aa"/>
        <w:rPr>
          <w:b w:val="0"/>
        </w:rPr>
      </w:pPr>
    </w:p>
    <w:p w:rsidR="001A139B" w:rsidRPr="00A96246" w:rsidRDefault="001A139B"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1A139B" w:rsidRPr="00A96246" w:rsidRDefault="001A139B" w:rsidP="00A96246">
      <w:pPr>
        <w:pStyle w:val="af0"/>
        <w:spacing w:line="240" w:lineRule="auto"/>
        <w:jc w:val="center"/>
      </w:pPr>
      <w:r w:rsidRPr="00A96246">
        <w:lastRenderedPageBreak/>
        <w:t>Оглавление</w:t>
      </w:r>
    </w:p>
    <w:p w:rsidR="001A139B" w:rsidRPr="00A96246" w:rsidRDefault="001A139B" w:rsidP="00AC57EC">
      <w:pPr>
        <w:pStyle w:val="12"/>
        <w:rPr>
          <w:rFonts w:eastAsiaTheme="minorEastAsia"/>
          <w:lang w:eastAsia="ru-RU"/>
        </w:rPr>
      </w:pPr>
      <w:r w:rsidRPr="00A96246">
        <w:fldChar w:fldCharType="begin"/>
      </w:r>
      <w:r w:rsidRPr="00A96246">
        <w:instrText xml:space="preserve"> TOC \h \z \t "!Огл_16;1" </w:instrText>
      </w:r>
      <w:r w:rsidRPr="00A96246">
        <w:fldChar w:fldCharType="separate"/>
      </w:r>
      <w:hyperlink w:anchor="_Toc6354841" w:history="1">
        <w:r w:rsidRPr="00A96246">
          <w:rPr>
            <w:rStyle w:val="af1"/>
          </w:rPr>
          <w:t xml:space="preserve">16.1. Перечень мероприятий по строительству, реконструкции, техническому перевооружению и (или) модернизации </w:t>
        </w:r>
        <w:r w:rsidR="00AA4953" w:rsidRPr="00A96246">
          <w:rPr>
            <w:rStyle w:val="af1"/>
          </w:rPr>
          <w:t>источника</w:t>
        </w:r>
        <w:r w:rsidRPr="00A96246">
          <w:rPr>
            <w:rStyle w:val="af1"/>
          </w:rPr>
          <w:t xml:space="preserve"> тепловой энергии</w:t>
        </w:r>
        <w:r w:rsidRPr="00A96246">
          <w:rPr>
            <w:webHidden/>
          </w:rPr>
          <w:tab/>
        </w:r>
        <w:r w:rsidRPr="00A96246">
          <w:rPr>
            <w:webHidden/>
          </w:rPr>
          <w:fldChar w:fldCharType="begin"/>
        </w:r>
        <w:r w:rsidRPr="00A96246">
          <w:rPr>
            <w:webHidden/>
          </w:rPr>
          <w:instrText xml:space="preserve"> PAGEREF _Toc6354841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1A139B" w:rsidRPr="00A96246" w:rsidRDefault="00C50C05" w:rsidP="00AC57EC">
      <w:pPr>
        <w:pStyle w:val="12"/>
        <w:rPr>
          <w:rFonts w:eastAsiaTheme="minorEastAsia"/>
          <w:lang w:eastAsia="ru-RU"/>
        </w:rPr>
      </w:pPr>
      <w:hyperlink w:anchor="_Toc6354842" w:history="1">
        <w:r w:rsidR="001A139B" w:rsidRPr="00A96246">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1A139B" w:rsidRPr="00A96246">
          <w:rPr>
            <w:webHidden/>
          </w:rPr>
          <w:tab/>
        </w:r>
        <w:r w:rsidR="001A139B" w:rsidRPr="00A96246">
          <w:rPr>
            <w:webHidden/>
          </w:rPr>
          <w:fldChar w:fldCharType="begin"/>
        </w:r>
        <w:r w:rsidR="001A139B" w:rsidRPr="00A96246">
          <w:rPr>
            <w:webHidden/>
          </w:rPr>
          <w:instrText xml:space="preserve"> PAGEREF _Toc6354842 \h </w:instrText>
        </w:r>
        <w:r w:rsidR="001A139B" w:rsidRPr="00A96246">
          <w:rPr>
            <w:webHidden/>
          </w:rPr>
        </w:r>
        <w:r w:rsidR="001A139B" w:rsidRPr="00A96246">
          <w:rPr>
            <w:webHidden/>
          </w:rPr>
          <w:fldChar w:fldCharType="separate"/>
        </w:r>
        <w:r w:rsidR="00806973" w:rsidRPr="00A96246">
          <w:rPr>
            <w:webHidden/>
          </w:rPr>
          <w:t>2</w:t>
        </w:r>
        <w:r w:rsidR="001A139B" w:rsidRPr="00A96246">
          <w:rPr>
            <w:webHidden/>
          </w:rPr>
          <w:fldChar w:fldCharType="end"/>
        </w:r>
      </w:hyperlink>
    </w:p>
    <w:p w:rsidR="001A139B" w:rsidRPr="00A96246" w:rsidRDefault="00C50C05" w:rsidP="00AC57EC">
      <w:pPr>
        <w:pStyle w:val="12"/>
        <w:rPr>
          <w:rFonts w:eastAsia="Calibri"/>
        </w:rPr>
      </w:pPr>
      <w:hyperlink w:anchor="_Toc6354843" w:history="1">
        <w:r w:rsidR="001A139B" w:rsidRPr="00A96246">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1A139B" w:rsidRPr="00A96246">
          <w:rPr>
            <w:webHidden/>
          </w:rPr>
          <w:tab/>
        </w:r>
        <w:r w:rsidR="001A139B" w:rsidRPr="00A96246">
          <w:rPr>
            <w:webHidden/>
          </w:rPr>
          <w:fldChar w:fldCharType="begin"/>
        </w:r>
        <w:r w:rsidR="001A139B" w:rsidRPr="00A96246">
          <w:rPr>
            <w:webHidden/>
          </w:rPr>
          <w:instrText xml:space="preserve"> PAGEREF _Toc6354843 \h </w:instrText>
        </w:r>
        <w:r w:rsidR="001A139B" w:rsidRPr="00A96246">
          <w:rPr>
            <w:webHidden/>
          </w:rPr>
        </w:r>
        <w:r w:rsidR="001A139B" w:rsidRPr="00A96246">
          <w:rPr>
            <w:webHidden/>
          </w:rPr>
          <w:fldChar w:fldCharType="separate"/>
        </w:r>
        <w:r w:rsidR="00806973" w:rsidRPr="00A96246">
          <w:rPr>
            <w:webHidden/>
          </w:rPr>
          <w:t>2</w:t>
        </w:r>
        <w:r w:rsidR="001A139B" w:rsidRPr="00A96246">
          <w:rPr>
            <w:webHidden/>
          </w:rPr>
          <w:fldChar w:fldCharType="end"/>
        </w:r>
      </w:hyperlink>
      <w:r w:rsidR="001A139B" w:rsidRPr="00A96246">
        <w:fldChar w:fldCharType="end"/>
      </w:r>
      <w:r w:rsidR="001A139B" w:rsidRPr="00A96246">
        <w:fldChar w:fldCharType="begin"/>
      </w:r>
      <w:r w:rsidR="001A139B" w:rsidRPr="00A96246">
        <w:instrText xml:space="preserve"> TOC \h \z \t "!Оглавление;1" </w:instrText>
      </w:r>
      <w:r w:rsidR="001A139B" w:rsidRPr="00A96246">
        <w:fldChar w:fldCharType="end"/>
      </w:r>
    </w:p>
    <w:p w:rsidR="001A139B" w:rsidRPr="00A96246" w:rsidRDefault="001A139B" w:rsidP="00A96246">
      <w:pPr>
        <w:pStyle w:val="16"/>
        <w:rPr>
          <w:b w:val="0"/>
        </w:rPr>
      </w:pPr>
      <w:bookmarkStart w:id="380" w:name="_Toc533296860"/>
      <w:bookmarkStart w:id="381" w:name="_Toc533538352"/>
      <w:bookmarkStart w:id="382" w:name="_Toc3942748"/>
      <w:bookmarkStart w:id="383" w:name="_Toc6354841"/>
      <w:r w:rsidRPr="00A96246">
        <w:rPr>
          <w:b w:val="0"/>
        </w:rPr>
        <w:t xml:space="preserve">16.1. </w:t>
      </w:r>
      <w:bookmarkEnd w:id="380"/>
      <w:bookmarkEnd w:id="381"/>
      <w:bookmarkEnd w:id="382"/>
      <w:r w:rsidRPr="00A96246">
        <w:rPr>
          <w:b w:val="0"/>
        </w:rPr>
        <w:t xml:space="preserve">Перечень мероприятий по строительству, реконструкции, техническому перевооружению и (или) модернизации </w:t>
      </w:r>
      <w:r w:rsidR="00AA4953" w:rsidRPr="00A96246">
        <w:rPr>
          <w:b w:val="0"/>
        </w:rPr>
        <w:t>источника</w:t>
      </w:r>
      <w:r w:rsidRPr="00A96246">
        <w:rPr>
          <w:b w:val="0"/>
        </w:rPr>
        <w:t xml:space="preserve"> тепловой энергии</w:t>
      </w:r>
      <w:bookmarkEnd w:id="383"/>
    </w:p>
    <w:p w:rsidR="001A139B" w:rsidRPr="00A96246" w:rsidRDefault="001A139B" w:rsidP="00A96246">
      <w:pPr>
        <w:pStyle w:val="af0"/>
        <w:spacing w:line="240" w:lineRule="auto"/>
      </w:pPr>
      <w:bookmarkStart w:id="384" w:name="_Toc533296861"/>
      <w:bookmarkStart w:id="385" w:name="_Toc533538353"/>
      <w:bookmarkStart w:id="386" w:name="_Toc3942749"/>
      <w:r w:rsidRPr="00A96246">
        <w:t xml:space="preserve">Новое строительство, реконструкция и техническое перевооружение </w:t>
      </w:r>
      <w:r w:rsidR="00AA4953" w:rsidRPr="00A96246">
        <w:t>источника</w:t>
      </w:r>
      <w:r w:rsidRPr="00A96246">
        <w:t xml:space="preserve"> тепловой энергии (мощности) не предусматриваются</w:t>
      </w:r>
    </w:p>
    <w:p w:rsidR="001A139B" w:rsidRPr="00A96246" w:rsidRDefault="001A139B" w:rsidP="00A96246">
      <w:pPr>
        <w:pStyle w:val="16"/>
        <w:rPr>
          <w:b w:val="0"/>
        </w:rPr>
      </w:pPr>
      <w:bookmarkStart w:id="387" w:name="_Toc6354842"/>
      <w:r w:rsidRPr="00A96246">
        <w:rPr>
          <w:b w:val="0"/>
        </w:rPr>
        <w:t xml:space="preserve">16.2. </w:t>
      </w:r>
      <w:bookmarkStart w:id="388" w:name="_Toc533296862"/>
      <w:bookmarkStart w:id="389" w:name="_Toc533538354"/>
      <w:bookmarkStart w:id="390" w:name="_Toc3942750"/>
      <w:bookmarkEnd w:id="384"/>
      <w:bookmarkEnd w:id="385"/>
      <w:bookmarkEnd w:id="386"/>
      <w:r w:rsidRPr="00A96246">
        <w:rPr>
          <w:b w:val="0"/>
        </w:rPr>
        <w:t>Перечень мероприятий по строительству, реконструкции, техническому перевооружению и (или) модернизации тепловых сетей и сооружений на них</w:t>
      </w:r>
      <w:bookmarkEnd w:id="387"/>
      <w:r w:rsidRPr="00A96246">
        <w:rPr>
          <w:b w:val="0"/>
        </w:rPr>
        <w:t xml:space="preserve"> </w:t>
      </w:r>
    </w:p>
    <w:p w:rsidR="001A139B" w:rsidRPr="00A96246" w:rsidRDefault="001A139B" w:rsidP="00A96246">
      <w:pPr>
        <w:pStyle w:val="af0"/>
        <w:spacing w:line="240" w:lineRule="auto"/>
      </w:pPr>
      <w:r w:rsidRPr="00A96246">
        <w:t>Реестр проектов нового строительства, реконструкции и технического перевооружения тепловых сетей и сооружений на них</w:t>
      </w:r>
      <w:r w:rsidR="002143B3" w:rsidRPr="00A96246">
        <w:t>:</w:t>
      </w:r>
    </w:p>
    <w:p w:rsidR="002143B3" w:rsidRPr="00A96246" w:rsidRDefault="002143B3" w:rsidP="00A96246">
      <w:pPr>
        <w:pStyle w:val="af0"/>
        <w:numPr>
          <w:ilvl w:val="0"/>
          <w:numId w:val="32"/>
        </w:numPr>
        <w:spacing w:line="240" w:lineRule="auto"/>
      </w:pPr>
      <w:r w:rsidRPr="00A96246">
        <w:t>Реконструкция участка тепловой сети от ТК1 до ТК2</w:t>
      </w:r>
    </w:p>
    <w:p w:rsidR="002143B3" w:rsidRPr="00A96246" w:rsidRDefault="002143B3" w:rsidP="00A96246">
      <w:pPr>
        <w:pStyle w:val="af0"/>
        <w:numPr>
          <w:ilvl w:val="0"/>
          <w:numId w:val="32"/>
        </w:numPr>
        <w:spacing w:line="240" w:lineRule="auto"/>
      </w:pPr>
      <w:r w:rsidRPr="00A96246">
        <w:t>Реконструкция участка тепловой сети от ТК2 до ТК3</w:t>
      </w:r>
    </w:p>
    <w:p w:rsidR="002143B3" w:rsidRPr="00A96246" w:rsidRDefault="002143B3" w:rsidP="00A96246">
      <w:pPr>
        <w:pStyle w:val="af0"/>
        <w:numPr>
          <w:ilvl w:val="0"/>
          <w:numId w:val="32"/>
        </w:numPr>
        <w:spacing w:line="240" w:lineRule="auto"/>
      </w:pPr>
      <w:r w:rsidRPr="00A96246">
        <w:t>Реконструкция участка тепловой сети от ТК1 до ТК4</w:t>
      </w:r>
    </w:p>
    <w:p w:rsidR="002143B3" w:rsidRPr="00A96246" w:rsidRDefault="002143B3" w:rsidP="00A96246">
      <w:pPr>
        <w:pStyle w:val="af0"/>
        <w:numPr>
          <w:ilvl w:val="0"/>
          <w:numId w:val="32"/>
        </w:numPr>
        <w:spacing w:line="240" w:lineRule="auto"/>
      </w:pPr>
      <w:r w:rsidRPr="00A96246">
        <w:t>Реконструкция участка тепловой сети от ТК6 до ТК7</w:t>
      </w:r>
    </w:p>
    <w:p w:rsidR="002143B3" w:rsidRPr="00A96246" w:rsidRDefault="002143B3" w:rsidP="00A96246">
      <w:pPr>
        <w:pStyle w:val="af0"/>
        <w:numPr>
          <w:ilvl w:val="0"/>
          <w:numId w:val="32"/>
        </w:numPr>
        <w:spacing w:line="240" w:lineRule="auto"/>
      </w:pPr>
      <w:r w:rsidRPr="00A96246">
        <w:t>Реконструкция участка тепловой сети от ТК7 до ТК8</w:t>
      </w:r>
    </w:p>
    <w:p w:rsidR="002143B3" w:rsidRPr="00A96246" w:rsidRDefault="002143B3" w:rsidP="00A96246">
      <w:pPr>
        <w:pStyle w:val="af0"/>
        <w:numPr>
          <w:ilvl w:val="0"/>
          <w:numId w:val="32"/>
        </w:numPr>
        <w:spacing w:line="240" w:lineRule="auto"/>
      </w:pPr>
      <w:r w:rsidRPr="00A96246">
        <w:t>Реконструкция участка тепловой сети от ТК8 до ТК9</w:t>
      </w:r>
    </w:p>
    <w:p w:rsidR="002143B3" w:rsidRPr="00A96246" w:rsidRDefault="002143B3" w:rsidP="00A96246">
      <w:pPr>
        <w:pStyle w:val="af0"/>
        <w:numPr>
          <w:ilvl w:val="0"/>
          <w:numId w:val="32"/>
        </w:numPr>
        <w:spacing w:line="240" w:lineRule="auto"/>
      </w:pPr>
      <w:r w:rsidRPr="00A96246">
        <w:t>Реконструкция участка тепловой сети от ТК5 до ТК18</w:t>
      </w:r>
    </w:p>
    <w:p w:rsidR="002143B3" w:rsidRPr="00A96246" w:rsidRDefault="002143B3" w:rsidP="00A96246">
      <w:pPr>
        <w:pStyle w:val="af0"/>
        <w:numPr>
          <w:ilvl w:val="0"/>
          <w:numId w:val="32"/>
        </w:numPr>
        <w:spacing w:line="240" w:lineRule="auto"/>
      </w:pPr>
      <w:r w:rsidRPr="00A96246">
        <w:t>Реконструкция участка тепловой сети от ТК18 до ТК19</w:t>
      </w:r>
    </w:p>
    <w:p w:rsidR="002143B3" w:rsidRPr="00A96246" w:rsidRDefault="002143B3" w:rsidP="00A96246">
      <w:pPr>
        <w:pStyle w:val="af0"/>
        <w:numPr>
          <w:ilvl w:val="0"/>
          <w:numId w:val="32"/>
        </w:numPr>
        <w:spacing w:line="240" w:lineRule="auto"/>
      </w:pPr>
      <w:r w:rsidRPr="00A96246">
        <w:t>Реконструкция участка тепловой сети от ТК19 до ТК20</w:t>
      </w:r>
    </w:p>
    <w:p w:rsidR="002143B3" w:rsidRPr="00A96246" w:rsidRDefault="002143B3" w:rsidP="00A96246">
      <w:pPr>
        <w:pStyle w:val="af0"/>
        <w:numPr>
          <w:ilvl w:val="0"/>
          <w:numId w:val="32"/>
        </w:numPr>
        <w:spacing w:line="240" w:lineRule="auto"/>
      </w:pPr>
      <w:r w:rsidRPr="00A96246">
        <w:t>Реконструкция участка тепловой сети от ТК20 до ТК21</w:t>
      </w:r>
    </w:p>
    <w:p w:rsidR="002143B3" w:rsidRPr="00A96246" w:rsidRDefault="002143B3" w:rsidP="00A96246">
      <w:pPr>
        <w:pStyle w:val="af0"/>
        <w:numPr>
          <w:ilvl w:val="0"/>
          <w:numId w:val="32"/>
        </w:numPr>
        <w:spacing w:line="240" w:lineRule="auto"/>
      </w:pPr>
      <w:r w:rsidRPr="00A96246">
        <w:t>Реконструкция участка тепловой сети от ТК19 до ТК24</w:t>
      </w:r>
    </w:p>
    <w:p w:rsidR="002143B3" w:rsidRPr="00A96246" w:rsidRDefault="002143B3" w:rsidP="00A96246">
      <w:pPr>
        <w:pStyle w:val="af0"/>
        <w:numPr>
          <w:ilvl w:val="0"/>
          <w:numId w:val="32"/>
        </w:numPr>
        <w:spacing w:line="240" w:lineRule="auto"/>
      </w:pPr>
      <w:r w:rsidRPr="00A96246">
        <w:t>Реконструкция участка тепловой сети от ТК24 до ТК25</w:t>
      </w:r>
    </w:p>
    <w:p w:rsidR="002143B3" w:rsidRPr="00A96246" w:rsidRDefault="002143B3" w:rsidP="00A96246">
      <w:pPr>
        <w:pStyle w:val="af0"/>
        <w:numPr>
          <w:ilvl w:val="0"/>
          <w:numId w:val="32"/>
        </w:numPr>
        <w:spacing w:line="240" w:lineRule="auto"/>
      </w:pPr>
      <w:r w:rsidRPr="00A96246">
        <w:t>Реконструкция участка тепловой сети от ТК25 до ТК26</w:t>
      </w:r>
    </w:p>
    <w:p w:rsidR="002143B3" w:rsidRPr="00A96246" w:rsidRDefault="002143B3" w:rsidP="00A96246">
      <w:pPr>
        <w:pStyle w:val="af0"/>
        <w:numPr>
          <w:ilvl w:val="0"/>
          <w:numId w:val="32"/>
        </w:numPr>
        <w:spacing w:line="240" w:lineRule="auto"/>
      </w:pPr>
      <w:r w:rsidRPr="00A96246">
        <w:t>Реконструкция участка тепловой сети от ТК26 до ТК27</w:t>
      </w:r>
    </w:p>
    <w:p w:rsidR="002143B3" w:rsidRPr="00A96246" w:rsidRDefault="002143B3" w:rsidP="00A96246">
      <w:pPr>
        <w:pStyle w:val="af0"/>
        <w:numPr>
          <w:ilvl w:val="0"/>
          <w:numId w:val="32"/>
        </w:numPr>
        <w:spacing w:line="240" w:lineRule="auto"/>
      </w:pPr>
      <w:r w:rsidRPr="00A96246">
        <w:t>Реконструкция участка тепловой сети от ТК30 до ТК32</w:t>
      </w:r>
    </w:p>
    <w:p w:rsidR="002143B3" w:rsidRPr="00A96246" w:rsidRDefault="002143B3" w:rsidP="00A96246">
      <w:pPr>
        <w:pStyle w:val="af0"/>
        <w:numPr>
          <w:ilvl w:val="0"/>
          <w:numId w:val="32"/>
        </w:numPr>
        <w:spacing w:line="240" w:lineRule="auto"/>
      </w:pPr>
      <w:r w:rsidRPr="00A96246">
        <w:t>Реконструкция участка тепловой сети от ТК32 до ТК33</w:t>
      </w:r>
    </w:p>
    <w:p w:rsidR="002143B3" w:rsidRPr="00A96246" w:rsidRDefault="002143B3" w:rsidP="00A96246">
      <w:pPr>
        <w:pStyle w:val="af0"/>
        <w:numPr>
          <w:ilvl w:val="0"/>
          <w:numId w:val="32"/>
        </w:numPr>
        <w:spacing w:line="240" w:lineRule="auto"/>
      </w:pPr>
      <w:r w:rsidRPr="00A96246">
        <w:t>Реконструкция участка тепловой сети от ТК33 до ТК34</w:t>
      </w:r>
    </w:p>
    <w:p w:rsidR="002143B3" w:rsidRPr="00A96246" w:rsidRDefault="002143B3" w:rsidP="00A96246">
      <w:pPr>
        <w:pStyle w:val="af0"/>
        <w:numPr>
          <w:ilvl w:val="0"/>
          <w:numId w:val="32"/>
        </w:numPr>
        <w:spacing w:line="240" w:lineRule="auto"/>
      </w:pPr>
      <w:r w:rsidRPr="00A96246">
        <w:t>Реконструкция участка тепловой сети от ТК34 до ТК35</w:t>
      </w:r>
    </w:p>
    <w:p w:rsidR="002143B3" w:rsidRPr="00A96246" w:rsidRDefault="002143B3" w:rsidP="00A96246">
      <w:pPr>
        <w:pStyle w:val="af0"/>
        <w:numPr>
          <w:ilvl w:val="0"/>
          <w:numId w:val="32"/>
        </w:numPr>
        <w:spacing w:line="240" w:lineRule="auto"/>
      </w:pPr>
      <w:r w:rsidRPr="00A96246">
        <w:t>Реконструкция участка тепловой сети от ТК35 до ТК36</w:t>
      </w:r>
    </w:p>
    <w:p w:rsidR="002143B3" w:rsidRPr="00A96246" w:rsidRDefault="002143B3" w:rsidP="00A96246">
      <w:pPr>
        <w:pStyle w:val="af0"/>
        <w:numPr>
          <w:ilvl w:val="0"/>
          <w:numId w:val="32"/>
        </w:numPr>
        <w:spacing w:line="240" w:lineRule="auto"/>
      </w:pPr>
      <w:r w:rsidRPr="00A96246">
        <w:t>Реконструкция участка тепловой сети от Котельн</w:t>
      </w:r>
      <w:r w:rsidR="00D2509F" w:rsidRPr="00A96246">
        <w:t>ой</w:t>
      </w:r>
      <w:r w:rsidRPr="00A96246">
        <w:t xml:space="preserve"> до ТК0</w:t>
      </w:r>
    </w:p>
    <w:p w:rsidR="002143B3" w:rsidRPr="00A96246" w:rsidRDefault="002143B3" w:rsidP="00A96246">
      <w:pPr>
        <w:pStyle w:val="af0"/>
        <w:numPr>
          <w:ilvl w:val="0"/>
          <w:numId w:val="32"/>
        </w:numPr>
        <w:spacing w:line="240" w:lineRule="auto"/>
      </w:pPr>
      <w:r w:rsidRPr="00A96246">
        <w:t>Реконструкция участка тепловой сети от ТК0 до ТК1*</w:t>
      </w:r>
    </w:p>
    <w:p w:rsidR="002143B3" w:rsidRPr="00A96246" w:rsidRDefault="002143B3" w:rsidP="00A96246">
      <w:pPr>
        <w:pStyle w:val="af0"/>
        <w:numPr>
          <w:ilvl w:val="0"/>
          <w:numId w:val="32"/>
        </w:numPr>
        <w:spacing w:line="240" w:lineRule="auto"/>
      </w:pPr>
      <w:r w:rsidRPr="00A96246">
        <w:t>Реконструкция участка тепловой сети от ТК1* до ТК1</w:t>
      </w:r>
    </w:p>
    <w:p w:rsidR="002143B3" w:rsidRPr="00A96246" w:rsidRDefault="002143B3" w:rsidP="00A96246">
      <w:pPr>
        <w:pStyle w:val="af0"/>
        <w:numPr>
          <w:ilvl w:val="0"/>
          <w:numId w:val="32"/>
        </w:numPr>
        <w:spacing w:line="240" w:lineRule="auto"/>
      </w:pPr>
      <w:r w:rsidRPr="00A96246">
        <w:t>Реконструкция участка тепловой сети от ТК8 до ТК10</w:t>
      </w:r>
    </w:p>
    <w:p w:rsidR="002143B3" w:rsidRPr="00A96246" w:rsidRDefault="002143B3" w:rsidP="00A96246">
      <w:pPr>
        <w:pStyle w:val="af0"/>
        <w:numPr>
          <w:ilvl w:val="0"/>
          <w:numId w:val="32"/>
        </w:numPr>
        <w:spacing w:line="240" w:lineRule="auto"/>
      </w:pPr>
      <w:r w:rsidRPr="00A96246">
        <w:t>Реконструкция участка тепловой сети от ТК10 до ТК11</w:t>
      </w:r>
    </w:p>
    <w:p w:rsidR="001A139B" w:rsidRPr="00A96246" w:rsidRDefault="001A139B" w:rsidP="00A96246">
      <w:pPr>
        <w:pStyle w:val="af0"/>
        <w:spacing w:line="240" w:lineRule="auto"/>
      </w:pPr>
      <w:r w:rsidRPr="00A96246">
        <w:t xml:space="preserve">Суммарная финансовая потребность в реализацию мероприятий по </w:t>
      </w:r>
      <w:r w:rsidRPr="00A96246">
        <w:lastRenderedPageBreak/>
        <w:t xml:space="preserve">строительству, реконструкции и техническому перевооружению тепловых сетей без НДС составляет </w:t>
      </w:r>
      <w:r w:rsidR="002143B3" w:rsidRPr="00A96246">
        <w:t>12627,54</w:t>
      </w:r>
      <w:r w:rsidRPr="00A96246">
        <w:t xml:space="preserve"> тыс. руб. в ценах соответствующих лет.</w:t>
      </w:r>
    </w:p>
    <w:p w:rsidR="001A139B" w:rsidRPr="00A96246" w:rsidRDefault="001A139B" w:rsidP="00A96246">
      <w:pPr>
        <w:pStyle w:val="16"/>
        <w:rPr>
          <w:b w:val="0"/>
        </w:rPr>
      </w:pPr>
      <w:bookmarkStart w:id="391" w:name="_Toc6354843"/>
      <w:r w:rsidRPr="00A96246">
        <w:rPr>
          <w:b w:val="0"/>
        </w:rPr>
        <w:t xml:space="preserve">16.3. </w:t>
      </w:r>
      <w:bookmarkEnd w:id="388"/>
      <w:bookmarkEnd w:id="389"/>
      <w:bookmarkEnd w:id="390"/>
      <w:r w:rsidRPr="00A96246">
        <w:rPr>
          <w:b w:val="0"/>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91"/>
    </w:p>
    <w:p w:rsidR="001A139B" w:rsidRPr="00A96246" w:rsidRDefault="001A139B" w:rsidP="00A96246">
      <w:pPr>
        <w:suppressAutoHyphens/>
        <w:spacing w:line="240" w:lineRule="auto"/>
        <w:ind w:firstLine="709"/>
        <w:contextualSpacing/>
        <w:jc w:val="both"/>
        <w:rPr>
          <w:rFonts w:ascii="Times New Roman" w:eastAsia="Times New Roman" w:hAnsi="Times New Roman" w:cs="Times New Roman"/>
          <w:sz w:val="28"/>
          <w:szCs w:val="28"/>
          <w:lang w:eastAsia="ru-RU"/>
        </w:rPr>
        <w:sectPr w:rsidR="001A139B" w:rsidRPr="00A96246" w:rsidSect="00A96246">
          <w:headerReference w:type="default" r:id="rId83"/>
          <w:footerReference w:type="default" r:id="rId84"/>
          <w:pgSz w:w="11906" w:h="16838" w:code="9"/>
          <w:pgMar w:top="1134" w:right="851" w:bottom="1134" w:left="1418" w:header="0" w:footer="0" w:gutter="0"/>
          <w:cols w:space="708"/>
          <w:docGrid w:linePitch="360"/>
        </w:sectPr>
      </w:pPr>
      <w:r w:rsidRPr="00A96246">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1A139B" w:rsidRPr="00A96246" w:rsidRDefault="001A139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1A139B" w:rsidRPr="00A96246" w:rsidRDefault="001A139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1A139B" w:rsidRPr="00A96246" w:rsidRDefault="001A139B"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1A139B" w:rsidRPr="00A96246" w:rsidRDefault="001A139B"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139B" w:rsidRPr="00A96246" w:rsidRDefault="001A139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w:t>
      </w:r>
      <w:r w:rsidR="00961FEF" w:rsidRPr="00A96246">
        <w:rPr>
          <w:rFonts w:ascii="Times New Roman" w:eastAsia="Calibri" w:hAnsi="Times New Roman" w:cs="Times New Roman"/>
          <w:sz w:val="28"/>
          <w:szCs w:val="28"/>
        </w:rPr>
        <w:t>2</w:t>
      </w:r>
      <w:r w:rsidR="001A025A">
        <w:rPr>
          <w:rFonts w:ascii="Times New Roman" w:eastAsia="Calibri" w:hAnsi="Times New Roman" w:cs="Times New Roman"/>
          <w:sz w:val="28"/>
          <w:szCs w:val="28"/>
        </w:rPr>
        <w:t>1</w:t>
      </w:r>
      <w:r w:rsidRPr="00A96246">
        <w:rPr>
          <w:rFonts w:ascii="Times New Roman" w:eastAsia="Calibri" w:hAnsi="Times New Roman" w:cs="Times New Roman"/>
          <w:sz w:val="28"/>
          <w:szCs w:val="28"/>
        </w:rPr>
        <w:t xml:space="preserve"> ГОД)</w:t>
      </w:r>
    </w:p>
    <w:p w:rsidR="001A139B" w:rsidRPr="00A96246" w:rsidRDefault="001A139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A139B" w:rsidRPr="00A96246" w:rsidRDefault="001A139B"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1A139B" w:rsidRPr="00A96246" w:rsidRDefault="001A139B"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17. Замечания и предложения к проекту схемы теплоснабжения</w:t>
      </w:r>
    </w:p>
    <w:p w:rsidR="001A139B" w:rsidRPr="00A96246" w:rsidRDefault="00C16F39"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75652450</w:t>
      </w:r>
      <w:r w:rsidR="001A139B" w:rsidRPr="00A96246">
        <w:rPr>
          <w:rFonts w:ascii="Times New Roman" w:eastAsia="Times New Roman" w:hAnsi="Times New Roman" w:cs="Times New Roman"/>
          <w:sz w:val="28"/>
          <w:szCs w:val="28"/>
          <w:lang w:eastAsia="ru-RU"/>
        </w:rPr>
        <w:t>.ОМ-ПСТ.017.000</w:t>
      </w:r>
    </w:p>
    <w:p w:rsidR="001A139B" w:rsidRPr="00A96246" w:rsidRDefault="001A139B" w:rsidP="00A96246">
      <w:pPr>
        <w:spacing w:line="240" w:lineRule="auto"/>
        <w:rPr>
          <w:rFonts w:ascii="Times New Roman" w:hAnsi="Times New Roman" w:cs="Times New Roman"/>
          <w:sz w:val="28"/>
          <w:szCs w:val="28"/>
        </w:rPr>
      </w:pPr>
    </w:p>
    <w:p w:rsidR="001A139B" w:rsidRPr="00A96246" w:rsidRDefault="001A139B" w:rsidP="00A96246">
      <w:pPr>
        <w:spacing w:line="240" w:lineRule="auto"/>
        <w:rPr>
          <w:rFonts w:ascii="Times New Roman" w:hAnsi="Times New Roman" w:cs="Times New Roman"/>
          <w:sz w:val="28"/>
          <w:szCs w:val="28"/>
        </w:rPr>
      </w:pPr>
    </w:p>
    <w:p w:rsidR="001A139B" w:rsidRPr="00A96246" w:rsidRDefault="001A139B" w:rsidP="00A96246">
      <w:pPr>
        <w:spacing w:line="240" w:lineRule="auto"/>
        <w:rPr>
          <w:rFonts w:ascii="Times New Roman" w:hAnsi="Times New Roman" w:cs="Times New Roman"/>
          <w:sz w:val="28"/>
          <w:szCs w:val="28"/>
        </w:rPr>
        <w:sectPr w:rsidR="001A139B" w:rsidRPr="00A96246" w:rsidSect="00A96246">
          <w:footerReference w:type="default" r:id="rId85"/>
          <w:pgSz w:w="11906" w:h="16838" w:code="9"/>
          <w:pgMar w:top="1134" w:right="851" w:bottom="1134" w:left="1418" w:header="0" w:footer="0" w:gutter="0"/>
          <w:pgNumType w:start="1"/>
          <w:cols w:space="708"/>
          <w:docGrid w:linePitch="360"/>
        </w:sectPr>
      </w:pPr>
    </w:p>
    <w:p w:rsidR="001A139B" w:rsidRPr="00A96246" w:rsidRDefault="001A139B" w:rsidP="00A96246">
      <w:pPr>
        <w:widowControl w:val="0"/>
        <w:tabs>
          <w:tab w:val="left" w:pos="993"/>
        </w:tabs>
        <w:autoSpaceDE w:val="0"/>
        <w:autoSpaceDN w:val="0"/>
        <w:adjustRightInd w:val="0"/>
        <w:spacing w:before="120" w:after="120" w:line="240" w:lineRule="auto"/>
        <w:ind w:firstLine="709"/>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1A139B" w:rsidRPr="00A96246" w:rsidTr="00695182">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A139B" w:rsidRPr="00A96246" w:rsidRDefault="001A139B"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w:t>
            </w:r>
            <w:r w:rsidR="00961FEF" w:rsidRPr="00A96246">
              <w:rPr>
                <w:rFonts w:ascii="Times New Roman" w:eastAsia="Times New Roman" w:hAnsi="Times New Roman" w:cs="Times New Roman"/>
                <w:color w:val="000000"/>
                <w:sz w:val="28"/>
                <w:szCs w:val="28"/>
                <w:lang w:eastAsia="ru-RU"/>
              </w:rPr>
              <w:t>о 2033 года (актуализация на 202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w:t>
            </w:r>
            <w:r w:rsidR="00961FEF" w:rsidRPr="00A96246">
              <w:rPr>
                <w:rFonts w:ascii="Times New Roman" w:eastAsia="Times New Roman" w:hAnsi="Times New Roman" w:cs="Times New Roman"/>
                <w:color w:val="000000"/>
                <w:sz w:val="28"/>
                <w:szCs w:val="28"/>
                <w:lang w:eastAsia="ru-RU"/>
              </w:rPr>
              <w:t>о 2033 года (актуализация на 202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1A139B" w:rsidRPr="00A96246"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1A139B" w:rsidRPr="00A96246" w:rsidRDefault="001A139B"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1A139B"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1A139B" w:rsidRPr="00A96246" w:rsidRDefault="001A139B"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1A139B" w:rsidRPr="00A96246" w:rsidRDefault="001A139B" w:rsidP="00A96246">
      <w:pPr>
        <w:widowControl w:val="0"/>
        <w:autoSpaceDE w:val="0"/>
        <w:autoSpaceDN w:val="0"/>
        <w:adjustRightInd w:val="0"/>
        <w:spacing w:after="120" w:line="240" w:lineRule="auto"/>
        <w:jc w:val="both"/>
        <w:rPr>
          <w:rFonts w:ascii="Times New Roman" w:eastAsia="Calibri" w:hAnsi="Times New Roman" w:cs="Times New Roman"/>
          <w:sz w:val="28"/>
          <w:szCs w:val="28"/>
        </w:rPr>
      </w:pPr>
    </w:p>
    <w:p w:rsidR="001A139B" w:rsidRPr="00A96246" w:rsidRDefault="001A139B" w:rsidP="00A96246">
      <w:pPr>
        <w:spacing w:line="240" w:lineRule="auto"/>
        <w:rPr>
          <w:rFonts w:ascii="Times New Roman" w:eastAsia="Calibri" w:hAnsi="Times New Roman" w:cs="Times New Roman"/>
          <w:sz w:val="28"/>
          <w:szCs w:val="28"/>
        </w:rPr>
      </w:pPr>
      <w:r w:rsidRPr="00A96246">
        <w:rPr>
          <w:rFonts w:ascii="Times New Roman" w:hAnsi="Times New Roman" w:cs="Times New Roman"/>
          <w:sz w:val="28"/>
          <w:szCs w:val="28"/>
        </w:rPr>
        <w:br w:type="page"/>
      </w:r>
    </w:p>
    <w:p w:rsidR="001A139B" w:rsidRPr="00A96246" w:rsidRDefault="001A139B" w:rsidP="00A96246">
      <w:pPr>
        <w:widowControl w:val="0"/>
        <w:tabs>
          <w:tab w:val="left" w:pos="993"/>
        </w:tabs>
        <w:autoSpaceDE w:val="0"/>
        <w:autoSpaceDN w:val="0"/>
        <w:adjustRightInd w:val="0"/>
        <w:spacing w:before="120" w:after="120" w:line="240" w:lineRule="auto"/>
        <w:ind w:firstLine="709"/>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Оглавление</w:t>
      </w:r>
    </w:p>
    <w:p w:rsidR="00695182" w:rsidRPr="00A96246" w:rsidRDefault="00695182" w:rsidP="00AC57EC">
      <w:pPr>
        <w:pStyle w:val="12"/>
        <w:rPr>
          <w:rFonts w:eastAsiaTheme="minorEastAsia"/>
          <w:lang w:eastAsia="ru-RU"/>
        </w:rPr>
      </w:pPr>
      <w:r w:rsidRPr="00A96246">
        <w:rPr>
          <w:rFonts w:eastAsia="Calibri"/>
        </w:rPr>
        <w:fldChar w:fldCharType="begin"/>
      </w:r>
      <w:r w:rsidRPr="00A96246">
        <w:rPr>
          <w:rFonts w:eastAsia="Calibri"/>
        </w:rPr>
        <w:instrText xml:space="preserve"> TOC \h \z \t "!Огл_17;1" </w:instrText>
      </w:r>
      <w:r w:rsidRPr="00A96246">
        <w:rPr>
          <w:rFonts w:eastAsia="Calibri"/>
        </w:rPr>
        <w:fldChar w:fldCharType="separate"/>
      </w:r>
      <w:hyperlink w:anchor="_Toc6355167" w:history="1">
        <w:r w:rsidRPr="00A96246">
          <w:rPr>
            <w:rStyle w:val="af1"/>
          </w:rPr>
          <w:t>17.1. Перечень всех замечаний и предложений, поступивших при разработке, утверждении и актуализации схемы теплоснабжения</w:t>
        </w:r>
        <w:r w:rsidRPr="00A96246">
          <w:rPr>
            <w:webHidden/>
          </w:rPr>
          <w:tab/>
        </w:r>
        <w:r w:rsidRPr="00A96246">
          <w:rPr>
            <w:webHidden/>
          </w:rPr>
          <w:fldChar w:fldCharType="begin"/>
        </w:r>
        <w:r w:rsidRPr="00A96246">
          <w:rPr>
            <w:webHidden/>
          </w:rPr>
          <w:instrText xml:space="preserve"> PAGEREF _Toc6355167 \h </w:instrText>
        </w:r>
        <w:r w:rsidRPr="00A96246">
          <w:rPr>
            <w:webHidden/>
          </w:rPr>
        </w:r>
        <w:r w:rsidRPr="00A96246">
          <w:rPr>
            <w:webHidden/>
          </w:rPr>
          <w:fldChar w:fldCharType="separate"/>
        </w:r>
        <w:r w:rsidR="00806973" w:rsidRPr="00A96246">
          <w:rPr>
            <w:webHidden/>
          </w:rPr>
          <w:t>2</w:t>
        </w:r>
        <w:r w:rsidRPr="00A96246">
          <w:rPr>
            <w:webHidden/>
          </w:rPr>
          <w:fldChar w:fldCharType="end"/>
        </w:r>
      </w:hyperlink>
    </w:p>
    <w:p w:rsidR="00695182" w:rsidRPr="00A96246" w:rsidRDefault="00C50C05" w:rsidP="00AC57EC">
      <w:pPr>
        <w:pStyle w:val="12"/>
        <w:rPr>
          <w:rFonts w:eastAsiaTheme="minorEastAsia"/>
          <w:lang w:eastAsia="ru-RU"/>
        </w:rPr>
      </w:pPr>
      <w:hyperlink w:anchor="_Toc6355168" w:history="1">
        <w:r w:rsidR="00695182" w:rsidRPr="00A96246">
          <w:rPr>
            <w:rStyle w:val="af1"/>
          </w:rPr>
          <w:t>17.2. Ответы разработчиков проекта схемы теплоснабжения на замечания и предложения</w:t>
        </w:r>
        <w:r w:rsidR="00695182" w:rsidRPr="00A96246">
          <w:rPr>
            <w:webHidden/>
          </w:rPr>
          <w:tab/>
        </w:r>
        <w:r w:rsidR="00695182" w:rsidRPr="00A96246">
          <w:rPr>
            <w:webHidden/>
          </w:rPr>
          <w:fldChar w:fldCharType="begin"/>
        </w:r>
        <w:r w:rsidR="00695182" w:rsidRPr="00A96246">
          <w:rPr>
            <w:webHidden/>
          </w:rPr>
          <w:instrText xml:space="preserve"> PAGEREF _Toc6355168 \h </w:instrText>
        </w:r>
        <w:r w:rsidR="00695182" w:rsidRPr="00A96246">
          <w:rPr>
            <w:webHidden/>
          </w:rPr>
        </w:r>
        <w:r w:rsidR="00695182" w:rsidRPr="00A96246">
          <w:rPr>
            <w:webHidden/>
          </w:rPr>
          <w:fldChar w:fldCharType="separate"/>
        </w:r>
        <w:r w:rsidR="00806973" w:rsidRPr="00A96246">
          <w:rPr>
            <w:webHidden/>
          </w:rPr>
          <w:t>2</w:t>
        </w:r>
        <w:r w:rsidR="00695182" w:rsidRPr="00A96246">
          <w:rPr>
            <w:webHidden/>
          </w:rPr>
          <w:fldChar w:fldCharType="end"/>
        </w:r>
      </w:hyperlink>
    </w:p>
    <w:p w:rsidR="001A139B" w:rsidRPr="00A96246" w:rsidRDefault="00C50C05" w:rsidP="001A025A">
      <w:pPr>
        <w:pStyle w:val="12"/>
        <w:rPr>
          <w:rFonts w:eastAsia="Calibri"/>
        </w:rPr>
      </w:pPr>
      <w:hyperlink w:anchor="_Toc6355169" w:history="1">
        <w:r w:rsidR="00695182" w:rsidRPr="00A96246">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95182" w:rsidRPr="00A96246">
          <w:rPr>
            <w:webHidden/>
          </w:rPr>
          <w:tab/>
        </w:r>
        <w:r w:rsidR="00695182" w:rsidRPr="00A96246">
          <w:rPr>
            <w:webHidden/>
          </w:rPr>
          <w:fldChar w:fldCharType="begin"/>
        </w:r>
        <w:r w:rsidR="00695182" w:rsidRPr="00A96246">
          <w:rPr>
            <w:webHidden/>
          </w:rPr>
          <w:instrText xml:space="preserve"> PAGEREF _Toc6355169 \h </w:instrText>
        </w:r>
        <w:r w:rsidR="00695182" w:rsidRPr="00A96246">
          <w:rPr>
            <w:webHidden/>
          </w:rPr>
        </w:r>
        <w:r w:rsidR="00695182" w:rsidRPr="00A96246">
          <w:rPr>
            <w:webHidden/>
          </w:rPr>
          <w:fldChar w:fldCharType="separate"/>
        </w:r>
        <w:r w:rsidR="00806973" w:rsidRPr="00A96246">
          <w:rPr>
            <w:webHidden/>
          </w:rPr>
          <w:t>2</w:t>
        </w:r>
        <w:r w:rsidR="00695182" w:rsidRPr="00A96246">
          <w:rPr>
            <w:webHidden/>
          </w:rPr>
          <w:fldChar w:fldCharType="end"/>
        </w:r>
      </w:hyperlink>
      <w:r w:rsidR="00695182" w:rsidRPr="00A96246">
        <w:rPr>
          <w:rFonts w:eastAsia="Calibri"/>
        </w:rPr>
        <w:fldChar w:fldCharType="end"/>
      </w:r>
      <w:bookmarkStart w:id="392" w:name="_Toc533296864"/>
      <w:bookmarkStart w:id="393" w:name="_Toc533538356"/>
      <w:bookmarkStart w:id="394" w:name="_Toc3942460"/>
    </w:p>
    <w:p w:rsidR="001A139B" w:rsidRPr="00A96246" w:rsidRDefault="001A139B" w:rsidP="00A96246">
      <w:pPr>
        <w:pStyle w:val="17"/>
        <w:spacing w:line="240" w:lineRule="auto"/>
        <w:rPr>
          <w:b w:val="0"/>
        </w:rPr>
      </w:pPr>
      <w:bookmarkStart w:id="395" w:name="_Toc6355167"/>
      <w:r w:rsidRPr="00A96246">
        <w:rPr>
          <w:b w:val="0"/>
        </w:rPr>
        <w:t>17.1. Перечень всех замечаний и предложений, поступивших при разработке, утверждении и актуализации схемы теплоснабжения</w:t>
      </w:r>
      <w:bookmarkEnd w:id="392"/>
      <w:bookmarkEnd w:id="393"/>
      <w:bookmarkEnd w:id="394"/>
      <w:bookmarkEnd w:id="395"/>
    </w:p>
    <w:p w:rsidR="001A139B" w:rsidRPr="00A96246" w:rsidRDefault="001A139B"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96" w:name="_Toc533296865"/>
      <w:bookmarkStart w:id="397" w:name="_Toc533538357"/>
      <w:r w:rsidRPr="00A96246">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A96246" w:rsidRDefault="001A139B" w:rsidP="00A96246">
      <w:pPr>
        <w:pStyle w:val="17"/>
        <w:spacing w:line="240" w:lineRule="auto"/>
        <w:rPr>
          <w:b w:val="0"/>
        </w:rPr>
      </w:pPr>
      <w:bookmarkStart w:id="398" w:name="_Toc3942461"/>
      <w:bookmarkStart w:id="399" w:name="_Toc6355168"/>
      <w:r w:rsidRPr="00A96246">
        <w:rPr>
          <w:b w:val="0"/>
        </w:rPr>
        <w:t>17.2. Ответы разработчиков проекта схемы теплоснабжения на замечания и предложения</w:t>
      </w:r>
      <w:bookmarkEnd w:id="396"/>
      <w:bookmarkEnd w:id="397"/>
      <w:bookmarkEnd w:id="398"/>
      <w:bookmarkEnd w:id="399"/>
    </w:p>
    <w:p w:rsidR="001A139B" w:rsidRPr="00A96246" w:rsidRDefault="001A139B"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400" w:name="_Toc533296866"/>
      <w:bookmarkStart w:id="401" w:name="_Toc533538358"/>
      <w:r w:rsidRPr="00A96246">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A96246" w:rsidRDefault="001A139B" w:rsidP="00A96246">
      <w:pPr>
        <w:pStyle w:val="17"/>
        <w:spacing w:line="240" w:lineRule="auto"/>
        <w:rPr>
          <w:b w:val="0"/>
        </w:rPr>
      </w:pPr>
      <w:bookmarkStart w:id="402" w:name="_Toc3942462"/>
      <w:bookmarkStart w:id="403" w:name="_Toc6355169"/>
      <w:r w:rsidRPr="00A96246">
        <w:rPr>
          <w:b w:val="0"/>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0"/>
      <w:bookmarkEnd w:id="401"/>
      <w:bookmarkEnd w:id="402"/>
      <w:bookmarkEnd w:id="403"/>
    </w:p>
    <w:p w:rsidR="00015779" w:rsidRPr="00A96246" w:rsidRDefault="001A139B" w:rsidP="00A96246">
      <w:pPr>
        <w:suppressAutoHyphens/>
        <w:spacing w:line="240" w:lineRule="auto"/>
        <w:ind w:firstLine="709"/>
        <w:contextualSpacing/>
        <w:jc w:val="both"/>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95182" w:rsidRPr="00A96246" w:rsidRDefault="00695182" w:rsidP="00A96246">
      <w:pPr>
        <w:suppressAutoHyphens/>
        <w:spacing w:line="240" w:lineRule="auto"/>
        <w:ind w:firstLine="709"/>
        <w:contextualSpacing/>
        <w:jc w:val="both"/>
        <w:rPr>
          <w:rFonts w:ascii="Times New Roman" w:hAnsi="Times New Roman" w:cs="Times New Roman"/>
          <w:sz w:val="28"/>
          <w:szCs w:val="28"/>
        </w:rPr>
        <w:sectPr w:rsidR="00695182" w:rsidRPr="00A96246" w:rsidSect="00A96246">
          <w:headerReference w:type="default" r:id="rId86"/>
          <w:footerReference w:type="default" r:id="rId87"/>
          <w:pgSz w:w="11906" w:h="16838" w:code="9"/>
          <w:pgMar w:top="1134" w:right="851" w:bottom="1134" w:left="1418" w:header="0" w:footer="0" w:gutter="0"/>
          <w:cols w:space="708"/>
          <w:docGrid w:linePitch="360"/>
        </w:sect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284"/>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ОБОСНОВЫВАЮЩИЕ МАТЕРИАЛЫ</w:t>
      </w:r>
    </w:p>
    <w:p w:rsidR="006A2EFF" w:rsidRPr="00A96246" w:rsidRDefault="006A2EFF"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6A2EFF" w:rsidRPr="00A96246" w:rsidRDefault="006A2EFF" w:rsidP="00A96246">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 xml:space="preserve">К СХЕМЕ ТЕПЛОСНАБЖЕНИЯ </w:t>
      </w:r>
      <w:r w:rsidRPr="00A96246">
        <w:rPr>
          <w:rFonts w:ascii="Times New Roman" w:eastAsia="Times New Roman" w:hAnsi="Times New Roman" w:cs="Times New Roman"/>
          <w:sz w:val="28"/>
          <w:szCs w:val="28"/>
          <w:lang w:eastAsia="ru-RU"/>
        </w:rPr>
        <w:br/>
      </w:r>
      <w:r w:rsidR="00C16F39" w:rsidRPr="00A96246">
        <w:rPr>
          <w:rFonts w:ascii="Times New Roman" w:eastAsia="Times New Roman" w:hAnsi="Times New Roman" w:cs="Times New Roman"/>
          <w:sz w:val="28"/>
          <w:szCs w:val="28"/>
          <w:lang w:eastAsia="ru-RU"/>
        </w:rPr>
        <w:t>СОЛНЕЧНОГО</w:t>
      </w:r>
      <w:r w:rsidRPr="00A96246">
        <w:rPr>
          <w:rFonts w:ascii="Times New Roman" w:eastAsia="Times New Roman" w:hAnsi="Times New Roman" w:cs="Times New Roman"/>
          <w:sz w:val="28"/>
          <w:szCs w:val="28"/>
          <w:lang w:eastAsia="ru-RU"/>
        </w:rPr>
        <w:t xml:space="preserve"> СЕЛЬСКОГО ПОСЕЛЕНИЯ </w:t>
      </w:r>
    </w:p>
    <w:p w:rsidR="006A2EFF" w:rsidRPr="00A96246" w:rsidRDefault="006A2EFF" w:rsidP="00A96246">
      <w:pPr>
        <w:tabs>
          <w:tab w:val="center" w:pos="4677"/>
          <w:tab w:val="right" w:pos="9355"/>
        </w:tabs>
        <w:spacing w:after="0" w:line="240" w:lineRule="auto"/>
        <w:jc w:val="center"/>
        <w:rPr>
          <w:rFonts w:ascii="Times New Roman" w:eastAsia="Calibri" w:hAnsi="Times New Roman" w:cs="Times New Roman"/>
          <w:sz w:val="28"/>
          <w:szCs w:val="28"/>
        </w:rPr>
      </w:pPr>
      <w:r w:rsidRPr="00A96246">
        <w:rPr>
          <w:rFonts w:ascii="Times New Roman" w:eastAsia="Times New Roman" w:hAnsi="Times New Roman" w:cs="Times New Roman"/>
          <w:sz w:val="28"/>
          <w:szCs w:val="28"/>
          <w:lang w:eastAsia="ru-RU"/>
        </w:rPr>
        <w:t>ЧЕЛЯБИНСКОЙ ОБЛАСТИ НА ПЕРИОД ДО 2033 ГОДА</w:t>
      </w:r>
    </w:p>
    <w:p w:rsidR="006A2EFF" w:rsidRPr="00A96246" w:rsidRDefault="006A2EFF" w:rsidP="00A96246">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A2EFF" w:rsidRPr="00A96246" w:rsidRDefault="006A2EF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p>
    <w:p w:rsidR="006A2EFF" w:rsidRPr="00A96246" w:rsidRDefault="00961FEF" w:rsidP="00A96246">
      <w:pPr>
        <w:widowControl w:val="0"/>
        <w:autoSpaceDE w:val="0"/>
        <w:autoSpaceDN w:val="0"/>
        <w:adjustRightInd w:val="0"/>
        <w:spacing w:after="0" w:line="240" w:lineRule="auto"/>
        <w:ind w:left="-426" w:firstLine="710"/>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НА 202</w:t>
      </w:r>
      <w:r w:rsidR="001A025A">
        <w:rPr>
          <w:rFonts w:ascii="Times New Roman" w:eastAsia="Calibri" w:hAnsi="Times New Roman" w:cs="Times New Roman"/>
          <w:sz w:val="28"/>
          <w:szCs w:val="28"/>
        </w:rPr>
        <w:t>1</w:t>
      </w:r>
      <w:r w:rsidR="006A2EFF" w:rsidRPr="00A96246">
        <w:rPr>
          <w:rFonts w:ascii="Times New Roman" w:eastAsia="Calibri" w:hAnsi="Times New Roman" w:cs="Times New Roman"/>
          <w:sz w:val="28"/>
          <w:szCs w:val="28"/>
        </w:rPr>
        <w:t xml:space="preserve"> ГОД)</w:t>
      </w:r>
    </w:p>
    <w:p w:rsidR="006A2EFF" w:rsidRPr="00A96246" w:rsidRDefault="006A2EFF"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6A2EFF" w:rsidRPr="00A96246" w:rsidRDefault="006A2EFF" w:rsidP="00A96246">
      <w:pPr>
        <w:widowControl w:val="0"/>
        <w:autoSpaceDE w:val="0"/>
        <w:autoSpaceDN w:val="0"/>
        <w:adjustRightInd w:val="0"/>
        <w:spacing w:after="0" w:line="240" w:lineRule="auto"/>
        <w:ind w:left="-426" w:firstLine="710"/>
        <w:jc w:val="both"/>
        <w:rPr>
          <w:rFonts w:ascii="Times New Roman" w:eastAsia="Calibri" w:hAnsi="Times New Roman" w:cs="Times New Roman"/>
          <w:sz w:val="28"/>
          <w:szCs w:val="28"/>
        </w:rPr>
      </w:pPr>
    </w:p>
    <w:p w:rsidR="006A2EFF" w:rsidRPr="00A96246" w:rsidRDefault="006A2EFF" w:rsidP="00A96246">
      <w:pPr>
        <w:spacing w:after="0" w:line="240" w:lineRule="auto"/>
        <w:jc w:val="center"/>
        <w:rPr>
          <w:rFonts w:ascii="Times New Roman" w:eastAsia="Times New Roman" w:hAnsi="Times New Roman" w:cs="Times New Roman"/>
          <w:sz w:val="28"/>
          <w:szCs w:val="28"/>
          <w:lang w:eastAsia="ru-RU"/>
        </w:rPr>
      </w:pPr>
      <w:r w:rsidRPr="00A96246">
        <w:rPr>
          <w:rFonts w:ascii="Times New Roman" w:eastAsia="Times New Roman" w:hAnsi="Times New Roman" w:cs="Times New Roman"/>
          <w:sz w:val="28"/>
          <w:szCs w:val="28"/>
          <w:lang w:eastAsia="ru-RU"/>
        </w:rPr>
        <w:t>КНИГА 18. Сводный том изменений, выполненных в доработанной и (или) актуализированной схеме теплоснабжения</w:t>
      </w:r>
    </w:p>
    <w:p w:rsidR="006A2EFF" w:rsidRPr="00A96246" w:rsidRDefault="00C16F39" w:rsidP="00A96246">
      <w:pPr>
        <w:spacing w:after="0" w:line="240" w:lineRule="auto"/>
        <w:jc w:val="center"/>
        <w:rPr>
          <w:rFonts w:ascii="Times New Roman" w:hAnsi="Times New Roman" w:cs="Times New Roman"/>
          <w:sz w:val="28"/>
          <w:szCs w:val="28"/>
        </w:rPr>
      </w:pPr>
      <w:r w:rsidRPr="00A96246">
        <w:rPr>
          <w:rFonts w:ascii="Times New Roman" w:eastAsia="Times New Roman" w:hAnsi="Times New Roman" w:cs="Times New Roman"/>
          <w:sz w:val="28"/>
          <w:szCs w:val="28"/>
          <w:lang w:eastAsia="ru-RU"/>
        </w:rPr>
        <w:t>75652450</w:t>
      </w:r>
      <w:r w:rsidR="006A2EFF" w:rsidRPr="00A96246">
        <w:rPr>
          <w:rFonts w:ascii="Times New Roman" w:eastAsia="Times New Roman" w:hAnsi="Times New Roman" w:cs="Times New Roman"/>
          <w:sz w:val="28"/>
          <w:szCs w:val="28"/>
          <w:lang w:eastAsia="ru-RU"/>
        </w:rPr>
        <w:t>.ОМ-ПСТ.018.000</w:t>
      </w:r>
    </w:p>
    <w:p w:rsidR="006A2EFF" w:rsidRPr="00A96246" w:rsidRDefault="006A2EFF" w:rsidP="00A96246">
      <w:pPr>
        <w:spacing w:line="240" w:lineRule="auto"/>
        <w:rPr>
          <w:rFonts w:ascii="Times New Roman" w:hAnsi="Times New Roman" w:cs="Times New Roman"/>
          <w:sz w:val="28"/>
          <w:szCs w:val="28"/>
        </w:rPr>
      </w:pPr>
    </w:p>
    <w:p w:rsidR="006A2EFF" w:rsidRPr="00A96246" w:rsidRDefault="006A2EFF" w:rsidP="00A96246">
      <w:pPr>
        <w:spacing w:line="240" w:lineRule="auto"/>
        <w:rPr>
          <w:rFonts w:ascii="Times New Roman" w:hAnsi="Times New Roman" w:cs="Times New Roman"/>
          <w:sz w:val="28"/>
          <w:szCs w:val="28"/>
        </w:rPr>
        <w:sectPr w:rsidR="006A2EFF" w:rsidRPr="00A96246" w:rsidSect="00A96246">
          <w:footerReference w:type="default" r:id="rId88"/>
          <w:pgSz w:w="11906" w:h="16838" w:code="9"/>
          <w:pgMar w:top="1134" w:right="851" w:bottom="1134" w:left="1418" w:header="0" w:footer="0" w:gutter="0"/>
          <w:pgNumType w:start="1"/>
          <w:cols w:space="708"/>
          <w:docGrid w:linePitch="360"/>
        </w:sectPr>
      </w:pPr>
    </w:p>
    <w:p w:rsidR="006A2EFF" w:rsidRPr="00A96246" w:rsidRDefault="006A2EFF" w:rsidP="00A96246">
      <w:pPr>
        <w:widowControl w:val="0"/>
        <w:tabs>
          <w:tab w:val="left" w:pos="993"/>
        </w:tabs>
        <w:autoSpaceDE w:val="0"/>
        <w:autoSpaceDN w:val="0"/>
        <w:adjustRightInd w:val="0"/>
        <w:spacing w:before="120" w:after="120" w:line="240" w:lineRule="auto"/>
        <w:ind w:firstLine="709"/>
        <w:contextualSpacing/>
        <w:jc w:val="center"/>
        <w:rPr>
          <w:rFonts w:ascii="Times New Roman" w:eastAsia="Calibri" w:hAnsi="Times New Roman" w:cs="Times New Roman"/>
          <w:sz w:val="28"/>
          <w:szCs w:val="28"/>
        </w:rPr>
      </w:pPr>
      <w:r w:rsidRPr="00A96246">
        <w:rPr>
          <w:rFonts w:ascii="Times New Roman" w:eastAsia="Calibri" w:hAnsi="Times New Roman" w:cs="Times New Roman"/>
          <w:sz w:val="28"/>
          <w:szCs w:val="28"/>
        </w:rPr>
        <w:lastRenderedPageBreak/>
        <w:t>Состав работы</w:t>
      </w:r>
    </w:p>
    <w:tbl>
      <w:tblPr>
        <w:tblW w:w="9639" w:type="dxa"/>
        <w:tblInd w:w="-5" w:type="dxa"/>
        <w:tblLook w:val="04A0" w:firstRow="1" w:lastRow="0" w:firstColumn="1" w:lastColumn="0" w:noHBand="0" w:noVBand="1"/>
      </w:tblPr>
      <w:tblGrid>
        <w:gridCol w:w="931"/>
        <w:gridCol w:w="2391"/>
        <w:gridCol w:w="3260"/>
        <w:gridCol w:w="1951"/>
        <w:gridCol w:w="1794"/>
      </w:tblGrid>
      <w:tr w:rsidR="006A2EFF" w:rsidRPr="00A96246" w:rsidTr="00C16F39">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A2EFF" w:rsidRPr="00A96246" w:rsidRDefault="006A2EF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A2EFF" w:rsidRPr="00A96246" w:rsidRDefault="006A2EF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A2EFF" w:rsidRPr="00A96246" w:rsidRDefault="006A2EF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A2EFF" w:rsidRPr="00A96246" w:rsidRDefault="006A2EF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A2EFF" w:rsidRPr="00A96246" w:rsidRDefault="006A2EFF" w:rsidP="00A96246">
            <w:pPr>
              <w:spacing w:after="0" w:line="240" w:lineRule="auto"/>
              <w:jc w:val="center"/>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Формат файла, программное обеспечение</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1.</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w:t>
            </w:r>
            <w:r w:rsidR="00961FEF" w:rsidRPr="00A96246">
              <w:rPr>
                <w:rFonts w:ascii="Times New Roman" w:eastAsia="Times New Roman" w:hAnsi="Times New Roman" w:cs="Times New Roman"/>
                <w:color w:val="000000"/>
                <w:sz w:val="28"/>
                <w:szCs w:val="28"/>
                <w:lang w:eastAsia="ru-RU"/>
              </w:rPr>
              <w:t>202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Схема теплоснабжения </w:t>
            </w:r>
            <w:r w:rsidR="00C16F39" w:rsidRPr="00A96246">
              <w:rPr>
                <w:rFonts w:ascii="Times New Roman" w:eastAsia="Times New Roman" w:hAnsi="Times New Roman" w:cs="Times New Roman"/>
                <w:color w:val="000000"/>
                <w:sz w:val="28"/>
                <w:szCs w:val="28"/>
                <w:lang w:eastAsia="ru-RU"/>
              </w:rPr>
              <w:t>Солнечного</w:t>
            </w:r>
            <w:r w:rsidRPr="00A96246">
              <w:rPr>
                <w:rFonts w:ascii="Times New Roman" w:eastAsia="Times New Roman" w:hAnsi="Times New Roman" w:cs="Times New Roman"/>
                <w:color w:val="000000"/>
                <w:sz w:val="28"/>
                <w:szCs w:val="28"/>
                <w:lang w:eastAsia="ru-RU"/>
              </w:rPr>
              <w:t xml:space="preserve"> сельского поселения до 2033 года (актуализация на 20</w:t>
            </w:r>
            <w:r w:rsidR="00961FEF" w:rsidRPr="00A96246">
              <w:rPr>
                <w:rFonts w:ascii="Times New Roman" w:eastAsia="Times New Roman" w:hAnsi="Times New Roman" w:cs="Times New Roman"/>
                <w:color w:val="000000"/>
                <w:sz w:val="28"/>
                <w:szCs w:val="28"/>
                <w:lang w:eastAsia="ru-RU"/>
              </w:rPr>
              <w:t>2</w:t>
            </w:r>
            <w:r w:rsidR="001A025A">
              <w:rPr>
                <w:rFonts w:ascii="Times New Roman" w:eastAsia="Times New Roman" w:hAnsi="Times New Roman" w:cs="Times New Roman"/>
                <w:color w:val="000000"/>
                <w:sz w:val="28"/>
                <w:szCs w:val="28"/>
                <w:lang w:eastAsia="ru-RU"/>
              </w:rPr>
              <w:t>1</w:t>
            </w:r>
            <w:r w:rsidRPr="00A96246">
              <w:rPr>
                <w:rFonts w:ascii="Times New Roman" w:eastAsia="Times New Roman" w:hAnsi="Times New Roman" w:cs="Times New Roman"/>
                <w:color w:val="000000"/>
                <w:sz w:val="28"/>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Карты (схемы) тепловых сетей в зонах действия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pdf</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Acrobat</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Reader</w:t>
            </w:r>
            <w:proofErr w:type="spellEnd"/>
            <w:r w:rsidRPr="00A96246">
              <w:rPr>
                <w:rFonts w:ascii="Times New Roman" w:eastAsia="Times New Roman" w:hAnsi="Times New Roman" w:cs="Times New Roman"/>
                <w:color w:val="000000"/>
                <w:sz w:val="28"/>
                <w:szCs w:val="28"/>
                <w:lang w:eastAsia="ru-RU"/>
              </w:rPr>
              <w:t>)</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2.2</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2.3</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2.4</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тепловой мощности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2.5</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2.6</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96246">
              <w:rPr>
                <w:rFonts w:ascii="Times New Roman" w:eastAsia="Times New Roman" w:hAnsi="Times New Roman" w:cs="Times New Roman"/>
                <w:color w:val="000000"/>
                <w:sz w:val="28"/>
                <w:szCs w:val="28"/>
                <w:lang w:eastAsia="ru-RU"/>
              </w:rPr>
              <w:t>теплопотребляющими</w:t>
            </w:r>
            <w:proofErr w:type="spellEnd"/>
            <w:r w:rsidRPr="00A96246">
              <w:rPr>
                <w:rFonts w:ascii="Times New Roman" w:eastAsia="Times New Roman" w:hAnsi="Times New Roman" w:cs="Times New Roman"/>
                <w:color w:val="000000"/>
                <w:sz w:val="28"/>
                <w:szCs w:val="28"/>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2.7</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 xml:space="preserve">Предложения по строительству, реконструкции и техническому перевооружению </w:t>
            </w:r>
            <w:r w:rsidR="00AA4953" w:rsidRPr="00A96246">
              <w:rPr>
                <w:rFonts w:ascii="Times New Roman" w:eastAsia="Times New Roman" w:hAnsi="Times New Roman" w:cs="Times New Roman"/>
                <w:color w:val="000000"/>
                <w:sz w:val="28"/>
                <w:szCs w:val="28"/>
                <w:lang w:eastAsia="ru-RU"/>
              </w:rPr>
              <w:t>источника</w:t>
            </w:r>
            <w:r w:rsidRPr="00A96246">
              <w:rPr>
                <w:rFonts w:ascii="Times New Roman" w:eastAsia="Times New Roman" w:hAnsi="Times New Roman" w:cs="Times New Roman"/>
                <w:color w:val="000000"/>
                <w:sz w:val="28"/>
                <w:szCs w:val="28"/>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2.8</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2.9</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lastRenderedPageBreak/>
              <w:t>2.13</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r w:rsidR="006A2EFF" w:rsidRPr="00A96246"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6A2EFF" w:rsidRPr="00A96246" w:rsidRDefault="006A2EFF" w:rsidP="00A96246">
            <w:pPr>
              <w:spacing w:after="0" w:line="240" w:lineRule="auto"/>
              <w:jc w:val="both"/>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C16F39"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75652450</w:t>
            </w:r>
            <w:r w:rsidR="006A2EFF" w:rsidRPr="00A96246">
              <w:rPr>
                <w:rFonts w:ascii="Times New Roman" w:eastAsia="Times New Roman" w:hAnsi="Times New Roman" w:cs="Times New Roman"/>
                <w:color w:val="000000"/>
                <w:sz w:val="28"/>
                <w:szCs w:val="28"/>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6A2EFF" w:rsidRPr="00A96246" w:rsidRDefault="006A2EFF" w:rsidP="00A96246">
            <w:pPr>
              <w:spacing w:after="0" w:line="240" w:lineRule="auto"/>
              <w:rPr>
                <w:rFonts w:ascii="Times New Roman" w:eastAsia="Times New Roman" w:hAnsi="Times New Roman" w:cs="Times New Roman"/>
                <w:color w:val="000000"/>
                <w:sz w:val="28"/>
                <w:szCs w:val="28"/>
                <w:lang w:eastAsia="ru-RU"/>
              </w:rPr>
            </w:pPr>
            <w:r w:rsidRPr="00A96246">
              <w:rPr>
                <w:rFonts w:ascii="Times New Roman" w:eastAsia="Times New Roman" w:hAnsi="Times New Roman" w:cs="Times New Roman"/>
                <w:color w:val="000000"/>
                <w:sz w:val="28"/>
                <w:szCs w:val="28"/>
                <w:lang w:eastAsia="ru-RU"/>
              </w:rPr>
              <w:t>.</w:t>
            </w:r>
            <w:proofErr w:type="spellStart"/>
            <w:r w:rsidRPr="00A96246">
              <w:rPr>
                <w:rFonts w:ascii="Times New Roman" w:eastAsia="Times New Roman" w:hAnsi="Times New Roman" w:cs="Times New Roman"/>
                <w:color w:val="000000"/>
                <w:sz w:val="28"/>
                <w:szCs w:val="28"/>
                <w:lang w:eastAsia="ru-RU"/>
              </w:rPr>
              <w:t>docx</w:t>
            </w:r>
            <w:proofErr w:type="spellEnd"/>
            <w:r w:rsidRPr="00A96246">
              <w:rPr>
                <w:rFonts w:ascii="Times New Roman" w:eastAsia="Times New Roman" w:hAnsi="Times New Roman" w:cs="Times New Roman"/>
                <w:color w:val="000000"/>
                <w:sz w:val="28"/>
                <w:szCs w:val="28"/>
                <w:lang w:eastAsia="ru-RU"/>
              </w:rPr>
              <w:t xml:space="preserve"> (</w:t>
            </w:r>
            <w:proofErr w:type="spellStart"/>
            <w:r w:rsidRPr="00A96246">
              <w:rPr>
                <w:rFonts w:ascii="Times New Roman" w:eastAsia="Times New Roman" w:hAnsi="Times New Roman" w:cs="Times New Roman"/>
                <w:color w:val="000000"/>
                <w:sz w:val="28"/>
                <w:szCs w:val="28"/>
                <w:lang w:eastAsia="ru-RU"/>
              </w:rPr>
              <w:t>Microsoft</w:t>
            </w:r>
            <w:proofErr w:type="spellEnd"/>
            <w:r w:rsidRPr="00A96246">
              <w:rPr>
                <w:rFonts w:ascii="Times New Roman" w:eastAsia="Times New Roman" w:hAnsi="Times New Roman" w:cs="Times New Roman"/>
                <w:color w:val="000000"/>
                <w:sz w:val="28"/>
                <w:szCs w:val="28"/>
                <w:lang w:eastAsia="ru-RU"/>
              </w:rPr>
              <w:t xml:space="preserve"> WORD)</w:t>
            </w:r>
          </w:p>
        </w:tc>
      </w:tr>
    </w:tbl>
    <w:p w:rsidR="006A2EFF" w:rsidRPr="00A96246" w:rsidRDefault="006A2EFF" w:rsidP="00A96246">
      <w:pPr>
        <w:widowControl w:val="0"/>
        <w:autoSpaceDE w:val="0"/>
        <w:autoSpaceDN w:val="0"/>
        <w:adjustRightInd w:val="0"/>
        <w:spacing w:after="120" w:line="240" w:lineRule="auto"/>
        <w:jc w:val="both"/>
        <w:rPr>
          <w:rFonts w:ascii="Times New Roman" w:eastAsia="Calibri" w:hAnsi="Times New Roman" w:cs="Times New Roman"/>
          <w:sz w:val="28"/>
          <w:szCs w:val="28"/>
        </w:rPr>
      </w:pPr>
    </w:p>
    <w:p w:rsidR="00483E87" w:rsidRPr="00A96246" w:rsidRDefault="00483E87" w:rsidP="00A96246">
      <w:pPr>
        <w:spacing w:line="240" w:lineRule="auto"/>
        <w:rPr>
          <w:rFonts w:ascii="Times New Roman" w:eastAsia="Calibri" w:hAnsi="Times New Roman" w:cs="Times New Roman"/>
          <w:sz w:val="28"/>
          <w:szCs w:val="28"/>
          <w:lang w:eastAsia="ru-RU"/>
        </w:rPr>
      </w:pPr>
      <w:bookmarkStart w:id="404" w:name="_Toc3942579"/>
      <w:r w:rsidRPr="00A96246">
        <w:rPr>
          <w:rFonts w:ascii="Times New Roman" w:eastAsia="Calibri" w:hAnsi="Times New Roman" w:cs="Times New Roman"/>
          <w:sz w:val="28"/>
          <w:szCs w:val="28"/>
          <w:lang w:eastAsia="ru-RU"/>
        </w:rPr>
        <w:br w:type="page"/>
      </w:r>
    </w:p>
    <w:p w:rsidR="006A2EFF" w:rsidRPr="00A96246" w:rsidRDefault="006A2EFF" w:rsidP="00A96246">
      <w:pPr>
        <w:pStyle w:val="af0"/>
        <w:spacing w:line="240" w:lineRule="auto"/>
        <w:ind w:firstLine="0"/>
      </w:pPr>
      <w:r w:rsidRPr="00A96246">
        <w:rPr>
          <w:lang w:eastAsia="ru-RU"/>
        </w:rPr>
        <w:lastRenderedPageBreak/>
        <w:t>Сводный том изменений, выполненных в доработанной и (или) актуализированной схеме теплоснабжения</w:t>
      </w:r>
      <w:bookmarkEnd w:id="404"/>
    </w:p>
    <w:p w:rsidR="006A2EFF" w:rsidRPr="00A96246" w:rsidRDefault="006A2EFF" w:rsidP="00A96246">
      <w:pPr>
        <w:widowControl w:val="0"/>
        <w:tabs>
          <w:tab w:val="left" w:pos="993"/>
        </w:tabs>
        <w:autoSpaceDE w:val="0"/>
        <w:autoSpaceDN w:val="0"/>
        <w:adjustRightInd w:val="0"/>
        <w:spacing w:before="120" w:after="120" w:line="240" w:lineRule="auto"/>
        <w:ind w:firstLine="709"/>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 xml:space="preserve">Ранее разработанная и утвержденная схема теплоснабжения </w:t>
      </w:r>
      <w:r w:rsidR="00C16F39" w:rsidRPr="00A96246">
        <w:rPr>
          <w:rFonts w:ascii="Times New Roman" w:eastAsia="Calibri" w:hAnsi="Times New Roman" w:cs="Times New Roman"/>
          <w:sz w:val="28"/>
          <w:szCs w:val="28"/>
        </w:rPr>
        <w:t>Солнечного</w:t>
      </w:r>
      <w:r w:rsidRPr="00A96246">
        <w:rPr>
          <w:rFonts w:ascii="Times New Roman" w:eastAsia="Calibri" w:hAnsi="Times New Roman" w:cs="Times New Roman"/>
          <w:sz w:val="28"/>
          <w:szCs w:val="28"/>
        </w:rPr>
        <w:t xml:space="preserve"> сельского поселения полностью не соответствует требованиям разработки схем теплоснабжения утвержденных Постановлением Правительства РФ от 22.02.2012 № 154 «О требованиях к схемам теплоснабжения, порядку их разработки и утверждения».</w:t>
      </w:r>
    </w:p>
    <w:p w:rsidR="006A2EFF" w:rsidRPr="00A96246" w:rsidRDefault="0069781A" w:rsidP="00A96246">
      <w:pPr>
        <w:widowControl w:val="0"/>
        <w:tabs>
          <w:tab w:val="left" w:pos="993"/>
        </w:tabs>
        <w:autoSpaceDE w:val="0"/>
        <w:autoSpaceDN w:val="0"/>
        <w:adjustRightInd w:val="0"/>
        <w:spacing w:before="120" w:after="120" w:line="240" w:lineRule="auto"/>
        <w:ind w:firstLine="709"/>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Отсутствовали обосновывающие материалы и утвержденная часть Схемы теплоснабжения.</w:t>
      </w:r>
    </w:p>
    <w:p w:rsidR="006A2EFF" w:rsidRPr="00A96246" w:rsidRDefault="006A2EFF" w:rsidP="00A96246">
      <w:pPr>
        <w:widowControl w:val="0"/>
        <w:tabs>
          <w:tab w:val="left" w:pos="993"/>
        </w:tabs>
        <w:autoSpaceDE w:val="0"/>
        <w:autoSpaceDN w:val="0"/>
        <w:adjustRightInd w:val="0"/>
        <w:spacing w:before="120" w:after="120" w:line="240" w:lineRule="auto"/>
        <w:ind w:firstLine="709"/>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Графические части схемы ранее утверждённой схемы теплоснабжения не отображают структуру централизованн</w:t>
      </w:r>
      <w:r w:rsidR="0069781A" w:rsidRPr="00A96246">
        <w:rPr>
          <w:rFonts w:ascii="Times New Roman" w:eastAsia="Calibri" w:hAnsi="Times New Roman" w:cs="Times New Roman"/>
          <w:sz w:val="28"/>
          <w:szCs w:val="28"/>
        </w:rPr>
        <w:t>ой</w:t>
      </w:r>
      <w:r w:rsidRPr="00A96246">
        <w:rPr>
          <w:rFonts w:ascii="Times New Roman" w:eastAsia="Calibri" w:hAnsi="Times New Roman" w:cs="Times New Roman"/>
          <w:sz w:val="28"/>
          <w:szCs w:val="28"/>
        </w:rPr>
        <w:t xml:space="preserve"> систем</w:t>
      </w:r>
      <w:r w:rsidR="0069781A" w:rsidRPr="00A96246">
        <w:rPr>
          <w:rFonts w:ascii="Times New Roman" w:eastAsia="Calibri" w:hAnsi="Times New Roman" w:cs="Times New Roman"/>
          <w:sz w:val="28"/>
          <w:szCs w:val="28"/>
        </w:rPr>
        <w:t>ы</w:t>
      </w:r>
      <w:r w:rsidRPr="00A96246">
        <w:rPr>
          <w:rFonts w:ascii="Times New Roman" w:eastAsia="Calibri" w:hAnsi="Times New Roman" w:cs="Times New Roman"/>
          <w:sz w:val="28"/>
          <w:szCs w:val="28"/>
        </w:rPr>
        <w:t xml:space="preserve"> теплоснабжения.</w:t>
      </w:r>
    </w:p>
    <w:p w:rsidR="006A2EFF" w:rsidRPr="00A96246" w:rsidRDefault="006A2EFF" w:rsidP="00A96246">
      <w:pPr>
        <w:widowControl w:val="0"/>
        <w:tabs>
          <w:tab w:val="left" w:pos="993"/>
        </w:tabs>
        <w:autoSpaceDE w:val="0"/>
        <w:autoSpaceDN w:val="0"/>
        <w:adjustRightInd w:val="0"/>
        <w:spacing w:before="120" w:after="120" w:line="240" w:lineRule="auto"/>
        <w:ind w:firstLine="709"/>
        <w:contextualSpacing/>
        <w:jc w:val="both"/>
        <w:rPr>
          <w:rFonts w:ascii="Times New Roman" w:eastAsia="Calibri" w:hAnsi="Times New Roman" w:cs="Times New Roman"/>
          <w:sz w:val="28"/>
          <w:szCs w:val="28"/>
        </w:rPr>
      </w:pPr>
      <w:r w:rsidRPr="00A96246">
        <w:rPr>
          <w:rFonts w:ascii="Times New Roman" w:eastAsia="Calibri" w:hAnsi="Times New Roman" w:cs="Times New Roman"/>
          <w:sz w:val="28"/>
          <w:szCs w:val="28"/>
        </w:rPr>
        <w:t>Актуализация схемы теплоснабжения проведена в соответствии с Постановлением Правительства РФ от 22.02.2012 № 154 «О требованиях к схемам теплоснабжения, порядку их разработки и утверждения (с изменениями на 3 апреля 2018 года)» и отображает полную ситуацию, связанную с централизованной системой теплоснабжения.</w:t>
      </w:r>
    </w:p>
    <w:p w:rsidR="00695182" w:rsidRPr="00A96246" w:rsidRDefault="00695182" w:rsidP="00A96246">
      <w:pPr>
        <w:suppressAutoHyphens/>
        <w:spacing w:line="240" w:lineRule="auto"/>
        <w:ind w:firstLine="709"/>
        <w:contextualSpacing/>
        <w:jc w:val="both"/>
        <w:rPr>
          <w:rFonts w:ascii="Times New Roman" w:hAnsi="Times New Roman" w:cs="Times New Roman"/>
          <w:sz w:val="28"/>
          <w:szCs w:val="28"/>
        </w:rPr>
      </w:pPr>
    </w:p>
    <w:sectPr w:rsidR="00695182" w:rsidRPr="00A96246" w:rsidSect="00A96246">
      <w:headerReference w:type="default" r:id="rId89"/>
      <w:footerReference w:type="default" r:id="rId90"/>
      <w:pgSz w:w="11906" w:h="16838" w:code="9"/>
      <w:pgMar w:top="1134" w:right="851"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C3" w:rsidRDefault="006945C3" w:rsidP="00F86908">
      <w:pPr>
        <w:spacing w:after="0" w:line="240" w:lineRule="auto"/>
      </w:pPr>
      <w:r>
        <w:separator/>
      </w:r>
    </w:p>
  </w:endnote>
  <w:endnote w:type="continuationSeparator" w:id="0">
    <w:p w:rsidR="006945C3" w:rsidRDefault="006945C3"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C3" w:rsidRDefault="006945C3" w:rsidP="00F86908">
      <w:pPr>
        <w:spacing w:after="0" w:line="240" w:lineRule="auto"/>
      </w:pPr>
      <w:r>
        <w:separator/>
      </w:r>
    </w:p>
  </w:footnote>
  <w:footnote w:type="continuationSeparator" w:id="0">
    <w:p w:rsidR="006945C3" w:rsidRDefault="006945C3"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pPr>
      <w:pStyle w:val="a3"/>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5" w:rsidRDefault="00C50C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E94F7D"/>
    <w:multiLevelType w:val="hybridMultilevel"/>
    <w:tmpl w:val="71A42A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675319B4"/>
    <w:multiLevelType w:val="hybridMultilevel"/>
    <w:tmpl w:val="7CA40B9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E9A52FF"/>
    <w:multiLevelType w:val="hybridMultilevel"/>
    <w:tmpl w:val="6C2AFE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
  </w:num>
  <w:num w:numId="4">
    <w:abstractNumId w:val="19"/>
  </w:num>
  <w:num w:numId="5">
    <w:abstractNumId w:val="10"/>
  </w:num>
  <w:num w:numId="6">
    <w:abstractNumId w:val="24"/>
  </w:num>
  <w:num w:numId="7">
    <w:abstractNumId w:val="8"/>
  </w:num>
  <w:num w:numId="8">
    <w:abstractNumId w:val="11"/>
  </w:num>
  <w:num w:numId="9">
    <w:abstractNumId w:val="2"/>
  </w:num>
  <w:num w:numId="10">
    <w:abstractNumId w:val="18"/>
  </w:num>
  <w:num w:numId="11">
    <w:abstractNumId w:val="13"/>
  </w:num>
  <w:num w:numId="12">
    <w:abstractNumId w:val="31"/>
  </w:num>
  <w:num w:numId="13">
    <w:abstractNumId w:val="25"/>
  </w:num>
  <w:num w:numId="14">
    <w:abstractNumId w:val="17"/>
  </w:num>
  <w:num w:numId="15">
    <w:abstractNumId w:val="6"/>
  </w:num>
  <w:num w:numId="16">
    <w:abstractNumId w:val="15"/>
  </w:num>
  <w:num w:numId="17">
    <w:abstractNumId w:val="5"/>
  </w:num>
  <w:num w:numId="18">
    <w:abstractNumId w:val="26"/>
  </w:num>
  <w:num w:numId="19">
    <w:abstractNumId w:val="4"/>
  </w:num>
  <w:num w:numId="20">
    <w:abstractNumId w:val="0"/>
  </w:num>
  <w:num w:numId="21">
    <w:abstractNumId w:val="16"/>
  </w:num>
  <w:num w:numId="22">
    <w:abstractNumId w:val="29"/>
  </w:num>
  <w:num w:numId="23">
    <w:abstractNumId w:val="14"/>
  </w:num>
  <w:num w:numId="24">
    <w:abstractNumId w:val="12"/>
  </w:num>
  <w:num w:numId="25">
    <w:abstractNumId w:val="20"/>
  </w:num>
  <w:num w:numId="26">
    <w:abstractNumId w:val="27"/>
  </w:num>
  <w:num w:numId="27">
    <w:abstractNumId w:val="23"/>
  </w:num>
  <w:num w:numId="28">
    <w:abstractNumId w:val="28"/>
  </w:num>
  <w:num w:numId="29">
    <w:abstractNumId w:val="7"/>
  </w:num>
  <w:num w:numId="30">
    <w:abstractNumId w:val="30"/>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15779"/>
    <w:rsid w:val="00017FB7"/>
    <w:rsid w:val="00023F50"/>
    <w:rsid w:val="00034330"/>
    <w:rsid w:val="000630EE"/>
    <w:rsid w:val="000636AF"/>
    <w:rsid w:val="0007711E"/>
    <w:rsid w:val="000806A8"/>
    <w:rsid w:val="00082FFB"/>
    <w:rsid w:val="000856E9"/>
    <w:rsid w:val="000864F5"/>
    <w:rsid w:val="000873D6"/>
    <w:rsid w:val="000A05BE"/>
    <w:rsid w:val="000C353C"/>
    <w:rsid w:val="000D5981"/>
    <w:rsid w:val="000F2078"/>
    <w:rsid w:val="00101C1B"/>
    <w:rsid w:val="0010265C"/>
    <w:rsid w:val="001101CF"/>
    <w:rsid w:val="0011298B"/>
    <w:rsid w:val="001138B0"/>
    <w:rsid w:val="001320C5"/>
    <w:rsid w:val="0016601A"/>
    <w:rsid w:val="00166E3C"/>
    <w:rsid w:val="001701E6"/>
    <w:rsid w:val="001A025A"/>
    <w:rsid w:val="001A139B"/>
    <w:rsid w:val="001A4001"/>
    <w:rsid w:val="001A5A1C"/>
    <w:rsid w:val="001B1A4E"/>
    <w:rsid w:val="001C1A95"/>
    <w:rsid w:val="001D24C5"/>
    <w:rsid w:val="001F1C65"/>
    <w:rsid w:val="001F2314"/>
    <w:rsid w:val="001F35CB"/>
    <w:rsid w:val="002065CB"/>
    <w:rsid w:val="002067E5"/>
    <w:rsid w:val="002112AF"/>
    <w:rsid w:val="002143B3"/>
    <w:rsid w:val="00215861"/>
    <w:rsid w:val="00224864"/>
    <w:rsid w:val="002332E8"/>
    <w:rsid w:val="002403EE"/>
    <w:rsid w:val="00245EBD"/>
    <w:rsid w:val="00275CBF"/>
    <w:rsid w:val="00277DE2"/>
    <w:rsid w:val="00285A31"/>
    <w:rsid w:val="00296425"/>
    <w:rsid w:val="002D703C"/>
    <w:rsid w:val="002E5297"/>
    <w:rsid w:val="00304702"/>
    <w:rsid w:val="00310B32"/>
    <w:rsid w:val="003255FB"/>
    <w:rsid w:val="00342FC4"/>
    <w:rsid w:val="00352E2C"/>
    <w:rsid w:val="003840D1"/>
    <w:rsid w:val="00394CA9"/>
    <w:rsid w:val="003A5E51"/>
    <w:rsid w:val="003A6521"/>
    <w:rsid w:val="003D591C"/>
    <w:rsid w:val="003E2022"/>
    <w:rsid w:val="003E307D"/>
    <w:rsid w:val="003E35D9"/>
    <w:rsid w:val="003E75D2"/>
    <w:rsid w:val="00403846"/>
    <w:rsid w:val="004241A0"/>
    <w:rsid w:val="004243DE"/>
    <w:rsid w:val="00434A0C"/>
    <w:rsid w:val="004442CD"/>
    <w:rsid w:val="00450569"/>
    <w:rsid w:val="004531EC"/>
    <w:rsid w:val="0045429F"/>
    <w:rsid w:val="004645C7"/>
    <w:rsid w:val="0047251B"/>
    <w:rsid w:val="00477C37"/>
    <w:rsid w:val="00483E87"/>
    <w:rsid w:val="004A4C64"/>
    <w:rsid w:val="004A5448"/>
    <w:rsid w:val="004B7C7D"/>
    <w:rsid w:val="004F4BC8"/>
    <w:rsid w:val="00513678"/>
    <w:rsid w:val="0052301F"/>
    <w:rsid w:val="00524A1C"/>
    <w:rsid w:val="005271BF"/>
    <w:rsid w:val="00530619"/>
    <w:rsid w:val="00533121"/>
    <w:rsid w:val="00533685"/>
    <w:rsid w:val="005667F6"/>
    <w:rsid w:val="0059075A"/>
    <w:rsid w:val="005914B9"/>
    <w:rsid w:val="00593496"/>
    <w:rsid w:val="005B663A"/>
    <w:rsid w:val="005C24DD"/>
    <w:rsid w:val="005C5F76"/>
    <w:rsid w:val="005D246B"/>
    <w:rsid w:val="005D351B"/>
    <w:rsid w:val="005D4F2D"/>
    <w:rsid w:val="005D64C2"/>
    <w:rsid w:val="005E47F6"/>
    <w:rsid w:val="005F451F"/>
    <w:rsid w:val="005F47CF"/>
    <w:rsid w:val="00606950"/>
    <w:rsid w:val="00607140"/>
    <w:rsid w:val="00612B0D"/>
    <w:rsid w:val="00626809"/>
    <w:rsid w:val="0064464F"/>
    <w:rsid w:val="006517E8"/>
    <w:rsid w:val="0065199B"/>
    <w:rsid w:val="00660B33"/>
    <w:rsid w:val="00661B72"/>
    <w:rsid w:val="00665C5C"/>
    <w:rsid w:val="00681FCA"/>
    <w:rsid w:val="006858D0"/>
    <w:rsid w:val="006945C3"/>
    <w:rsid w:val="00695182"/>
    <w:rsid w:val="0069561A"/>
    <w:rsid w:val="0069781A"/>
    <w:rsid w:val="006A2EFF"/>
    <w:rsid w:val="006A5CA9"/>
    <w:rsid w:val="006A6007"/>
    <w:rsid w:val="006C2EB2"/>
    <w:rsid w:val="006D1422"/>
    <w:rsid w:val="006D2127"/>
    <w:rsid w:val="006D26A2"/>
    <w:rsid w:val="006E0997"/>
    <w:rsid w:val="006F5BAF"/>
    <w:rsid w:val="007164E4"/>
    <w:rsid w:val="007461FB"/>
    <w:rsid w:val="00746F47"/>
    <w:rsid w:val="007810CD"/>
    <w:rsid w:val="00784AD3"/>
    <w:rsid w:val="00787184"/>
    <w:rsid w:val="007A1160"/>
    <w:rsid w:val="007A783E"/>
    <w:rsid w:val="007B2431"/>
    <w:rsid w:val="007C3B64"/>
    <w:rsid w:val="007C5673"/>
    <w:rsid w:val="00801C16"/>
    <w:rsid w:val="00806973"/>
    <w:rsid w:val="00810B18"/>
    <w:rsid w:val="008300F5"/>
    <w:rsid w:val="0083445B"/>
    <w:rsid w:val="00856C46"/>
    <w:rsid w:val="0086745F"/>
    <w:rsid w:val="00890438"/>
    <w:rsid w:val="00896FA4"/>
    <w:rsid w:val="008A0F7A"/>
    <w:rsid w:val="008A45A1"/>
    <w:rsid w:val="008B1184"/>
    <w:rsid w:val="008C4448"/>
    <w:rsid w:val="008F2E9D"/>
    <w:rsid w:val="008F46ED"/>
    <w:rsid w:val="00934CF0"/>
    <w:rsid w:val="00937318"/>
    <w:rsid w:val="00937D78"/>
    <w:rsid w:val="00943A51"/>
    <w:rsid w:val="0096073A"/>
    <w:rsid w:val="00961FEF"/>
    <w:rsid w:val="009623A1"/>
    <w:rsid w:val="00962863"/>
    <w:rsid w:val="00972FC5"/>
    <w:rsid w:val="00980554"/>
    <w:rsid w:val="00980A0C"/>
    <w:rsid w:val="00984EF2"/>
    <w:rsid w:val="00987DAC"/>
    <w:rsid w:val="009A21D7"/>
    <w:rsid w:val="009B242E"/>
    <w:rsid w:val="009D3304"/>
    <w:rsid w:val="009E2F9A"/>
    <w:rsid w:val="00A006EF"/>
    <w:rsid w:val="00A0108C"/>
    <w:rsid w:val="00A11BEA"/>
    <w:rsid w:val="00A44092"/>
    <w:rsid w:val="00A50017"/>
    <w:rsid w:val="00A52DA9"/>
    <w:rsid w:val="00A605F3"/>
    <w:rsid w:val="00A935E3"/>
    <w:rsid w:val="00A96246"/>
    <w:rsid w:val="00A97A21"/>
    <w:rsid w:val="00AA4953"/>
    <w:rsid w:val="00AB0B95"/>
    <w:rsid w:val="00AB5BE4"/>
    <w:rsid w:val="00AC57EC"/>
    <w:rsid w:val="00AD3895"/>
    <w:rsid w:val="00AD514B"/>
    <w:rsid w:val="00AE39DE"/>
    <w:rsid w:val="00AF7049"/>
    <w:rsid w:val="00B231D7"/>
    <w:rsid w:val="00B3046F"/>
    <w:rsid w:val="00B35D5D"/>
    <w:rsid w:val="00B405D6"/>
    <w:rsid w:val="00B60EB4"/>
    <w:rsid w:val="00B76881"/>
    <w:rsid w:val="00B923A2"/>
    <w:rsid w:val="00BA0826"/>
    <w:rsid w:val="00BB6B08"/>
    <w:rsid w:val="00BB7874"/>
    <w:rsid w:val="00BE0873"/>
    <w:rsid w:val="00BE21F0"/>
    <w:rsid w:val="00BF10D6"/>
    <w:rsid w:val="00C02113"/>
    <w:rsid w:val="00C1592D"/>
    <w:rsid w:val="00C16F39"/>
    <w:rsid w:val="00C17342"/>
    <w:rsid w:val="00C20BB2"/>
    <w:rsid w:val="00C25459"/>
    <w:rsid w:val="00C50C05"/>
    <w:rsid w:val="00C7286D"/>
    <w:rsid w:val="00C9507A"/>
    <w:rsid w:val="00C9790A"/>
    <w:rsid w:val="00CA5523"/>
    <w:rsid w:val="00CA71C3"/>
    <w:rsid w:val="00CB1870"/>
    <w:rsid w:val="00CB265B"/>
    <w:rsid w:val="00CC5E5B"/>
    <w:rsid w:val="00CE4CAB"/>
    <w:rsid w:val="00D2509F"/>
    <w:rsid w:val="00D2607C"/>
    <w:rsid w:val="00D32747"/>
    <w:rsid w:val="00D37355"/>
    <w:rsid w:val="00D40D37"/>
    <w:rsid w:val="00D53ED4"/>
    <w:rsid w:val="00D772A2"/>
    <w:rsid w:val="00D82B21"/>
    <w:rsid w:val="00D95C5A"/>
    <w:rsid w:val="00DA40FA"/>
    <w:rsid w:val="00DB16D5"/>
    <w:rsid w:val="00DC6D38"/>
    <w:rsid w:val="00DD123F"/>
    <w:rsid w:val="00DD22D9"/>
    <w:rsid w:val="00DF0965"/>
    <w:rsid w:val="00DF4ABD"/>
    <w:rsid w:val="00E179E3"/>
    <w:rsid w:val="00E20757"/>
    <w:rsid w:val="00E24A45"/>
    <w:rsid w:val="00E27F87"/>
    <w:rsid w:val="00E3602B"/>
    <w:rsid w:val="00E5107A"/>
    <w:rsid w:val="00E54A91"/>
    <w:rsid w:val="00E604C9"/>
    <w:rsid w:val="00E6141E"/>
    <w:rsid w:val="00E71869"/>
    <w:rsid w:val="00E80E45"/>
    <w:rsid w:val="00E866FF"/>
    <w:rsid w:val="00E868DD"/>
    <w:rsid w:val="00EA53D9"/>
    <w:rsid w:val="00EB6E8B"/>
    <w:rsid w:val="00EC3149"/>
    <w:rsid w:val="00EC3A2C"/>
    <w:rsid w:val="00EC422E"/>
    <w:rsid w:val="00ED5CAE"/>
    <w:rsid w:val="00EE3C0D"/>
    <w:rsid w:val="00EE7163"/>
    <w:rsid w:val="00F103D5"/>
    <w:rsid w:val="00F134E1"/>
    <w:rsid w:val="00F136DF"/>
    <w:rsid w:val="00F773A1"/>
    <w:rsid w:val="00F86908"/>
    <w:rsid w:val="00F8725A"/>
    <w:rsid w:val="00F93D89"/>
    <w:rsid w:val="00FA6947"/>
    <w:rsid w:val="00FA73C2"/>
    <w:rsid w:val="00FB255F"/>
    <w:rsid w:val="00FB72C2"/>
    <w:rsid w:val="00FD03FA"/>
    <w:rsid w:val="00FF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11AE7"/>
  <w15:docId w15:val="{4C7B3E3A-AD80-407B-A5BF-F292EAF2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AC57EC"/>
    <w:pPr>
      <w:tabs>
        <w:tab w:val="right" w:leader="dot" w:pos="9520"/>
      </w:tabs>
      <w:spacing w:after="100" w:line="240" w:lineRule="auto"/>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08">
    <w:name w:val="xl108"/>
    <w:basedOn w:val="a"/>
    <w:rsid w:val="00245EB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80700488">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6732657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7.xml"/><Relationship Id="rId42" Type="http://schemas.openxmlformats.org/officeDocument/2006/relationships/header" Target="header16.xml"/><Relationship Id="rId47" Type="http://schemas.openxmlformats.org/officeDocument/2006/relationships/footer" Target="footer22.xml"/><Relationship Id="rId63" Type="http://schemas.openxmlformats.org/officeDocument/2006/relationships/header" Target="header23.xml"/><Relationship Id="rId68" Type="http://schemas.openxmlformats.org/officeDocument/2006/relationships/footer" Target="footer36.xml"/><Relationship Id="rId84" Type="http://schemas.openxmlformats.org/officeDocument/2006/relationships/footer" Target="footer46.xml"/><Relationship Id="rId89" Type="http://schemas.openxmlformats.org/officeDocument/2006/relationships/header" Target="header32.xml"/><Relationship Id="rId16" Type="http://schemas.openxmlformats.org/officeDocument/2006/relationships/image" Target="media/image1.png"/><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footer" Target="footer15.xml"/><Relationship Id="rId53" Type="http://schemas.openxmlformats.org/officeDocument/2006/relationships/footer" Target="footer26.xml"/><Relationship Id="rId58" Type="http://schemas.openxmlformats.org/officeDocument/2006/relationships/footer" Target="footer29.xml"/><Relationship Id="rId74" Type="http://schemas.openxmlformats.org/officeDocument/2006/relationships/header" Target="header27.xml"/><Relationship Id="rId79" Type="http://schemas.openxmlformats.org/officeDocument/2006/relationships/footer" Target="footer43.xml"/><Relationship Id="rId5" Type="http://schemas.openxmlformats.org/officeDocument/2006/relationships/webSettings" Target="webSettings.xml"/><Relationship Id="rId90" Type="http://schemas.openxmlformats.org/officeDocument/2006/relationships/footer" Target="footer50.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header" Target="header18.xml"/><Relationship Id="rId56" Type="http://schemas.openxmlformats.org/officeDocument/2006/relationships/footer" Target="footer28.xml"/><Relationship Id="rId64" Type="http://schemas.openxmlformats.org/officeDocument/2006/relationships/footer" Target="footer33.xml"/><Relationship Id="rId69" Type="http://schemas.openxmlformats.org/officeDocument/2006/relationships/header" Target="header25.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footer" Target="footer38.xml"/><Relationship Id="rId80" Type="http://schemas.openxmlformats.org/officeDocument/2006/relationships/header" Target="header29.xml"/><Relationship Id="rId85" Type="http://schemas.openxmlformats.org/officeDocument/2006/relationships/footer" Target="footer4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1.xml"/><Relationship Id="rId59" Type="http://schemas.openxmlformats.org/officeDocument/2006/relationships/footer" Target="footer30.xml"/><Relationship Id="rId67" Type="http://schemas.openxmlformats.org/officeDocument/2006/relationships/footer" Target="footer35.xml"/><Relationship Id="rId20" Type="http://schemas.openxmlformats.org/officeDocument/2006/relationships/header" Target="header6.xml"/><Relationship Id="rId41" Type="http://schemas.openxmlformats.org/officeDocument/2006/relationships/footer" Target="footer18.xml"/><Relationship Id="rId54" Type="http://schemas.openxmlformats.org/officeDocument/2006/relationships/header" Target="header20.xml"/><Relationship Id="rId62" Type="http://schemas.openxmlformats.org/officeDocument/2006/relationships/footer" Target="footer32.xml"/><Relationship Id="rId70" Type="http://schemas.openxmlformats.org/officeDocument/2006/relationships/footer" Target="footer37.xml"/><Relationship Id="rId75" Type="http://schemas.openxmlformats.org/officeDocument/2006/relationships/footer" Target="footer40.xml"/><Relationship Id="rId83" Type="http://schemas.openxmlformats.org/officeDocument/2006/relationships/header" Target="header30.xml"/><Relationship Id="rId88" Type="http://schemas.openxmlformats.org/officeDocument/2006/relationships/footer" Target="footer49.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3.xml"/><Relationship Id="rId57" Type="http://schemas.openxmlformats.org/officeDocument/2006/relationships/header" Target="header21.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20.xml"/><Relationship Id="rId52" Type="http://schemas.openxmlformats.org/officeDocument/2006/relationships/footer" Target="footer25.xml"/><Relationship Id="rId60" Type="http://schemas.openxmlformats.org/officeDocument/2006/relationships/header" Target="header22.xml"/><Relationship Id="rId65" Type="http://schemas.openxmlformats.org/officeDocument/2006/relationships/footer" Target="footer34.xml"/><Relationship Id="rId73" Type="http://schemas.openxmlformats.org/officeDocument/2006/relationships/footer" Target="footer39.xml"/><Relationship Id="rId78" Type="http://schemas.openxmlformats.org/officeDocument/2006/relationships/footer" Target="footer42.xml"/><Relationship Id="rId81" Type="http://schemas.openxmlformats.org/officeDocument/2006/relationships/footer" Target="footer44.xml"/><Relationship Id="rId86"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5.xml"/><Relationship Id="rId34" Type="http://schemas.openxmlformats.org/officeDocument/2006/relationships/header" Target="header13.xml"/><Relationship Id="rId50" Type="http://schemas.openxmlformats.org/officeDocument/2006/relationships/footer" Target="footer24.xml"/><Relationship Id="rId55" Type="http://schemas.openxmlformats.org/officeDocument/2006/relationships/footer" Target="footer27.xml"/><Relationship Id="rId76"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header" Target="header26.xm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8.xml"/><Relationship Id="rId40" Type="http://schemas.openxmlformats.org/officeDocument/2006/relationships/footer" Target="footer17.xml"/><Relationship Id="rId45" Type="http://schemas.openxmlformats.org/officeDocument/2006/relationships/header" Target="header17.xml"/><Relationship Id="rId66" Type="http://schemas.openxmlformats.org/officeDocument/2006/relationships/header" Target="header24.xml"/><Relationship Id="rId87" Type="http://schemas.openxmlformats.org/officeDocument/2006/relationships/footer" Target="footer48.xml"/><Relationship Id="rId61" Type="http://schemas.openxmlformats.org/officeDocument/2006/relationships/footer" Target="footer31.xml"/><Relationship Id="rId82" Type="http://schemas.openxmlformats.org/officeDocument/2006/relationships/footer" Target="footer45.xml"/><Relationship Id="rId19"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AC3C-EE9C-4583-9B35-AB4A701D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33182</Words>
  <Characters>189142</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221881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Пользователь Windows</cp:lastModifiedBy>
  <cp:revision>36</cp:revision>
  <cp:lastPrinted>2020-06-02T04:00:00Z</cp:lastPrinted>
  <dcterms:created xsi:type="dcterms:W3CDTF">2019-08-21T11:41:00Z</dcterms:created>
  <dcterms:modified xsi:type="dcterms:W3CDTF">2021-04-13T10:03:00Z</dcterms:modified>
</cp:coreProperties>
</file>